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F5544" w:rsidRPr="00086169" w:rsidRDefault="00FF5544" w:rsidP="00FF5544">
      <w:pPr>
        <w:ind w:left="5387"/>
        <w:rPr>
          <w:sz w:val="28"/>
          <w:szCs w:val="28"/>
        </w:rPr>
      </w:pPr>
      <w:bookmarkStart w:id="0" w:name="_Toc411860207"/>
      <w:bookmarkStart w:id="1" w:name="_Toc405540308"/>
      <w:bookmarkStart w:id="2" w:name="_Toc417115577"/>
      <w:r w:rsidRPr="00086169">
        <w:rPr>
          <w:sz w:val="28"/>
          <w:szCs w:val="28"/>
        </w:rPr>
        <w:t xml:space="preserve">Приложение </w:t>
      </w:r>
      <w:r>
        <w:rPr>
          <w:sz w:val="28"/>
          <w:szCs w:val="28"/>
        </w:rPr>
        <w:t xml:space="preserve">к </w:t>
      </w:r>
      <w:r w:rsidRPr="00086169">
        <w:rPr>
          <w:sz w:val="28"/>
          <w:szCs w:val="28"/>
        </w:rPr>
        <w:t xml:space="preserve">постановлению Администрации г. Белогорск </w:t>
      </w:r>
    </w:p>
    <w:p w:rsidR="00FF5544" w:rsidRPr="00086169" w:rsidRDefault="00FF5544" w:rsidP="00FF5544">
      <w:pPr>
        <w:ind w:left="5387"/>
        <w:rPr>
          <w:sz w:val="28"/>
          <w:szCs w:val="28"/>
        </w:rPr>
      </w:pPr>
      <w:r w:rsidRPr="00086169">
        <w:rPr>
          <w:sz w:val="28"/>
          <w:szCs w:val="28"/>
        </w:rPr>
        <w:t>___________20</w:t>
      </w:r>
      <w:r>
        <w:rPr>
          <w:sz w:val="28"/>
          <w:szCs w:val="28"/>
        </w:rPr>
        <w:t>20</w:t>
      </w:r>
      <w:r w:rsidRPr="00086169">
        <w:rPr>
          <w:sz w:val="28"/>
          <w:szCs w:val="28"/>
        </w:rPr>
        <w:t xml:space="preserve"> № _________</w:t>
      </w:r>
    </w:p>
    <w:p w:rsidR="00212027" w:rsidRPr="004F2695" w:rsidRDefault="00212027" w:rsidP="00E608CF">
      <w:pPr>
        <w:spacing w:after="200"/>
        <w:jc w:val="center"/>
        <w:rPr>
          <w:rFonts w:eastAsia="Times New Roman"/>
          <w:b/>
          <w:noProof/>
          <w:sz w:val="44"/>
          <w:szCs w:val="44"/>
        </w:rPr>
      </w:pPr>
    </w:p>
    <w:p w:rsidR="00212BF3" w:rsidRPr="00F70982" w:rsidRDefault="00212BF3" w:rsidP="00212BF3">
      <w:pPr>
        <w:jc w:val="center"/>
        <w:rPr>
          <w:rFonts w:eastAsia="Times New Roman"/>
        </w:rPr>
      </w:pPr>
    </w:p>
    <w:p w:rsidR="00212BF3" w:rsidRPr="00212BF3" w:rsidRDefault="00212BF3" w:rsidP="00212BF3">
      <w:pPr>
        <w:jc w:val="center"/>
        <w:rPr>
          <w:rFonts w:eastAsia="Times New Roman"/>
          <w:b/>
          <w:sz w:val="52"/>
          <w:szCs w:val="36"/>
        </w:rPr>
      </w:pPr>
      <w:r w:rsidRPr="00212BF3">
        <w:rPr>
          <w:rFonts w:eastAsia="Times New Roman"/>
          <w:b/>
          <w:sz w:val="52"/>
          <w:szCs w:val="36"/>
        </w:rPr>
        <w:t>Схема теплоснабжения</w:t>
      </w:r>
    </w:p>
    <w:p w:rsidR="00212BF3" w:rsidRPr="00212BF3" w:rsidRDefault="00212BF3" w:rsidP="00212BF3">
      <w:pPr>
        <w:widowControl w:val="0"/>
        <w:suppressAutoHyphens/>
        <w:jc w:val="center"/>
        <w:rPr>
          <w:rFonts w:eastAsia="Times New Roman"/>
          <w:b/>
          <w:color w:val="000000"/>
          <w:sz w:val="36"/>
          <w:szCs w:val="36"/>
        </w:rPr>
      </w:pPr>
      <w:r w:rsidRPr="00212BF3">
        <w:rPr>
          <w:b/>
          <w:sz w:val="36"/>
          <w:szCs w:val="36"/>
        </w:rPr>
        <w:t>Муниципального образования Город Белогорск</w:t>
      </w:r>
    </w:p>
    <w:p w:rsidR="00212BF3" w:rsidRPr="00212BF3" w:rsidRDefault="00212BF3" w:rsidP="00212BF3">
      <w:pPr>
        <w:autoSpaceDE w:val="0"/>
        <w:autoSpaceDN w:val="0"/>
        <w:adjustRightInd w:val="0"/>
        <w:jc w:val="center"/>
        <w:rPr>
          <w:rFonts w:eastAsia="Times New Roman"/>
          <w:b/>
          <w:sz w:val="36"/>
          <w:szCs w:val="36"/>
        </w:rPr>
      </w:pPr>
      <w:r w:rsidRPr="00212BF3">
        <w:rPr>
          <w:rFonts w:eastAsia="Times New Roman"/>
          <w:b/>
          <w:color w:val="000000"/>
          <w:sz w:val="36"/>
          <w:szCs w:val="36"/>
        </w:rPr>
        <w:t xml:space="preserve">Амурской </w:t>
      </w:r>
      <w:proofErr w:type="gramStart"/>
      <w:r w:rsidRPr="00212BF3">
        <w:rPr>
          <w:rFonts w:eastAsia="Times New Roman"/>
          <w:b/>
          <w:color w:val="000000"/>
          <w:sz w:val="36"/>
          <w:szCs w:val="36"/>
        </w:rPr>
        <w:t>об</w:t>
      </w:r>
      <w:bookmarkStart w:id="3" w:name="_GoBack"/>
      <w:bookmarkEnd w:id="3"/>
      <w:r w:rsidRPr="00212BF3">
        <w:rPr>
          <w:rFonts w:eastAsia="Times New Roman"/>
          <w:b/>
          <w:color w:val="000000"/>
          <w:sz w:val="36"/>
          <w:szCs w:val="36"/>
        </w:rPr>
        <w:t xml:space="preserve">ласти  </w:t>
      </w:r>
      <w:r w:rsidRPr="00212BF3">
        <w:rPr>
          <w:rFonts w:eastAsia="Times New Roman"/>
          <w:b/>
          <w:sz w:val="36"/>
          <w:szCs w:val="36"/>
        </w:rPr>
        <w:t>на</w:t>
      </w:r>
      <w:proofErr w:type="gramEnd"/>
      <w:r w:rsidRPr="00212BF3">
        <w:rPr>
          <w:rFonts w:eastAsia="Times New Roman"/>
          <w:b/>
          <w:sz w:val="36"/>
          <w:szCs w:val="36"/>
        </w:rPr>
        <w:t xml:space="preserve"> период до 203</w:t>
      </w:r>
      <w:r>
        <w:rPr>
          <w:rFonts w:eastAsia="Times New Roman"/>
          <w:b/>
          <w:sz w:val="36"/>
          <w:szCs w:val="36"/>
        </w:rPr>
        <w:t>5</w:t>
      </w:r>
      <w:r w:rsidRPr="00212BF3">
        <w:rPr>
          <w:rFonts w:eastAsia="Times New Roman"/>
          <w:b/>
          <w:sz w:val="36"/>
          <w:szCs w:val="36"/>
        </w:rPr>
        <w:t xml:space="preserve"> года</w:t>
      </w:r>
    </w:p>
    <w:p w:rsidR="00212BF3" w:rsidRPr="00212BF3" w:rsidRDefault="00212BF3" w:rsidP="00212BF3">
      <w:pPr>
        <w:autoSpaceDE w:val="0"/>
        <w:autoSpaceDN w:val="0"/>
        <w:adjustRightInd w:val="0"/>
        <w:jc w:val="center"/>
        <w:rPr>
          <w:rFonts w:eastAsia="Times New Roman"/>
          <w:b/>
          <w:sz w:val="36"/>
          <w:szCs w:val="36"/>
        </w:rPr>
      </w:pPr>
      <w:r w:rsidRPr="00212BF3">
        <w:rPr>
          <w:rFonts w:eastAsia="Times New Roman"/>
          <w:b/>
          <w:color w:val="000000"/>
          <w:sz w:val="36"/>
          <w:szCs w:val="36"/>
        </w:rPr>
        <w:t>по состоянию на 202</w:t>
      </w:r>
      <w:r>
        <w:rPr>
          <w:rFonts w:eastAsia="Times New Roman"/>
          <w:b/>
          <w:color w:val="000000"/>
          <w:sz w:val="36"/>
          <w:szCs w:val="36"/>
        </w:rPr>
        <w:t>1</w:t>
      </w:r>
      <w:r w:rsidRPr="00212BF3">
        <w:rPr>
          <w:rFonts w:eastAsia="Times New Roman"/>
          <w:b/>
          <w:color w:val="000000"/>
          <w:sz w:val="36"/>
          <w:szCs w:val="36"/>
        </w:rPr>
        <w:t xml:space="preserve"> год</w:t>
      </w:r>
    </w:p>
    <w:p w:rsidR="00212BF3" w:rsidRPr="00212BF3" w:rsidRDefault="00212BF3" w:rsidP="00212BF3">
      <w:pPr>
        <w:jc w:val="center"/>
        <w:rPr>
          <w:rFonts w:eastAsia="Times New Roman"/>
          <w:b/>
          <w:sz w:val="36"/>
          <w:szCs w:val="36"/>
        </w:rPr>
      </w:pPr>
    </w:p>
    <w:p w:rsidR="00212BF3" w:rsidRPr="00212BF3" w:rsidRDefault="00212BF3" w:rsidP="00212BF3">
      <w:pPr>
        <w:jc w:val="center"/>
        <w:rPr>
          <w:rFonts w:eastAsia="Times New Roman"/>
          <w:b/>
          <w:sz w:val="36"/>
          <w:szCs w:val="36"/>
        </w:rPr>
      </w:pPr>
    </w:p>
    <w:p w:rsidR="00212BF3" w:rsidRPr="00212BF3" w:rsidRDefault="00212BF3" w:rsidP="00212BF3">
      <w:pPr>
        <w:jc w:val="center"/>
        <w:rPr>
          <w:rFonts w:eastAsia="Times New Roman"/>
          <w:b/>
          <w:sz w:val="36"/>
          <w:szCs w:val="36"/>
        </w:rPr>
      </w:pPr>
    </w:p>
    <w:p w:rsidR="00212BF3" w:rsidRPr="00212BF3" w:rsidRDefault="00212BF3" w:rsidP="00212BF3">
      <w:pPr>
        <w:jc w:val="center"/>
        <w:rPr>
          <w:rFonts w:eastAsia="Times New Roman"/>
          <w:sz w:val="28"/>
          <w:szCs w:val="28"/>
        </w:rPr>
      </w:pPr>
      <w:r w:rsidRPr="00212BF3">
        <w:rPr>
          <w:rFonts w:eastAsia="Times New Roman"/>
          <w:noProof/>
          <w:sz w:val="28"/>
          <w:szCs w:val="28"/>
        </w:rPr>
        <w:drawing>
          <wp:inline distT="0" distB="0" distL="0" distR="0" wp14:anchorId="7E189B26" wp14:editId="1104FC4A">
            <wp:extent cx="3799840" cy="2529205"/>
            <wp:effectExtent l="0" t="0" r="0" b="4445"/>
            <wp:docPr id="66" name="Рисунок 1" descr="Флаг Белогор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лаг Белогорск"/>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99840" cy="2529205"/>
                    </a:xfrm>
                    <a:prstGeom prst="rect">
                      <a:avLst/>
                    </a:prstGeom>
                    <a:noFill/>
                    <a:ln>
                      <a:noFill/>
                    </a:ln>
                  </pic:spPr>
                </pic:pic>
              </a:graphicData>
            </a:graphic>
          </wp:inline>
        </w:drawing>
      </w:r>
    </w:p>
    <w:p w:rsidR="00212BF3" w:rsidRPr="00212BF3" w:rsidRDefault="00212BF3" w:rsidP="00212BF3">
      <w:pPr>
        <w:ind w:left="1701" w:hanging="1417"/>
        <w:jc w:val="center"/>
        <w:rPr>
          <w:rFonts w:eastAsia="Times New Roman"/>
          <w:sz w:val="28"/>
          <w:szCs w:val="28"/>
        </w:rPr>
      </w:pPr>
    </w:p>
    <w:p w:rsidR="00212BF3" w:rsidRPr="00212BF3" w:rsidRDefault="00212BF3" w:rsidP="00212BF3">
      <w:pPr>
        <w:ind w:left="1701" w:hanging="1417"/>
        <w:jc w:val="center"/>
        <w:rPr>
          <w:rFonts w:eastAsia="Times New Roman"/>
          <w:b/>
          <w:sz w:val="28"/>
          <w:szCs w:val="28"/>
        </w:rPr>
      </w:pPr>
      <w:r w:rsidRPr="00212BF3">
        <w:rPr>
          <w:rFonts w:eastAsia="Times New Roman"/>
          <w:sz w:val="28"/>
          <w:szCs w:val="28"/>
        </w:rPr>
        <w:t xml:space="preserve">Заказчик: </w:t>
      </w:r>
      <w:r w:rsidRPr="00212BF3">
        <w:rPr>
          <w:rFonts w:eastAsia="Times New Roman"/>
          <w:b/>
          <w:sz w:val="28"/>
          <w:szCs w:val="28"/>
        </w:rPr>
        <w:t>Администрация Муниципального образования</w:t>
      </w:r>
    </w:p>
    <w:p w:rsidR="00212BF3" w:rsidRPr="00212BF3" w:rsidRDefault="00212BF3" w:rsidP="00212BF3">
      <w:pPr>
        <w:ind w:left="1701" w:hanging="1417"/>
        <w:jc w:val="center"/>
        <w:rPr>
          <w:rFonts w:eastAsia="Times New Roman"/>
          <w:sz w:val="28"/>
          <w:szCs w:val="28"/>
        </w:rPr>
      </w:pPr>
      <w:r w:rsidRPr="00212BF3">
        <w:rPr>
          <w:rFonts w:eastAsia="Times New Roman"/>
          <w:b/>
          <w:sz w:val="28"/>
          <w:szCs w:val="28"/>
        </w:rPr>
        <w:t>Город Белогорск Амурской области</w:t>
      </w:r>
      <w:r w:rsidRPr="00212BF3">
        <w:rPr>
          <w:rFonts w:eastAsia="Times New Roman"/>
          <w:sz w:val="28"/>
          <w:szCs w:val="28"/>
        </w:rPr>
        <w:t>.</w:t>
      </w:r>
    </w:p>
    <w:p w:rsidR="00212BF3" w:rsidRPr="00212BF3" w:rsidRDefault="00212BF3" w:rsidP="00212BF3">
      <w:pPr>
        <w:jc w:val="center"/>
        <w:rPr>
          <w:rFonts w:eastAsia="Times New Roman"/>
          <w:sz w:val="28"/>
          <w:szCs w:val="28"/>
        </w:rPr>
      </w:pPr>
    </w:p>
    <w:p w:rsidR="00212BF3" w:rsidRPr="00212BF3" w:rsidRDefault="00212BF3" w:rsidP="00212BF3">
      <w:pPr>
        <w:ind w:left="284"/>
        <w:jc w:val="center"/>
        <w:rPr>
          <w:rFonts w:eastAsia="Times New Roman"/>
        </w:rPr>
      </w:pPr>
      <w:r w:rsidRPr="00212BF3">
        <w:rPr>
          <w:rFonts w:eastAsia="Times New Roman"/>
          <w:sz w:val="28"/>
          <w:szCs w:val="28"/>
        </w:rPr>
        <w:t xml:space="preserve">Исполнитель: </w:t>
      </w:r>
      <w:r w:rsidRPr="00212BF3">
        <w:rPr>
          <w:rFonts w:eastAsia="Times New Roman"/>
          <w:b/>
          <w:sz w:val="28"/>
          <w:szCs w:val="28"/>
        </w:rPr>
        <w:t>Индивидуальный предприниматель Калинин Денис Александрович</w:t>
      </w:r>
    </w:p>
    <w:p w:rsidR="00212BF3" w:rsidRPr="00212BF3" w:rsidRDefault="00212BF3" w:rsidP="00212BF3">
      <w:pPr>
        <w:jc w:val="center"/>
        <w:rPr>
          <w:rFonts w:eastAsia="Times New Roman"/>
        </w:rPr>
      </w:pPr>
    </w:p>
    <w:p w:rsidR="00212BF3" w:rsidRPr="00212BF3" w:rsidRDefault="00212BF3" w:rsidP="00212BF3">
      <w:pPr>
        <w:jc w:val="center"/>
        <w:rPr>
          <w:rFonts w:eastAsia="Times New Roman"/>
        </w:rPr>
      </w:pPr>
    </w:p>
    <w:p w:rsidR="00212BF3" w:rsidRPr="00212BF3" w:rsidRDefault="00212BF3" w:rsidP="00212BF3">
      <w:pPr>
        <w:jc w:val="center"/>
        <w:rPr>
          <w:rFonts w:eastAsia="Times New Roman"/>
        </w:rPr>
      </w:pPr>
    </w:p>
    <w:p w:rsidR="00212BF3" w:rsidRPr="00212BF3" w:rsidRDefault="00212BF3" w:rsidP="00212BF3">
      <w:pPr>
        <w:jc w:val="center"/>
        <w:rPr>
          <w:rFonts w:eastAsia="Times New Roman"/>
        </w:rPr>
      </w:pPr>
    </w:p>
    <w:p w:rsidR="00212BF3" w:rsidRPr="00212BF3" w:rsidRDefault="00212BF3" w:rsidP="00212BF3">
      <w:pPr>
        <w:jc w:val="center"/>
        <w:rPr>
          <w:rFonts w:eastAsia="Times New Roman"/>
        </w:rPr>
      </w:pPr>
    </w:p>
    <w:p w:rsidR="00212BF3" w:rsidRPr="00212BF3" w:rsidRDefault="00212BF3" w:rsidP="00212BF3">
      <w:pPr>
        <w:jc w:val="center"/>
        <w:rPr>
          <w:rFonts w:eastAsia="Times New Roman"/>
        </w:rPr>
      </w:pPr>
    </w:p>
    <w:p w:rsidR="00212BF3" w:rsidRPr="00212BF3" w:rsidRDefault="00212BF3" w:rsidP="00212BF3">
      <w:pPr>
        <w:jc w:val="center"/>
        <w:rPr>
          <w:rFonts w:eastAsia="Times New Roman"/>
        </w:rPr>
      </w:pPr>
    </w:p>
    <w:p w:rsidR="00FF5544" w:rsidRDefault="00FF5544" w:rsidP="00212BF3">
      <w:pPr>
        <w:jc w:val="center"/>
        <w:rPr>
          <w:rFonts w:eastAsia="Times New Roman"/>
          <w:b/>
        </w:rPr>
      </w:pPr>
    </w:p>
    <w:p w:rsidR="00FF5544" w:rsidRDefault="00FF5544" w:rsidP="00212BF3">
      <w:pPr>
        <w:jc w:val="center"/>
        <w:rPr>
          <w:rFonts w:eastAsia="Times New Roman"/>
          <w:b/>
        </w:rPr>
      </w:pPr>
    </w:p>
    <w:p w:rsidR="006C487B" w:rsidRPr="00212BF3" w:rsidRDefault="00212BF3" w:rsidP="00212BF3">
      <w:pPr>
        <w:jc w:val="center"/>
        <w:rPr>
          <w:rFonts w:eastAsia="Times New Roman"/>
          <w:b/>
        </w:rPr>
      </w:pPr>
      <w:r w:rsidRPr="00212BF3">
        <w:rPr>
          <w:rFonts w:eastAsia="Times New Roman"/>
          <w:b/>
        </w:rPr>
        <w:t>г. Москва, 2020 год</w:t>
      </w:r>
    </w:p>
    <w:p w:rsidR="00212BF3" w:rsidRPr="00212BF3" w:rsidRDefault="00212BF3" w:rsidP="00212BF3">
      <w:pPr>
        <w:jc w:val="center"/>
        <w:rPr>
          <w:rFonts w:eastAsia="Times New Roman"/>
          <w:b/>
        </w:rPr>
      </w:pPr>
    </w:p>
    <w:p w:rsidR="00212BF3" w:rsidRPr="00212BF3" w:rsidRDefault="00212BF3" w:rsidP="00212BF3">
      <w:pPr>
        <w:jc w:val="center"/>
        <w:rPr>
          <w:highlight w:val="yellow"/>
        </w:rPr>
      </w:pPr>
    </w:p>
    <w:bookmarkEnd w:id="2" w:displacedByCustomXml="next"/>
    <w:bookmarkEnd w:id="1" w:displacedByCustomXml="next"/>
    <w:bookmarkEnd w:id="0" w:displacedByCustomXml="next"/>
    <w:bookmarkStart w:id="4" w:name="_Toc474145835" w:displacedByCustomXml="next"/>
    <w:bookmarkStart w:id="5" w:name="_Toc445645636" w:displacedByCustomXml="next"/>
    <w:sdt>
      <w:sdtPr>
        <w:rPr>
          <w:rFonts w:ascii="Times New Roman" w:eastAsia="SimSun" w:hAnsi="Times New Roman" w:cs="Times New Roman"/>
          <w:b w:val="0"/>
          <w:bCs w:val="0"/>
          <w:color w:val="auto"/>
          <w:sz w:val="20"/>
          <w:szCs w:val="20"/>
          <w:highlight w:val="yellow"/>
          <w:lang w:eastAsia="ru-RU"/>
        </w:rPr>
        <w:id w:val="2108767332"/>
        <w:docPartObj>
          <w:docPartGallery w:val="Table of Contents"/>
          <w:docPartUnique/>
        </w:docPartObj>
      </w:sdtPr>
      <w:sdtEndPr>
        <w:rPr>
          <w:sz w:val="24"/>
          <w:szCs w:val="24"/>
        </w:rPr>
      </w:sdtEndPr>
      <w:sdtContent>
        <w:p w:rsidR="009F3FB9" w:rsidRPr="003866E4" w:rsidRDefault="001027D4" w:rsidP="00AE293D">
          <w:pPr>
            <w:pStyle w:val="afffffb"/>
            <w:spacing w:before="0" w:line="240" w:lineRule="auto"/>
            <w:ind w:firstLine="709"/>
            <w:jc w:val="both"/>
            <w:rPr>
              <w:rFonts w:ascii="Times New Roman" w:hAnsi="Times New Roman" w:cs="Times New Roman"/>
              <w:b w:val="0"/>
              <w:color w:val="auto"/>
              <w:sz w:val="20"/>
              <w:szCs w:val="20"/>
            </w:rPr>
          </w:pPr>
          <w:r w:rsidRPr="003866E4">
            <w:rPr>
              <w:rFonts w:ascii="Times New Roman" w:hAnsi="Times New Roman" w:cs="Times New Roman"/>
              <w:b w:val="0"/>
              <w:color w:val="auto"/>
              <w:sz w:val="20"/>
              <w:szCs w:val="20"/>
            </w:rPr>
            <w:t>ОГЛАВЛЕНИЕ</w:t>
          </w:r>
        </w:p>
        <w:p w:rsidR="005A107F" w:rsidRDefault="009F3FB9">
          <w:pPr>
            <w:pStyle w:val="1f"/>
            <w:tabs>
              <w:tab w:val="right" w:leader="dot" w:pos="9344"/>
            </w:tabs>
            <w:rPr>
              <w:rFonts w:asciiTheme="minorHAnsi" w:eastAsiaTheme="minorEastAsia" w:hAnsiTheme="minorHAnsi" w:cstheme="minorBidi"/>
              <w:b w:val="0"/>
              <w:bCs w:val="0"/>
              <w:caps w:val="0"/>
              <w:noProof/>
              <w:sz w:val="22"/>
              <w:szCs w:val="22"/>
            </w:rPr>
          </w:pPr>
          <w:r w:rsidRPr="00212BF3">
            <w:rPr>
              <w:b w:val="0"/>
              <w:highlight w:val="yellow"/>
            </w:rPr>
            <w:fldChar w:fldCharType="begin"/>
          </w:r>
          <w:r w:rsidRPr="00212BF3">
            <w:rPr>
              <w:b w:val="0"/>
              <w:highlight w:val="yellow"/>
            </w:rPr>
            <w:instrText xml:space="preserve"> TOC \o "1-3" \h \z \u </w:instrText>
          </w:r>
          <w:r w:rsidRPr="00212BF3">
            <w:rPr>
              <w:b w:val="0"/>
              <w:highlight w:val="yellow"/>
            </w:rPr>
            <w:fldChar w:fldCharType="separate"/>
          </w:r>
          <w:hyperlink w:anchor="_Toc41860326" w:history="1">
            <w:r w:rsidR="005A107F" w:rsidRPr="00190128">
              <w:rPr>
                <w:rStyle w:val="aff2"/>
                <w:noProof/>
              </w:rPr>
              <w:t>Общие сведения</w:t>
            </w:r>
            <w:r w:rsidR="005A107F">
              <w:rPr>
                <w:noProof/>
                <w:webHidden/>
              </w:rPr>
              <w:tab/>
            </w:r>
            <w:r w:rsidR="005A107F">
              <w:rPr>
                <w:noProof/>
                <w:webHidden/>
              </w:rPr>
              <w:fldChar w:fldCharType="begin"/>
            </w:r>
            <w:r w:rsidR="005A107F">
              <w:rPr>
                <w:noProof/>
                <w:webHidden/>
              </w:rPr>
              <w:instrText xml:space="preserve"> PAGEREF _Toc41860326 \h </w:instrText>
            </w:r>
            <w:r w:rsidR="005A107F">
              <w:rPr>
                <w:noProof/>
                <w:webHidden/>
              </w:rPr>
            </w:r>
            <w:r w:rsidR="005A107F">
              <w:rPr>
                <w:noProof/>
                <w:webHidden/>
              </w:rPr>
              <w:fldChar w:fldCharType="separate"/>
            </w:r>
            <w:r w:rsidR="00FF5544">
              <w:rPr>
                <w:noProof/>
                <w:webHidden/>
              </w:rPr>
              <w:t>6</w:t>
            </w:r>
            <w:r w:rsidR="005A107F">
              <w:rPr>
                <w:noProof/>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27" w:history="1">
            <w:r w:rsidR="005A107F" w:rsidRPr="00190128">
              <w:rPr>
                <w:rStyle w:val="aff2"/>
                <w:noProof/>
              </w:rPr>
              <w:t>Раздел 1. Показатели перспективного спроса на тепловую энергию (мощность) и теплоноситель в установленных границах территории поселения, городского округа</w:t>
            </w:r>
            <w:r w:rsidR="005A107F">
              <w:rPr>
                <w:noProof/>
                <w:webHidden/>
              </w:rPr>
              <w:tab/>
            </w:r>
            <w:r w:rsidR="005A107F">
              <w:rPr>
                <w:noProof/>
                <w:webHidden/>
              </w:rPr>
              <w:fldChar w:fldCharType="begin"/>
            </w:r>
            <w:r w:rsidR="005A107F">
              <w:rPr>
                <w:noProof/>
                <w:webHidden/>
              </w:rPr>
              <w:instrText xml:space="preserve"> PAGEREF _Toc41860327 \h </w:instrText>
            </w:r>
            <w:r w:rsidR="005A107F">
              <w:rPr>
                <w:noProof/>
                <w:webHidden/>
              </w:rPr>
            </w:r>
            <w:r w:rsidR="005A107F">
              <w:rPr>
                <w:noProof/>
                <w:webHidden/>
              </w:rPr>
              <w:fldChar w:fldCharType="separate"/>
            </w:r>
            <w:r>
              <w:rPr>
                <w:noProof/>
                <w:webHidden/>
              </w:rPr>
              <w:t>9</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28"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5A107F">
              <w:rPr>
                <w:webHidden/>
              </w:rPr>
              <w:tab/>
            </w:r>
            <w:r w:rsidR="005A107F">
              <w:rPr>
                <w:webHidden/>
              </w:rPr>
              <w:fldChar w:fldCharType="begin"/>
            </w:r>
            <w:r w:rsidR="005A107F">
              <w:rPr>
                <w:webHidden/>
              </w:rPr>
              <w:instrText xml:space="preserve"> PAGEREF _Toc41860328 \h </w:instrText>
            </w:r>
            <w:r w:rsidR="005A107F">
              <w:rPr>
                <w:webHidden/>
              </w:rPr>
            </w:r>
            <w:r w:rsidR="005A107F">
              <w:rPr>
                <w:webHidden/>
              </w:rPr>
              <w:fldChar w:fldCharType="separate"/>
            </w:r>
            <w:r>
              <w:rPr>
                <w:webHidden/>
              </w:rPr>
              <w:t>9</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29"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5A107F">
              <w:rPr>
                <w:webHidden/>
              </w:rPr>
              <w:tab/>
            </w:r>
            <w:r w:rsidR="005A107F">
              <w:rPr>
                <w:webHidden/>
              </w:rPr>
              <w:fldChar w:fldCharType="begin"/>
            </w:r>
            <w:r w:rsidR="005A107F">
              <w:rPr>
                <w:webHidden/>
              </w:rPr>
              <w:instrText xml:space="preserve"> PAGEREF _Toc41860329 \h </w:instrText>
            </w:r>
            <w:r w:rsidR="005A107F">
              <w:rPr>
                <w:webHidden/>
              </w:rPr>
            </w:r>
            <w:r w:rsidR="005A107F">
              <w:rPr>
                <w:webHidden/>
              </w:rPr>
              <w:fldChar w:fldCharType="separate"/>
            </w:r>
            <w:r>
              <w:rPr>
                <w:webHidden/>
              </w:rPr>
              <w:t>12</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30" w:history="1">
            <w:r w:rsidR="005A107F" w:rsidRPr="00190128">
              <w:rPr>
                <w:rStyle w:val="aff2"/>
              </w:rPr>
              <w:t>в</w:t>
            </w:r>
            <w:r w:rsidR="005A107F">
              <w:rPr>
                <w:rFonts w:asciiTheme="minorHAnsi" w:eastAsiaTheme="minorEastAsia" w:hAnsiTheme="minorHAnsi" w:cstheme="minorBidi"/>
                <w:b w:val="0"/>
                <w:smallCaps w:val="0"/>
                <w:sz w:val="22"/>
                <w:szCs w:val="22"/>
              </w:rPr>
              <w:tab/>
            </w:r>
            <w:r w:rsidR="005A107F" w:rsidRPr="00190128">
              <w:rPr>
                <w:rStyle w:val="aff2"/>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5A107F">
              <w:rPr>
                <w:webHidden/>
              </w:rPr>
              <w:tab/>
            </w:r>
            <w:r w:rsidR="005A107F">
              <w:rPr>
                <w:webHidden/>
              </w:rPr>
              <w:fldChar w:fldCharType="begin"/>
            </w:r>
            <w:r w:rsidR="005A107F">
              <w:rPr>
                <w:webHidden/>
              </w:rPr>
              <w:instrText xml:space="preserve"> PAGEREF _Toc41860330 \h </w:instrText>
            </w:r>
            <w:r w:rsidR="005A107F">
              <w:rPr>
                <w:webHidden/>
              </w:rPr>
            </w:r>
            <w:r w:rsidR="005A107F">
              <w:rPr>
                <w:webHidden/>
              </w:rPr>
              <w:fldChar w:fldCharType="separate"/>
            </w:r>
            <w:r>
              <w:rPr>
                <w:webHidden/>
              </w:rPr>
              <w:t>21</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31" w:history="1">
            <w:r w:rsidR="005A107F" w:rsidRPr="00190128">
              <w:rPr>
                <w:rStyle w:val="aff2"/>
              </w:rPr>
              <w:t>г</w:t>
            </w:r>
            <w:r w:rsidR="005A107F">
              <w:rPr>
                <w:rFonts w:asciiTheme="minorHAnsi" w:eastAsiaTheme="minorEastAsia" w:hAnsiTheme="minorHAnsi" w:cstheme="minorBidi"/>
                <w:b w:val="0"/>
                <w:smallCaps w:val="0"/>
                <w:sz w:val="22"/>
                <w:szCs w:val="22"/>
              </w:rPr>
              <w:tab/>
            </w:r>
            <w:r w:rsidR="005A107F" w:rsidRPr="00190128">
              <w:rPr>
                <w:rStyle w:val="aff2"/>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5A107F">
              <w:rPr>
                <w:webHidden/>
              </w:rPr>
              <w:tab/>
            </w:r>
            <w:r w:rsidR="005A107F">
              <w:rPr>
                <w:webHidden/>
              </w:rPr>
              <w:fldChar w:fldCharType="begin"/>
            </w:r>
            <w:r w:rsidR="005A107F">
              <w:rPr>
                <w:webHidden/>
              </w:rPr>
              <w:instrText xml:space="preserve"> PAGEREF _Toc41860331 \h </w:instrText>
            </w:r>
            <w:r w:rsidR="005A107F">
              <w:rPr>
                <w:webHidden/>
              </w:rPr>
            </w:r>
            <w:r w:rsidR="005A107F">
              <w:rPr>
                <w:webHidden/>
              </w:rPr>
              <w:fldChar w:fldCharType="separate"/>
            </w:r>
            <w:r>
              <w:rPr>
                <w:webHidden/>
              </w:rPr>
              <w:t>21</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32" w:history="1">
            <w:r w:rsidR="005A107F" w:rsidRPr="00190128">
              <w:rPr>
                <w:rStyle w:val="aff2"/>
                <w:noProof/>
              </w:rPr>
              <w:t xml:space="preserve">Раздел 2. </w:t>
            </w:r>
            <w:r w:rsidR="005A107F" w:rsidRPr="00190128">
              <w:rPr>
                <w:rStyle w:val="aff2"/>
                <w:rFonts w:eastAsia="Times New Roman"/>
                <w:noProof/>
              </w:rPr>
              <w:t>Существующие и перспективные балансы тепловой мощности источников тепловой энергии и тепловой нагрузки потребителей</w:t>
            </w:r>
            <w:r w:rsidR="005A107F">
              <w:rPr>
                <w:noProof/>
                <w:webHidden/>
              </w:rPr>
              <w:tab/>
            </w:r>
            <w:r w:rsidR="005A107F">
              <w:rPr>
                <w:noProof/>
                <w:webHidden/>
              </w:rPr>
              <w:fldChar w:fldCharType="begin"/>
            </w:r>
            <w:r w:rsidR="005A107F">
              <w:rPr>
                <w:noProof/>
                <w:webHidden/>
              </w:rPr>
              <w:instrText xml:space="preserve"> PAGEREF _Toc41860332 \h </w:instrText>
            </w:r>
            <w:r w:rsidR="005A107F">
              <w:rPr>
                <w:noProof/>
                <w:webHidden/>
              </w:rPr>
            </w:r>
            <w:r w:rsidR="005A107F">
              <w:rPr>
                <w:noProof/>
                <w:webHidden/>
              </w:rPr>
              <w:fldChar w:fldCharType="separate"/>
            </w:r>
            <w:r>
              <w:rPr>
                <w:noProof/>
                <w:webHidden/>
              </w:rPr>
              <w:t>22</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33"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описание существующих и перспективных зон действия систем теплоснабжения и источников тепловой энергии</w:t>
            </w:r>
            <w:r w:rsidR="005A107F">
              <w:rPr>
                <w:webHidden/>
              </w:rPr>
              <w:tab/>
            </w:r>
            <w:r w:rsidR="005A107F">
              <w:rPr>
                <w:webHidden/>
              </w:rPr>
              <w:fldChar w:fldCharType="begin"/>
            </w:r>
            <w:r w:rsidR="005A107F">
              <w:rPr>
                <w:webHidden/>
              </w:rPr>
              <w:instrText xml:space="preserve"> PAGEREF _Toc41860333 \h </w:instrText>
            </w:r>
            <w:r w:rsidR="005A107F">
              <w:rPr>
                <w:webHidden/>
              </w:rPr>
            </w:r>
            <w:r w:rsidR="005A107F">
              <w:rPr>
                <w:webHidden/>
              </w:rPr>
              <w:fldChar w:fldCharType="separate"/>
            </w:r>
            <w:r>
              <w:rPr>
                <w:webHidden/>
              </w:rPr>
              <w:t>22</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34"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описание существующих и перспективных зон действия индивидуальных источников тепловой энергии</w:t>
            </w:r>
            <w:r w:rsidR="005A107F">
              <w:rPr>
                <w:webHidden/>
              </w:rPr>
              <w:tab/>
            </w:r>
            <w:r w:rsidR="005A107F">
              <w:rPr>
                <w:webHidden/>
              </w:rPr>
              <w:fldChar w:fldCharType="begin"/>
            </w:r>
            <w:r w:rsidR="005A107F">
              <w:rPr>
                <w:webHidden/>
              </w:rPr>
              <w:instrText xml:space="preserve"> PAGEREF _Toc41860334 \h </w:instrText>
            </w:r>
            <w:r w:rsidR="005A107F">
              <w:rPr>
                <w:webHidden/>
              </w:rPr>
            </w:r>
            <w:r w:rsidR="005A107F">
              <w:rPr>
                <w:webHidden/>
              </w:rPr>
              <w:fldChar w:fldCharType="separate"/>
            </w:r>
            <w:r>
              <w:rPr>
                <w:webHidden/>
              </w:rPr>
              <w:t>41</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35" w:history="1">
            <w:r w:rsidR="005A107F" w:rsidRPr="00190128">
              <w:rPr>
                <w:rStyle w:val="aff2"/>
              </w:rPr>
              <w:t>в</w:t>
            </w:r>
            <w:r w:rsidR="005A107F">
              <w:rPr>
                <w:rFonts w:asciiTheme="minorHAnsi" w:eastAsiaTheme="minorEastAsia" w:hAnsiTheme="minorHAnsi" w:cstheme="minorBidi"/>
                <w:b w:val="0"/>
                <w:smallCaps w:val="0"/>
                <w:sz w:val="22"/>
                <w:szCs w:val="22"/>
              </w:rPr>
              <w:tab/>
            </w:r>
            <w:r w:rsidR="005A107F" w:rsidRPr="00190128">
              <w:rPr>
                <w:rStyle w:val="aff2"/>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5A107F">
              <w:rPr>
                <w:webHidden/>
              </w:rPr>
              <w:tab/>
            </w:r>
            <w:r w:rsidR="005A107F">
              <w:rPr>
                <w:webHidden/>
              </w:rPr>
              <w:fldChar w:fldCharType="begin"/>
            </w:r>
            <w:r w:rsidR="005A107F">
              <w:rPr>
                <w:webHidden/>
              </w:rPr>
              <w:instrText xml:space="preserve"> PAGEREF _Toc41860335 \h </w:instrText>
            </w:r>
            <w:r w:rsidR="005A107F">
              <w:rPr>
                <w:webHidden/>
              </w:rPr>
            </w:r>
            <w:r w:rsidR="005A107F">
              <w:rPr>
                <w:webHidden/>
              </w:rPr>
              <w:fldChar w:fldCharType="separate"/>
            </w:r>
            <w:r>
              <w:rPr>
                <w:webHidden/>
              </w:rPr>
              <w:t>41</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36" w:history="1">
            <w:r w:rsidR="005A107F" w:rsidRPr="00190128">
              <w:rPr>
                <w:rStyle w:val="aff2"/>
              </w:rPr>
              <w:t>г</w:t>
            </w:r>
            <w:r w:rsidR="005A107F">
              <w:rPr>
                <w:rFonts w:asciiTheme="minorHAnsi" w:eastAsiaTheme="minorEastAsia" w:hAnsiTheme="minorHAnsi" w:cstheme="minorBidi"/>
                <w:b w:val="0"/>
                <w:smallCaps w:val="0"/>
                <w:sz w:val="22"/>
                <w:szCs w:val="22"/>
              </w:rPr>
              <w:tab/>
            </w:r>
            <w:r w:rsidR="005A107F" w:rsidRPr="00190128">
              <w:rPr>
                <w:rStyle w:val="aff2"/>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r w:rsidR="005A107F">
              <w:rPr>
                <w:webHidden/>
              </w:rPr>
              <w:tab/>
            </w:r>
            <w:r w:rsidR="005A107F">
              <w:rPr>
                <w:webHidden/>
              </w:rPr>
              <w:fldChar w:fldCharType="begin"/>
            </w:r>
            <w:r w:rsidR="005A107F">
              <w:rPr>
                <w:webHidden/>
              </w:rPr>
              <w:instrText xml:space="preserve"> PAGEREF _Toc41860336 \h </w:instrText>
            </w:r>
            <w:r w:rsidR="005A107F">
              <w:rPr>
                <w:webHidden/>
              </w:rPr>
            </w:r>
            <w:r w:rsidR="005A107F">
              <w:rPr>
                <w:webHidden/>
              </w:rPr>
              <w:fldChar w:fldCharType="separate"/>
            </w:r>
            <w:r>
              <w:rPr>
                <w:webHidden/>
              </w:rPr>
              <w:t>60</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37" w:history="1">
            <w:r w:rsidR="005A107F" w:rsidRPr="00190128">
              <w:rPr>
                <w:rStyle w:val="aff2"/>
              </w:rPr>
              <w:t>д</w:t>
            </w:r>
            <w:r w:rsidR="005A107F">
              <w:rPr>
                <w:rFonts w:asciiTheme="minorHAnsi" w:eastAsiaTheme="minorEastAsia" w:hAnsiTheme="minorHAnsi" w:cstheme="minorBidi"/>
                <w:b w:val="0"/>
                <w:smallCaps w:val="0"/>
                <w:sz w:val="22"/>
                <w:szCs w:val="22"/>
              </w:rPr>
              <w:tab/>
            </w:r>
            <w:r w:rsidR="005A107F" w:rsidRPr="00190128">
              <w:rPr>
                <w:rStyle w:val="aff2"/>
              </w:rPr>
              <w:t>радиус эффективного теплоснабжения, определяемый в соответствии с методическими указаниями по разработке схем теплоснабжения</w:t>
            </w:r>
            <w:r w:rsidR="005A107F">
              <w:rPr>
                <w:webHidden/>
              </w:rPr>
              <w:tab/>
            </w:r>
            <w:r w:rsidR="005A107F">
              <w:rPr>
                <w:webHidden/>
              </w:rPr>
              <w:fldChar w:fldCharType="begin"/>
            </w:r>
            <w:r w:rsidR="005A107F">
              <w:rPr>
                <w:webHidden/>
              </w:rPr>
              <w:instrText xml:space="preserve"> PAGEREF _Toc41860337 \h </w:instrText>
            </w:r>
            <w:r w:rsidR="005A107F">
              <w:rPr>
                <w:webHidden/>
              </w:rPr>
            </w:r>
            <w:r w:rsidR="005A107F">
              <w:rPr>
                <w:webHidden/>
              </w:rPr>
              <w:fldChar w:fldCharType="separate"/>
            </w:r>
            <w:r>
              <w:rPr>
                <w:webHidden/>
              </w:rPr>
              <w:t>60</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38" w:history="1">
            <w:r w:rsidR="005A107F" w:rsidRPr="00190128">
              <w:rPr>
                <w:rStyle w:val="aff2"/>
                <w:noProof/>
              </w:rPr>
              <w:t xml:space="preserve">Раздел 3. </w:t>
            </w:r>
            <w:r w:rsidR="005A107F" w:rsidRPr="00190128">
              <w:rPr>
                <w:rStyle w:val="aff2"/>
                <w:rFonts w:eastAsia="Times New Roman"/>
                <w:noProof/>
              </w:rPr>
              <w:t>Существующие и перспективные балансы теплоносителя</w:t>
            </w:r>
            <w:r w:rsidR="005A107F">
              <w:rPr>
                <w:noProof/>
                <w:webHidden/>
              </w:rPr>
              <w:tab/>
            </w:r>
            <w:r w:rsidR="005A107F">
              <w:rPr>
                <w:noProof/>
                <w:webHidden/>
              </w:rPr>
              <w:fldChar w:fldCharType="begin"/>
            </w:r>
            <w:r w:rsidR="005A107F">
              <w:rPr>
                <w:noProof/>
                <w:webHidden/>
              </w:rPr>
              <w:instrText xml:space="preserve"> PAGEREF _Toc41860338 \h </w:instrText>
            </w:r>
            <w:r w:rsidR="005A107F">
              <w:rPr>
                <w:noProof/>
                <w:webHidden/>
              </w:rPr>
            </w:r>
            <w:r w:rsidR="005A107F">
              <w:rPr>
                <w:noProof/>
                <w:webHidden/>
              </w:rPr>
              <w:fldChar w:fldCharType="separate"/>
            </w:r>
            <w:r>
              <w:rPr>
                <w:noProof/>
                <w:webHidden/>
              </w:rPr>
              <w:t>65</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39"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5A107F">
              <w:rPr>
                <w:webHidden/>
              </w:rPr>
              <w:tab/>
            </w:r>
            <w:r w:rsidR="005A107F">
              <w:rPr>
                <w:webHidden/>
              </w:rPr>
              <w:fldChar w:fldCharType="begin"/>
            </w:r>
            <w:r w:rsidR="005A107F">
              <w:rPr>
                <w:webHidden/>
              </w:rPr>
              <w:instrText xml:space="preserve"> PAGEREF _Toc41860339 \h </w:instrText>
            </w:r>
            <w:r w:rsidR="005A107F">
              <w:rPr>
                <w:webHidden/>
              </w:rPr>
            </w:r>
            <w:r w:rsidR="005A107F">
              <w:rPr>
                <w:webHidden/>
              </w:rPr>
              <w:fldChar w:fldCharType="separate"/>
            </w:r>
            <w:r>
              <w:rPr>
                <w:webHidden/>
              </w:rPr>
              <w:t>65</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40"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5A107F">
              <w:rPr>
                <w:webHidden/>
              </w:rPr>
              <w:tab/>
            </w:r>
            <w:r w:rsidR="005A107F">
              <w:rPr>
                <w:webHidden/>
              </w:rPr>
              <w:fldChar w:fldCharType="begin"/>
            </w:r>
            <w:r w:rsidR="005A107F">
              <w:rPr>
                <w:webHidden/>
              </w:rPr>
              <w:instrText xml:space="preserve"> PAGEREF _Toc41860340 \h </w:instrText>
            </w:r>
            <w:r w:rsidR="005A107F">
              <w:rPr>
                <w:webHidden/>
              </w:rPr>
            </w:r>
            <w:r w:rsidR="005A107F">
              <w:rPr>
                <w:webHidden/>
              </w:rPr>
              <w:fldChar w:fldCharType="separate"/>
            </w:r>
            <w:r>
              <w:rPr>
                <w:webHidden/>
              </w:rPr>
              <w:t>69</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41" w:history="1">
            <w:r w:rsidR="005A107F" w:rsidRPr="00190128">
              <w:rPr>
                <w:rStyle w:val="aff2"/>
                <w:noProof/>
              </w:rPr>
              <w:t xml:space="preserve">Раздел 4. </w:t>
            </w:r>
            <w:r w:rsidR="005A107F" w:rsidRPr="00190128">
              <w:rPr>
                <w:rStyle w:val="aff2"/>
                <w:rFonts w:eastAsia="Times New Roman"/>
                <w:noProof/>
              </w:rPr>
              <w:t>Основные положения мастер-плана развития систем теплоснабжения поселения, городского округа, города федерального значения</w:t>
            </w:r>
            <w:r w:rsidR="005A107F">
              <w:rPr>
                <w:noProof/>
                <w:webHidden/>
              </w:rPr>
              <w:tab/>
            </w:r>
            <w:r w:rsidR="005A107F">
              <w:rPr>
                <w:noProof/>
                <w:webHidden/>
              </w:rPr>
              <w:fldChar w:fldCharType="begin"/>
            </w:r>
            <w:r w:rsidR="005A107F">
              <w:rPr>
                <w:noProof/>
                <w:webHidden/>
              </w:rPr>
              <w:instrText xml:space="preserve"> PAGEREF _Toc41860341 \h </w:instrText>
            </w:r>
            <w:r w:rsidR="005A107F">
              <w:rPr>
                <w:noProof/>
                <w:webHidden/>
              </w:rPr>
            </w:r>
            <w:r w:rsidR="005A107F">
              <w:rPr>
                <w:noProof/>
                <w:webHidden/>
              </w:rPr>
              <w:fldChar w:fldCharType="separate"/>
            </w:r>
            <w:r>
              <w:rPr>
                <w:noProof/>
                <w:webHidden/>
              </w:rPr>
              <w:t>71</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42"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описание сценариев развития теплоснабжения поселения, городского округа, города федерального значения</w:t>
            </w:r>
            <w:r w:rsidR="005A107F">
              <w:rPr>
                <w:webHidden/>
              </w:rPr>
              <w:tab/>
            </w:r>
            <w:r w:rsidR="005A107F">
              <w:rPr>
                <w:webHidden/>
              </w:rPr>
              <w:fldChar w:fldCharType="begin"/>
            </w:r>
            <w:r w:rsidR="005A107F">
              <w:rPr>
                <w:webHidden/>
              </w:rPr>
              <w:instrText xml:space="preserve"> PAGEREF _Toc41860342 \h </w:instrText>
            </w:r>
            <w:r w:rsidR="005A107F">
              <w:rPr>
                <w:webHidden/>
              </w:rPr>
            </w:r>
            <w:r w:rsidR="005A107F">
              <w:rPr>
                <w:webHidden/>
              </w:rPr>
              <w:fldChar w:fldCharType="separate"/>
            </w:r>
            <w:r>
              <w:rPr>
                <w:webHidden/>
              </w:rPr>
              <w:t>71</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43"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обоснование выбора приоритетного сценария развития теплоснабжения поселения, городского округа, города федерального значения</w:t>
            </w:r>
            <w:r w:rsidR="005A107F">
              <w:rPr>
                <w:webHidden/>
              </w:rPr>
              <w:tab/>
            </w:r>
            <w:r w:rsidR="005A107F">
              <w:rPr>
                <w:webHidden/>
              </w:rPr>
              <w:fldChar w:fldCharType="begin"/>
            </w:r>
            <w:r w:rsidR="005A107F">
              <w:rPr>
                <w:webHidden/>
              </w:rPr>
              <w:instrText xml:space="preserve"> PAGEREF _Toc41860343 \h </w:instrText>
            </w:r>
            <w:r w:rsidR="005A107F">
              <w:rPr>
                <w:webHidden/>
              </w:rPr>
            </w:r>
            <w:r w:rsidR="005A107F">
              <w:rPr>
                <w:webHidden/>
              </w:rPr>
              <w:fldChar w:fldCharType="separate"/>
            </w:r>
            <w:r>
              <w:rPr>
                <w:webHidden/>
              </w:rPr>
              <w:t>71</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44" w:history="1">
            <w:r w:rsidR="005A107F" w:rsidRPr="00190128">
              <w:rPr>
                <w:rStyle w:val="aff2"/>
                <w:noProof/>
              </w:rPr>
              <w:t xml:space="preserve">Раздел 5. </w:t>
            </w:r>
            <w:r w:rsidR="005A107F" w:rsidRPr="00190128">
              <w:rPr>
                <w:rStyle w:val="aff2"/>
                <w:rFonts w:eastAsia="Times New Roman"/>
                <w:noProof/>
              </w:rPr>
              <w:t>Предложения по строительству, реконструкции, техническому перевооружению и (или) модернизации источников тепловой энергии</w:t>
            </w:r>
            <w:r w:rsidR="005A107F">
              <w:rPr>
                <w:noProof/>
                <w:webHidden/>
              </w:rPr>
              <w:tab/>
            </w:r>
            <w:r w:rsidR="005A107F">
              <w:rPr>
                <w:noProof/>
                <w:webHidden/>
              </w:rPr>
              <w:fldChar w:fldCharType="begin"/>
            </w:r>
            <w:r w:rsidR="005A107F">
              <w:rPr>
                <w:noProof/>
                <w:webHidden/>
              </w:rPr>
              <w:instrText xml:space="preserve"> PAGEREF _Toc41860344 \h </w:instrText>
            </w:r>
            <w:r w:rsidR="005A107F">
              <w:rPr>
                <w:noProof/>
                <w:webHidden/>
              </w:rPr>
            </w:r>
            <w:r w:rsidR="005A107F">
              <w:rPr>
                <w:noProof/>
                <w:webHidden/>
              </w:rPr>
              <w:fldChar w:fldCharType="separate"/>
            </w:r>
            <w:r>
              <w:rPr>
                <w:noProof/>
                <w:webHidden/>
              </w:rPr>
              <w:t>73</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45"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 xml:space="preserve">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w:t>
            </w:r>
            <w:r w:rsidR="005A107F" w:rsidRPr="00190128">
              <w:rPr>
                <w:rStyle w:val="aff2"/>
              </w:rPr>
              <w:lastRenderedPageBreak/>
              <w:t>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r w:rsidR="005A107F">
              <w:rPr>
                <w:webHidden/>
              </w:rPr>
              <w:tab/>
            </w:r>
            <w:r w:rsidR="005A107F">
              <w:rPr>
                <w:webHidden/>
              </w:rPr>
              <w:fldChar w:fldCharType="begin"/>
            </w:r>
            <w:r w:rsidR="005A107F">
              <w:rPr>
                <w:webHidden/>
              </w:rPr>
              <w:instrText xml:space="preserve"> PAGEREF _Toc41860345 \h </w:instrText>
            </w:r>
            <w:r w:rsidR="005A107F">
              <w:rPr>
                <w:webHidden/>
              </w:rPr>
            </w:r>
            <w:r w:rsidR="005A107F">
              <w:rPr>
                <w:webHidden/>
              </w:rPr>
              <w:fldChar w:fldCharType="separate"/>
            </w:r>
            <w:r>
              <w:rPr>
                <w:webHidden/>
              </w:rPr>
              <w:t>73</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46"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5A107F">
              <w:rPr>
                <w:webHidden/>
              </w:rPr>
              <w:tab/>
            </w:r>
            <w:r w:rsidR="005A107F">
              <w:rPr>
                <w:webHidden/>
              </w:rPr>
              <w:fldChar w:fldCharType="begin"/>
            </w:r>
            <w:r w:rsidR="005A107F">
              <w:rPr>
                <w:webHidden/>
              </w:rPr>
              <w:instrText xml:space="preserve"> PAGEREF _Toc41860346 \h </w:instrText>
            </w:r>
            <w:r w:rsidR="005A107F">
              <w:rPr>
                <w:webHidden/>
              </w:rPr>
            </w:r>
            <w:r w:rsidR="005A107F">
              <w:rPr>
                <w:webHidden/>
              </w:rPr>
              <w:fldChar w:fldCharType="separate"/>
            </w:r>
            <w:r>
              <w:rPr>
                <w:webHidden/>
              </w:rPr>
              <w:t>82</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47" w:history="1">
            <w:r w:rsidR="005A107F" w:rsidRPr="00190128">
              <w:rPr>
                <w:rStyle w:val="aff2"/>
              </w:rPr>
              <w:t>в</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5A107F">
              <w:rPr>
                <w:webHidden/>
              </w:rPr>
              <w:tab/>
            </w:r>
            <w:r w:rsidR="005A107F">
              <w:rPr>
                <w:webHidden/>
              </w:rPr>
              <w:fldChar w:fldCharType="begin"/>
            </w:r>
            <w:r w:rsidR="005A107F">
              <w:rPr>
                <w:webHidden/>
              </w:rPr>
              <w:instrText xml:space="preserve"> PAGEREF _Toc41860347 \h </w:instrText>
            </w:r>
            <w:r w:rsidR="005A107F">
              <w:rPr>
                <w:webHidden/>
              </w:rPr>
            </w:r>
            <w:r w:rsidR="005A107F">
              <w:rPr>
                <w:webHidden/>
              </w:rPr>
              <w:fldChar w:fldCharType="separate"/>
            </w:r>
            <w:r>
              <w:rPr>
                <w:webHidden/>
              </w:rPr>
              <w:t>82</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48" w:history="1">
            <w:r w:rsidR="005A107F" w:rsidRPr="00190128">
              <w:rPr>
                <w:rStyle w:val="aff2"/>
              </w:rPr>
              <w:t>г</w:t>
            </w:r>
            <w:r w:rsidR="005A107F">
              <w:rPr>
                <w:rFonts w:asciiTheme="minorHAnsi" w:eastAsiaTheme="minorEastAsia" w:hAnsiTheme="minorHAnsi" w:cstheme="minorBidi"/>
                <w:b w:val="0"/>
                <w:smallCaps w:val="0"/>
                <w:sz w:val="22"/>
                <w:szCs w:val="22"/>
              </w:rPr>
              <w:tab/>
            </w:r>
            <w:r w:rsidR="005A107F" w:rsidRPr="00190128">
              <w:rPr>
                <w:rStyle w:val="aff2"/>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5A107F">
              <w:rPr>
                <w:webHidden/>
              </w:rPr>
              <w:tab/>
            </w:r>
            <w:r w:rsidR="005A107F">
              <w:rPr>
                <w:webHidden/>
              </w:rPr>
              <w:fldChar w:fldCharType="begin"/>
            </w:r>
            <w:r w:rsidR="005A107F">
              <w:rPr>
                <w:webHidden/>
              </w:rPr>
              <w:instrText xml:space="preserve"> PAGEREF _Toc41860348 \h </w:instrText>
            </w:r>
            <w:r w:rsidR="005A107F">
              <w:rPr>
                <w:webHidden/>
              </w:rPr>
            </w:r>
            <w:r w:rsidR="005A107F">
              <w:rPr>
                <w:webHidden/>
              </w:rPr>
              <w:fldChar w:fldCharType="separate"/>
            </w:r>
            <w:r>
              <w:rPr>
                <w:webHidden/>
              </w:rPr>
              <w:t>82</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49" w:history="1">
            <w:r w:rsidR="005A107F" w:rsidRPr="00190128">
              <w:rPr>
                <w:rStyle w:val="aff2"/>
              </w:rPr>
              <w:t>д</w:t>
            </w:r>
            <w:r w:rsidR="005A107F">
              <w:rPr>
                <w:rFonts w:asciiTheme="minorHAnsi" w:eastAsiaTheme="minorEastAsia" w:hAnsiTheme="minorHAnsi" w:cstheme="minorBidi"/>
                <w:b w:val="0"/>
                <w:smallCaps w:val="0"/>
                <w:sz w:val="22"/>
                <w:szCs w:val="22"/>
              </w:rPr>
              <w:tab/>
            </w:r>
            <w:r w:rsidR="005A107F" w:rsidRPr="00190128">
              <w:rPr>
                <w:rStyle w:val="aff2"/>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5A107F">
              <w:rPr>
                <w:webHidden/>
              </w:rPr>
              <w:tab/>
            </w:r>
            <w:r w:rsidR="005A107F">
              <w:rPr>
                <w:webHidden/>
              </w:rPr>
              <w:fldChar w:fldCharType="begin"/>
            </w:r>
            <w:r w:rsidR="005A107F">
              <w:rPr>
                <w:webHidden/>
              </w:rPr>
              <w:instrText xml:space="preserve"> PAGEREF _Toc41860349 \h </w:instrText>
            </w:r>
            <w:r w:rsidR="005A107F">
              <w:rPr>
                <w:webHidden/>
              </w:rPr>
            </w:r>
            <w:r w:rsidR="005A107F">
              <w:rPr>
                <w:webHidden/>
              </w:rPr>
              <w:fldChar w:fldCharType="separate"/>
            </w:r>
            <w:r>
              <w:rPr>
                <w:webHidden/>
              </w:rPr>
              <w:t>82</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50" w:history="1">
            <w:r w:rsidR="005A107F" w:rsidRPr="00190128">
              <w:rPr>
                <w:rStyle w:val="aff2"/>
              </w:rPr>
              <w:t>е</w:t>
            </w:r>
            <w:r w:rsidR="005A107F">
              <w:rPr>
                <w:rFonts w:asciiTheme="minorHAnsi" w:eastAsiaTheme="minorEastAsia" w:hAnsiTheme="minorHAnsi" w:cstheme="minorBidi"/>
                <w:b w:val="0"/>
                <w:smallCaps w:val="0"/>
                <w:sz w:val="22"/>
                <w:szCs w:val="22"/>
              </w:rPr>
              <w:tab/>
            </w:r>
            <w:r w:rsidR="005A107F" w:rsidRPr="00190128">
              <w:rPr>
                <w:rStyle w:val="aff2"/>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5A107F">
              <w:rPr>
                <w:webHidden/>
              </w:rPr>
              <w:tab/>
            </w:r>
            <w:r w:rsidR="005A107F">
              <w:rPr>
                <w:webHidden/>
              </w:rPr>
              <w:fldChar w:fldCharType="begin"/>
            </w:r>
            <w:r w:rsidR="005A107F">
              <w:rPr>
                <w:webHidden/>
              </w:rPr>
              <w:instrText xml:space="preserve"> PAGEREF _Toc41860350 \h </w:instrText>
            </w:r>
            <w:r w:rsidR="005A107F">
              <w:rPr>
                <w:webHidden/>
              </w:rPr>
            </w:r>
            <w:r w:rsidR="005A107F">
              <w:rPr>
                <w:webHidden/>
              </w:rPr>
              <w:fldChar w:fldCharType="separate"/>
            </w:r>
            <w:r>
              <w:rPr>
                <w:webHidden/>
              </w:rPr>
              <w:t>82</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51" w:history="1">
            <w:r w:rsidR="005A107F" w:rsidRPr="00190128">
              <w:rPr>
                <w:rStyle w:val="aff2"/>
              </w:rPr>
              <w:t>ж</w:t>
            </w:r>
            <w:r w:rsidR="005A107F">
              <w:rPr>
                <w:rFonts w:asciiTheme="minorHAnsi" w:eastAsiaTheme="minorEastAsia" w:hAnsiTheme="minorHAnsi" w:cstheme="minorBidi"/>
                <w:b w:val="0"/>
                <w:smallCaps w:val="0"/>
                <w:sz w:val="22"/>
                <w:szCs w:val="22"/>
              </w:rPr>
              <w:tab/>
            </w:r>
            <w:r w:rsidR="005A107F" w:rsidRPr="00190128">
              <w:rPr>
                <w:rStyle w:val="aff2"/>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5A107F">
              <w:rPr>
                <w:webHidden/>
              </w:rPr>
              <w:tab/>
            </w:r>
            <w:r w:rsidR="005A107F">
              <w:rPr>
                <w:webHidden/>
              </w:rPr>
              <w:fldChar w:fldCharType="begin"/>
            </w:r>
            <w:r w:rsidR="005A107F">
              <w:rPr>
                <w:webHidden/>
              </w:rPr>
              <w:instrText xml:space="preserve"> PAGEREF _Toc41860351 \h </w:instrText>
            </w:r>
            <w:r w:rsidR="005A107F">
              <w:rPr>
                <w:webHidden/>
              </w:rPr>
            </w:r>
            <w:r w:rsidR="005A107F">
              <w:rPr>
                <w:webHidden/>
              </w:rPr>
              <w:fldChar w:fldCharType="separate"/>
            </w:r>
            <w:r>
              <w:rPr>
                <w:webHidden/>
              </w:rPr>
              <w:t>82</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52" w:history="1">
            <w:r w:rsidR="005A107F" w:rsidRPr="00190128">
              <w:rPr>
                <w:rStyle w:val="aff2"/>
              </w:rPr>
              <w:t>з</w:t>
            </w:r>
            <w:r w:rsidR="005A107F">
              <w:rPr>
                <w:rFonts w:asciiTheme="minorHAnsi" w:eastAsiaTheme="minorEastAsia" w:hAnsiTheme="minorHAnsi" w:cstheme="minorBidi"/>
                <w:b w:val="0"/>
                <w:smallCaps w:val="0"/>
                <w:sz w:val="22"/>
                <w:szCs w:val="22"/>
              </w:rPr>
              <w:tab/>
            </w:r>
            <w:r w:rsidR="005A107F" w:rsidRPr="00190128">
              <w:rPr>
                <w:rStyle w:val="aff2"/>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5A107F">
              <w:rPr>
                <w:webHidden/>
              </w:rPr>
              <w:tab/>
            </w:r>
            <w:r w:rsidR="005A107F">
              <w:rPr>
                <w:webHidden/>
              </w:rPr>
              <w:fldChar w:fldCharType="begin"/>
            </w:r>
            <w:r w:rsidR="005A107F">
              <w:rPr>
                <w:webHidden/>
              </w:rPr>
              <w:instrText xml:space="preserve"> PAGEREF _Toc41860352 \h </w:instrText>
            </w:r>
            <w:r w:rsidR="005A107F">
              <w:rPr>
                <w:webHidden/>
              </w:rPr>
            </w:r>
            <w:r w:rsidR="005A107F">
              <w:rPr>
                <w:webHidden/>
              </w:rPr>
              <w:fldChar w:fldCharType="separate"/>
            </w:r>
            <w:r>
              <w:rPr>
                <w:webHidden/>
              </w:rPr>
              <w:t>83</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53" w:history="1">
            <w:r w:rsidR="005A107F" w:rsidRPr="00190128">
              <w:rPr>
                <w:rStyle w:val="aff2"/>
              </w:rPr>
              <w:t>и</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5A107F">
              <w:rPr>
                <w:webHidden/>
              </w:rPr>
              <w:tab/>
            </w:r>
            <w:r w:rsidR="005A107F">
              <w:rPr>
                <w:webHidden/>
              </w:rPr>
              <w:fldChar w:fldCharType="begin"/>
            </w:r>
            <w:r w:rsidR="005A107F">
              <w:rPr>
                <w:webHidden/>
              </w:rPr>
              <w:instrText xml:space="preserve"> PAGEREF _Toc41860353 \h </w:instrText>
            </w:r>
            <w:r w:rsidR="005A107F">
              <w:rPr>
                <w:webHidden/>
              </w:rPr>
            </w:r>
            <w:r w:rsidR="005A107F">
              <w:rPr>
                <w:webHidden/>
              </w:rPr>
              <w:fldChar w:fldCharType="separate"/>
            </w:r>
            <w:r>
              <w:rPr>
                <w:webHidden/>
              </w:rPr>
              <w:t>93</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54" w:history="1">
            <w:r w:rsidR="005A107F" w:rsidRPr="00190128">
              <w:rPr>
                <w:rStyle w:val="aff2"/>
              </w:rPr>
              <w:t>к</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5A107F">
              <w:rPr>
                <w:webHidden/>
              </w:rPr>
              <w:tab/>
            </w:r>
            <w:r w:rsidR="005A107F">
              <w:rPr>
                <w:webHidden/>
              </w:rPr>
              <w:fldChar w:fldCharType="begin"/>
            </w:r>
            <w:r w:rsidR="005A107F">
              <w:rPr>
                <w:webHidden/>
              </w:rPr>
              <w:instrText xml:space="preserve"> PAGEREF _Toc41860354 \h </w:instrText>
            </w:r>
            <w:r w:rsidR="005A107F">
              <w:rPr>
                <w:webHidden/>
              </w:rPr>
            </w:r>
            <w:r w:rsidR="005A107F">
              <w:rPr>
                <w:webHidden/>
              </w:rPr>
              <w:fldChar w:fldCharType="separate"/>
            </w:r>
            <w:r>
              <w:rPr>
                <w:webHidden/>
              </w:rPr>
              <w:t>93</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55" w:history="1">
            <w:r w:rsidR="005A107F" w:rsidRPr="00190128">
              <w:rPr>
                <w:rStyle w:val="aff2"/>
                <w:noProof/>
              </w:rPr>
              <w:t xml:space="preserve">Раздел 6. </w:t>
            </w:r>
            <w:r w:rsidR="005A107F" w:rsidRPr="00190128">
              <w:rPr>
                <w:rStyle w:val="aff2"/>
                <w:rFonts w:eastAsia="Times New Roman"/>
                <w:noProof/>
              </w:rPr>
              <w:t>Предложения по строительству, реконструкции и (или) модернизации тепловых сетей</w:t>
            </w:r>
            <w:r w:rsidR="005A107F">
              <w:rPr>
                <w:noProof/>
                <w:webHidden/>
              </w:rPr>
              <w:tab/>
            </w:r>
            <w:r w:rsidR="005A107F">
              <w:rPr>
                <w:noProof/>
                <w:webHidden/>
              </w:rPr>
              <w:fldChar w:fldCharType="begin"/>
            </w:r>
            <w:r w:rsidR="005A107F">
              <w:rPr>
                <w:noProof/>
                <w:webHidden/>
              </w:rPr>
              <w:instrText xml:space="preserve"> PAGEREF _Toc41860355 \h </w:instrText>
            </w:r>
            <w:r w:rsidR="005A107F">
              <w:rPr>
                <w:noProof/>
                <w:webHidden/>
              </w:rPr>
            </w:r>
            <w:r w:rsidR="005A107F">
              <w:rPr>
                <w:noProof/>
                <w:webHidden/>
              </w:rPr>
              <w:fldChar w:fldCharType="separate"/>
            </w:r>
            <w:r>
              <w:rPr>
                <w:noProof/>
                <w:webHidden/>
              </w:rPr>
              <w:t>94</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56"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5A107F">
              <w:rPr>
                <w:webHidden/>
              </w:rPr>
              <w:tab/>
            </w:r>
            <w:r w:rsidR="005A107F">
              <w:rPr>
                <w:webHidden/>
              </w:rPr>
              <w:fldChar w:fldCharType="begin"/>
            </w:r>
            <w:r w:rsidR="005A107F">
              <w:rPr>
                <w:webHidden/>
              </w:rPr>
              <w:instrText xml:space="preserve"> PAGEREF _Toc41860356 \h </w:instrText>
            </w:r>
            <w:r w:rsidR="005A107F">
              <w:rPr>
                <w:webHidden/>
              </w:rPr>
            </w:r>
            <w:r w:rsidR="005A107F">
              <w:rPr>
                <w:webHidden/>
              </w:rPr>
              <w:fldChar w:fldCharType="separate"/>
            </w:r>
            <w:r>
              <w:rPr>
                <w:webHidden/>
              </w:rPr>
              <w:t>94</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57"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r w:rsidR="005A107F">
              <w:rPr>
                <w:webHidden/>
              </w:rPr>
              <w:tab/>
            </w:r>
            <w:r w:rsidR="005A107F">
              <w:rPr>
                <w:webHidden/>
              </w:rPr>
              <w:fldChar w:fldCharType="begin"/>
            </w:r>
            <w:r w:rsidR="005A107F">
              <w:rPr>
                <w:webHidden/>
              </w:rPr>
              <w:instrText xml:space="preserve"> PAGEREF _Toc41860357 \h </w:instrText>
            </w:r>
            <w:r w:rsidR="005A107F">
              <w:rPr>
                <w:webHidden/>
              </w:rPr>
            </w:r>
            <w:r w:rsidR="005A107F">
              <w:rPr>
                <w:webHidden/>
              </w:rPr>
              <w:fldChar w:fldCharType="separate"/>
            </w:r>
            <w:r>
              <w:rPr>
                <w:webHidden/>
              </w:rPr>
              <w:t>105</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58" w:history="1">
            <w:r w:rsidR="005A107F" w:rsidRPr="00190128">
              <w:rPr>
                <w:rStyle w:val="aff2"/>
              </w:rPr>
              <w:t>в</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5A107F">
              <w:rPr>
                <w:webHidden/>
              </w:rPr>
              <w:tab/>
            </w:r>
            <w:r w:rsidR="005A107F">
              <w:rPr>
                <w:webHidden/>
              </w:rPr>
              <w:fldChar w:fldCharType="begin"/>
            </w:r>
            <w:r w:rsidR="005A107F">
              <w:rPr>
                <w:webHidden/>
              </w:rPr>
              <w:instrText xml:space="preserve"> PAGEREF _Toc41860358 \h </w:instrText>
            </w:r>
            <w:r w:rsidR="005A107F">
              <w:rPr>
                <w:webHidden/>
              </w:rPr>
            </w:r>
            <w:r w:rsidR="005A107F">
              <w:rPr>
                <w:webHidden/>
              </w:rPr>
              <w:fldChar w:fldCharType="separate"/>
            </w:r>
            <w:r>
              <w:rPr>
                <w:webHidden/>
              </w:rPr>
              <w:t>105</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59" w:history="1">
            <w:r w:rsidR="005A107F" w:rsidRPr="00190128">
              <w:rPr>
                <w:rStyle w:val="aff2"/>
              </w:rPr>
              <w:t>г</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указанным в подпункте "д" пункта 11 настоящего документа</w:t>
            </w:r>
            <w:r w:rsidR="005A107F">
              <w:rPr>
                <w:webHidden/>
              </w:rPr>
              <w:tab/>
            </w:r>
            <w:r w:rsidR="005A107F">
              <w:rPr>
                <w:webHidden/>
              </w:rPr>
              <w:fldChar w:fldCharType="begin"/>
            </w:r>
            <w:r w:rsidR="005A107F">
              <w:rPr>
                <w:webHidden/>
              </w:rPr>
              <w:instrText xml:space="preserve"> PAGEREF _Toc41860359 \h </w:instrText>
            </w:r>
            <w:r w:rsidR="005A107F">
              <w:rPr>
                <w:webHidden/>
              </w:rPr>
            </w:r>
            <w:r w:rsidR="005A107F">
              <w:rPr>
                <w:webHidden/>
              </w:rPr>
              <w:fldChar w:fldCharType="separate"/>
            </w:r>
            <w:r>
              <w:rPr>
                <w:webHidden/>
              </w:rPr>
              <w:t>105</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60" w:history="1">
            <w:r w:rsidR="005A107F" w:rsidRPr="00190128">
              <w:rPr>
                <w:rStyle w:val="aff2"/>
              </w:rPr>
              <w:t>д</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5A107F">
              <w:rPr>
                <w:webHidden/>
              </w:rPr>
              <w:tab/>
            </w:r>
            <w:r w:rsidR="005A107F">
              <w:rPr>
                <w:webHidden/>
              </w:rPr>
              <w:fldChar w:fldCharType="begin"/>
            </w:r>
            <w:r w:rsidR="005A107F">
              <w:rPr>
                <w:webHidden/>
              </w:rPr>
              <w:instrText xml:space="preserve"> PAGEREF _Toc41860360 \h </w:instrText>
            </w:r>
            <w:r w:rsidR="005A107F">
              <w:rPr>
                <w:webHidden/>
              </w:rPr>
            </w:r>
            <w:r w:rsidR="005A107F">
              <w:rPr>
                <w:webHidden/>
              </w:rPr>
              <w:fldChar w:fldCharType="separate"/>
            </w:r>
            <w:r>
              <w:rPr>
                <w:webHidden/>
              </w:rPr>
              <w:t>105</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61" w:history="1">
            <w:r w:rsidR="005A107F" w:rsidRPr="00190128">
              <w:rPr>
                <w:rStyle w:val="aff2"/>
                <w:noProof/>
              </w:rPr>
              <w:t xml:space="preserve">Раздел 7. </w:t>
            </w:r>
            <w:r w:rsidR="005A107F" w:rsidRPr="00190128">
              <w:rPr>
                <w:rStyle w:val="aff2"/>
                <w:rFonts w:eastAsia="Times New Roman"/>
                <w:noProof/>
              </w:rPr>
              <w:t>Предложения по переводу открытых систем теплоснабжения (горячего водоснабжения) в закрытые системы горячего водоснабжения</w:t>
            </w:r>
            <w:r w:rsidR="005A107F">
              <w:rPr>
                <w:noProof/>
                <w:webHidden/>
              </w:rPr>
              <w:tab/>
            </w:r>
            <w:r w:rsidR="005A107F">
              <w:rPr>
                <w:noProof/>
                <w:webHidden/>
              </w:rPr>
              <w:fldChar w:fldCharType="begin"/>
            </w:r>
            <w:r w:rsidR="005A107F">
              <w:rPr>
                <w:noProof/>
                <w:webHidden/>
              </w:rPr>
              <w:instrText xml:space="preserve"> PAGEREF _Toc41860361 \h </w:instrText>
            </w:r>
            <w:r w:rsidR="005A107F">
              <w:rPr>
                <w:noProof/>
                <w:webHidden/>
              </w:rPr>
            </w:r>
            <w:r w:rsidR="005A107F">
              <w:rPr>
                <w:noProof/>
                <w:webHidden/>
              </w:rPr>
              <w:fldChar w:fldCharType="separate"/>
            </w:r>
            <w:r>
              <w:rPr>
                <w:noProof/>
                <w:webHidden/>
              </w:rPr>
              <w:t>106</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62"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5A107F">
              <w:rPr>
                <w:webHidden/>
              </w:rPr>
              <w:tab/>
            </w:r>
            <w:r w:rsidR="005A107F">
              <w:rPr>
                <w:webHidden/>
              </w:rPr>
              <w:fldChar w:fldCharType="begin"/>
            </w:r>
            <w:r w:rsidR="005A107F">
              <w:rPr>
                <w:webHidden/>
              </w:rPr>
              <w:instrText xml:space="preserve"> PAGEREF _Toc41860362 \h </w:instrText>
            </w:r>
            <w:r w:rsidR="005A107F">
              <w:rPr>
                <w:webHidden/>
              </w:rPr>
            </w:r>
            <w:r w:rsidR="005A107F">
              <w:rPr>
                <w:webHidden/>
              </w:rPr>
              <w:fldChar w:fldCharType="separate"/>
            </w:r>
            <w:r>
              <w:rPr>
                <w:webHidden/>
              </w:rPr>
              <w:t>106</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63"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5A107F">
              <w:rPr>
                <w:webHidden/>
              </w:rPr>
              <w:tab/>
            </w:r>
            <w:r w:rsidR="005A107F">
              <w:rPr>
                <w:webHidden/>
              </w:rPr>
              <w:fldChar w:fldCharType="begin"/>
            </w:r>
            <w:r w:rsidR="005A107F">
              <w:rPr>
                <w:webHidden/>
              </w:rPr>
              <w:instrText xml:space="preserve"> PAGEREF _Toc41860363 \h </w:instrText>
            </w:r>
            <w:r w:rsidR="005A107F">
              <w:rPr>
                <w:webHidden/>
              </w:rPr>
            </w:r>
            <w:r w:rsidR="005A107F">
              <w:rPr>
                <w:webHidden/>
              </w:rPr>
              <w:fldChar w:fldCharType="separate"/>
            </w:r>
            <w:r>
              <w:rPr>
                <w:webHidden/>
              </w:rPr>
              <w:t>106</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64" w:history="1">
            <w:r w:rsidR="005A107F" w:rsidRPr="00190128">
              <w:rPr>
                <w:rStyle w:val="aff2"/>
                <w:noProof/>
              </w:rPr>
              <w:t>Раздел 8. Перспективные топливные балансы</w:t>
            </w:r>
            <w:r w:rsidR="005A107F">
              <w:rPr>
                <w:noProof/>
                <w:webHidden/>
              </w:rPr>
              <w:tab/>
            </w:r>
            <w:r w:rsidR="005A107F">
              <w:rPr>
                <w:noProof/>
                <w:webHidden/>
              </w:rPr>
              <w:fldChar w:fldCharType="begin"/>
            </w:r>
            <w:r w:rsidR="005A107F">
              <w:rPr>
                <w:noProof/>
                <w:webHidden/>
              </w:rPr>
              <w:instrText xml:space="preserve"> PAGEREF _Toc41860364 \h </w:instrText>
            </w:r>
            <w:r w:rsidR="005A107F">
              <w:rPr>
                <w:noProof/>
                <w:webHidden/>
              </w:rPr>
            </w:r>
            <w:r w:rsidR="005A107F">
              <w:rPr>
                <w:noProof/>
                <w:webHidden/>
              </w:rPr>
              <w:fldChar w:fldCharType="separate"/>
            </w:r>
            <w:r>
              <w:rPr>
                <w:noProof/>
                <w:webHidden/>
              </w:rPr>
              <w:t>108</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65"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5A107F">
              <w:rPr>
                <w:webHidden/>
              </w:rPr>
              <w:tab/>
            </w:r>
            <w:r w:rsidR="005A107F">
              <w:rPr>
                <w:webHidden/>
              </w:rPr>
              <w:fldChar w:fldCharType="begin"/>
            </w:r>
            <w:r w:rsidR="005A107F">
              <w:rPr>
                <w:webHidden/>
              </w:rPr>
              <w:instrText xml:space="preserve"> PAGEREF _Toc41860365 \h </w:instrText>
            </w:r>
            <w:r w:rsidR="005A107F">
              <w:rPr>
                <w:webHidden/>
              </w:rPr>
            </w:r>
            <w:r w:rsidR="005A107F">
              <w:rPr>
                <w:webHidden/>
              </w:rPr>
              <w:fldChar w:fldCharType="separate"/>
            </w:r>
            <w:r>
              <w:rPr>
                <w:webHidden/>
              </w:rPr>
              <w:t>108</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66"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5A107F">
              <w:rPr>
                <w:webHidden/>
              </w:rPr>
              <w:tab/>
            </w:r>
            <w:r w:rsidR="005A107F">
              <w:rPr>
                <w:webHidden/>
              </w:rPr>
              <w:fldChar w:fldCharType="begin"/>
            </w:r>
            <w:r w:rsidR="005A107F">
              <w:rPr>
                <w:webHidden/>
              </w:rPr>
              <w:instrText xml:space="preserve"> PAGEREF _Toc41860366 \h </w:instrText>
            </w:r>
            <w:r w:rsidR="005A107F">
              <w:rPr>
                <w:webHidden/>
              </w:rPr>
            </w:r>
            <w:r w:rsidR="005A107F">
              <w:rPr>
                <w:webHidden/>
              </w:rPr>
              <w:fldChar w:fldCharType="separate"/>
            </w:r>
            <w:r>
              <w:rPr>
                <w:webHidden/>
              </w:rPr>
              <w:t>115</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67" w:history="1">
            <w:r w:rsidR="005A107F" w:rsidRPr="00190128">
              <w:rPr>
                <w:rStyle w:val="aff2"/>
              </w:rPr>
              <w:t>в</w:t>
            </w:r>
            <w:r w:rsidR="005A107F">
              <w:rPr>
                <w:rFonts w:asciiTheme="minorHAnsi" w:eastAsiaTheme="minorEastAsia" w:hAnsiTheme="minorHAnsi" w:cstheme="minorBidi"/>
                <w:b w:val="0"/>
                <w:smallCaps w:val="0"/>
                <w:sz w:val="22"/>
                <w:szCs w:val="22"/>
              </w:rPr>
              <w:tab/>
            </w:r>
            <w:r w:rsidR="005A107F" w:rsidRPr="00190128">
              <w:rPr>
                <w:rStyle w:val="aff2"/>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5A107F">
              <w:rPr>
                <w:webHidden/>
              </w:rPr>
              <w:tab/>
            </w:r>
            <w:r w:rsidR="005A107F">
              <w:rPr>
                <w:webHidden/>
              </w:rPr>
              <w:fldChar w:fldCharType="begin"/>
            </w:r>
            <w:r w:rsidR="005A107F">
              <w:rPr>
                <w:webHidden/>
              </w:rPr>
              <w:instrText xml:space="preserve"> PAGEREF _Toc41860367 \h </w:instrText>
            </w:r>
            <w:r w:rsidR="005A107F">
              <w:rPr>
                <w:webHidden/>
              </w:rPr>
            </w:r>
            <w:r w:rsidR="005A107F">
              <w:rPr>
                <w:webHidden/>
              </w:rPr>
              <w:fldChar w:fldCharType="separate"/>
            </w:r>
            <w:r>
              <w:rPr>
                <w:webHidden/>
              </w:rPr>
              <w:t>116</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68" w:history="1">
            <w:r w:rsidR="005A107F" w:rsidRPr="00190128">
              <w:rPr>
                <w:rStyle w:val="aff2"/>
              </w:rPr>
              <w:t>г</w:t>
            </w:r>
            <w:r w:rsidR="005A107F">
              <w:rPr>
                <w:rFonts w:asciiTheme="minorHAnsi" w:eastAsiaTheme="minorEastAsia" w:hAnsiTheme="minorHAnsi" w:cstheme="minorBidi"/>
                <w:b w:val="0"/>
                <w:smallCaps w:val="0"/>
                <w:sz w:val="22"/>
                <w:szCs w:val="22"/>
              </w:rPr>
              <w:tab/>
            </w:r>
            <w:r w:rsidR="005A107F" w:rsidRPr="00190128">
              <w:rPr>
                <w:rStyle w:val="aff2"/>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5A107F">
              <w:rPr>
                <w:webHidden/>
              </w:rPr>
              <w:tab/>
            </w:r>
            <w:r w:rsidR="005A107F">
              <w:rPr>
                <w:webHidden/>
              </w:rPr>
              <w:fldChar w:fldCharType="begin"/>
            </w:r>
            <w:r w:rsidR="005A107F">
              <w:rPr>
                <w:webHidden/>
              </w:rPr>
              <w:instrText xml:space="preserve"> PAGEREF _Toc41860368 \h </w:instrText>
            </w:r>
            <w:r w:rsidR="005A107F">
              <w:rPr>
                <w:webHidden/>
              </w:rPr>
            </w:r>
            <w:r w:rsidR="005A107F">
              <w:rPr>
                <w:webHidden/>
              </w:rPr>
              <w:fldChar w:fldCharType="separate"/>
            </w:r>
            <w:r>
              <w:rPr>
                <w:webHidden/>
              </w:rPr>
              <w:t>116</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69" w:history="1">
            <w:r w:rsidR="005A107F" w:rsidRPr="00190128">
              <w:rPr>
                <w:rStyle w:val="aff2"/>
              </w:rPr>
              <w:t>д</w:t>
            </w:r>
            <w:r w:rsidR="005A107F">
              <w:rPr>
                <w:rFonts w:asciiTheme="minorHAnsi" w:eastAsiaTheme="minorEastAsia" w:hAnsiTheme="minorHAnsi" w:cstheme="minorBidi"/>
                <w:b w:val="0"/>
                <w:smallCaps w:val="0"/>
                <w:sz w:val="22"/>
                <w:szCs w:val="22"/>
              </w:rPr>
              <w:tab/>
            </w:r>
            <w:r w:rsidR="005A107F" w:rsidRPr="00190128">
              <w:rPr>
                <w:rStyle w:val="aff2"/>
              </w:rPr>
              <w:t>приоритетное направление развития топливного баланса поселения, городского округа</w:t>
            </w:r>
            <w:r w:rsidR="005A107F">
              <w:rPr>
                <w:webHidden/>
              </w:rPr>
              <w:tab/>
            </w:r>
            <w:r w:rsidR="005A107F">
              <w:rPr>
                <w:webHidden/>
              </w:rPr>
              <w:fldChar w:fldCharType="begin"/>
            </w:r>
            <w:r w:rsidR="005A107F">
              <w:rPr>
                <w:webHidden/>
              </w:rPr>
              <w:instrText xml:space="preserve"> PAGEREF _Toc41860369 \h </w:instrText>
            </w:r>
            <w:r w:rsidR="005A107F">
              <w:rPr>
                <w:webHidden/>
              </w:rPr>
            </w:r>
            <w:r w:rsidR="005A107F">
              <w:rPr>
                <w:webHidden/>
              </w:rPr>
              <w:fldChar w:fldCharType="separate"/>
            </w:r>
            <w:r>
              <w:rPr>
                <w:webHidden/>
              </w:rPr>
              <w:t>117</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70" w:history="1">
            <w:r w:rsidR="005A107F" w:rsidRPr="00190128">
              <w:rPr>
                <w:rStyle w:val="aff2"/>
                <w:noProof/>
              </w:rPr>
              <w:t xml:space="preserve">Раздел 9. </w:t>
            </w:r>
            <w:r w:rsidR="005A107F" w:rsidRPr="00190128">
              <w:rPr>
                <w:rStyle w:val="aff2"/>
                <w:rFonts w:eastAsia="Times New Roman"/>
                <w:noProof/>
              </w:rPr>
              <w:t>Инвестиции в строительство, реконструкцию, техническое перевооружение и (или) модернизацию</w:t>
            </w:r>
            <w:r w:rsidR="005A107F">
              <w:rPr>
                <w:noProof/>
                <w:webHidden/>
              </w:rPr>
              <w:tab/>
            </w:r>
            <w:r w:rsidR="005A107F">
              <w:rPr>
                <w:noProof/>
                <w:webHidden/>
              </w:rPr>
              <w:fldChar w:fldCharType="begin"/>
            </w:r>
            <w:r w:rsidR="005A107F">
              <w:rPr>
                <w:noProof/>
                <w:webHidden/>
              </w:rPr>
              <w:instrText xml:space="preserve"> PAGEREF _Toc41860370 \h </w:instrText>
            </w:r>
            <w:r w:rsidR="005A107F">
              <w:rPr>
                <w:noProof/>
                <w:webHidden/>
              </w:rPr>
            </w:r>
            <w:r w:rsidR="005A107F">
              <w:rPr>
                <w:noProof/>
                <w:webHidden/>
              </w:rPr>
              <w:fldChar w:fldCharType="separate"/>
            </w:r>
            <w:r>
              <w:rPr>
                <w:noProof/>
                <w:webHidden/>
              </w:rPr>
              <w:t>118</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71"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5A107F">
              <w:rPr>
                <w:webHidden/>
              </w:rPr>
              <w:tab/>
            </w:r>
            <w:r w:rsidR="005A107F">
              <w:rPr>
                <w:webHidden/>
              </w:rPr>
              <w:fldChar w:fldCharType="begin"/>
            </w:r>
            <w:r w:rsidR="005A107F">
              <w:rPr>
                <w:webHidden/>
              </w:rPr>
              <w:instrText xml:space="preserve"> PAGEREF _Toc41860371 \h </w:instrText>
            </w:r>
            <w:r w:rsidR="005A107F">
              <w:rPr>
                <w:webHidden/>
              </w:rPr>
            </w:r>
            <w:r w:rsidR="005A107F">
              <w:rPr>
                <w:webHidden/>
              </w:rPr>
              <w:fldChar w:fldCharType="separate"/>
            </w:r>
            <w:r>
              <w:rPr>
                <w:webHidden/>
              </w:rPr>
              <w:t>118</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72"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5A107F">
              <w:rPr>
                <w:webHidden/>
              </w:rPr>
              <w:tab/>
            </w:r>
            <w:r w:rsidR="005A107F">
              <w:rPr>
                <w:webHidden/>
              </w:rPr>
              <w:fldChar w:fldCharType="begin"/>
            </w:r>
            <w:r w:rsidR="005A107F">
              <w:rPr>
                <w:webHidden/>
              </w:rPr>
              <w:instrText xml:space="preserve"> PAGEREF _Toc41860372 \h </w:instrText>
            </w:r>
            <w:r w:rsidR="005A107F">
              <w:rPr>
                <w:webHidden/>
              </w:rPr>
            </w:r>
            <w:r w:rsidR="005A107F">
              <w:rPr>
                <w:webHidden/>
              </w:rPr>
              <w:fldChar w:fldCharType="separate"/>
            </w:r>
            <w:r>
              <w:rPr>
                <w:webHidden/>
              </w:rPr>
              <w:t>119</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73" w:history="1">
            <w:r w:rsidR="005A107F" w:rsidRPr="00190128">
              <w:rPr>
                <w:rStyle w:val="aff2"/>
              </w:rPr>
              <w:t>в</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5A107F">
              <w:rPr>
                <w:webHidden/>
              </w:rPr>
              <w:tab/>
            </w:r>
            <w:r w:rsidR="005A107F">
              <w:rPr>
                <w:webHidden/>
              </w:rPr>
              <w:fldChar w:fldCharType="begin"/>
            </w:r>
            <w:r w:rsidR="005A107F">
              <w:rPr>
                <w:webHidden/>
              </w:rPr>
              <w:instrText xml:space="preserve"> PAGEREF _Toc41860373 \h </w:instrText>
            </w:r>
            <w:r w:rsidR="005A107F">
              <w:rPr>
                <w:webHidden/>
              </w:rPr>
            </w:r>
            <w:r w:rsidR="005A107F">
              <w:rPr>
                <w:webHidden/>
              </w:rPr>
              <w:fldChar w:fldCharType="separate"/>
            </w:r>
            <w:r>
              <w:rPr>
                <w:webHidden/>
              </w:rPr>
              <w:t>120</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74" w:history="1">
            <w:r w:rsidR="005A107F" w:rsidRPr="00190128">
              <w:rPr>
                <w:rStyle w:val="aff2"/>
              </w:rPr>
              <w:t>г</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5A107F">
              <w:rPr>
                <w:webHidden/>
              </w:rPr>
              <w:tab/>
            </w:r>
            <w:r w:rsidR="005A107F">
              <w:rPr>
                <w:webHidden/>
              </w:rPr>
              <w:fldChar w:fldCharType="begin"/>
            </w:r>
            <w:r w:rsidR="005A107F">
              <w:rPr>
                <w:webHidden/>
              </w:rPr>
              <w:instrText xml:space="preserve"> PAGEREF _Toc41860374 \h </w:instrText>
            </w:r>
            <w:r w:rsidR="005A107F">
              <w:rPr>
                <w:webHidden/>
              </w:rPr>
            </w:r>
            <w:r w:rsidR="005A107F">
              <w:rPr>
                <w:webHidden/>
              </w:rPr>
              <w:fldChar w:fldCharType="separate"/>
            </w:r>
            <w:r>
              <w:rPr>
                <w:webHidden/>
              </w:rPr>
              <w:t>121</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75" w:history="1">
            <w:r w:rsidR="005A107F" w:rsidRPr="00190128">
              <w:rPr>
                <w:rStyle w:val="aff2"/>
              </w:rPr>
              <w:t>д</w:t>
            </w:r>
            <w:r w:rsidR="005A107F">
              <w:rPr>
                <w:rFonts w:asciiTheme="minorHAnsi" w:eastAsiaTheme="minorEastAsia" w:hAnsiTheme="minorHAnsi" w:cstheme="minorBidi"/>
                <w:b w:val="0"/>
                <w:smallCaps w:val="0"/>
                <w:sz w:val="22"/>
                <w:szCs w:val="22"/>
              </w:rPr>
              <w:tab/>
            </w:r>
            <w:r w:rsidR="005A107F" w:rsidRPr="00190128">
              <w:rPr>
                <w:rStyle w:val="aff2"/>
              </w:rPr>
              <w:t>оценка эффективности инвестиций по отдельным предложениям</w:t>
            </w:r>
            <w:r w:rsidR="005A107F">
              <w:rPr>
                <w:webHidden/>
              </w:rPr>
              <w:tab/>
            </w:r>
            <w:r w:rsidR="005A107F">
              <w:rPr>
                <w:webHidden/>
              </w:rPr>
              <w:fldChar w:fldCharType="begin"/>
            </w:r>
            <w:r w:rsidR="005A107F">
              <w:rPr>
                <w:webHidden/>
              </w:rPr>
              <w:instrText xml:space="preserve"> PAGEREF _Toc41860375 \h </w:instrText>
            </w:r>
            <w:r w:rsidR="005A107F">
              <w:rPr>
                <w:webHidden/>
              </w:rPr>
            </w:r>
            <w:r w:rsidR="005A107F">
              <w:rPr>
                <w:webHidden/>
              </w:rPr>
              <w:fldChar w:fldCharType="separate"/>
            </w:r>
            <w:r>
              <w:rPr>
                <w:webHidden/>
              </w:rPr>
              <w:t>121</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76" w:history="1">
            <w:r w:rsidR="005A107F" w:rsidRPr="00190128">
              <w:rPr>
                <w:rStyle w:val="aff2"/>
              </w:rPr>
              <w:t>е</w:t>
            </w:r>
            <w:r w:rsidR="005A107F">
              <w:rPr>
                <w:rFonts w:asciiTheme="minorHAnsi" w:eastAsiaTheme="minorEastAsia" w:hAnsiTheme="minorHAnsi" w:cstheme="minorBidi"/>
                <w:b w:val="0"/>
                <w:smallCaps w:val="0"/>
                <w:sz w:val="22"/>
                <w:szCs w:val="22"/>
              </w:rPr>
              <w:tab/>
            </w:r>
            <w:r w:rsidR="005A107F" w:rsidRPr="00190128">
              <w:rPr>
                <w:rStyle w:val="aff2"/>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5A107F">
              <w:rPr>
                <w:webHidden/>
              </w:rPr>
              <w:tab/>
            </w:r>
            <w:r w:rsidR="005A107F">
              <w:rPr>
                <w:webHidden/>
              </w:rPr>
              <w:fldChar w:fldCharType="begin"/>
            </w:r>
            <w:r w:rsidR="005A107F">
              <w:rPr>
                <w:webHidden/>
              </w:rPr>
              <w:instrText xml:space="preserve"> PAGEREF _Toc41860376 \h </w:instrText>
            </w:r>
            <w:r w:rsidR="005A107F">
              <w:rPr>
                <w:webHidden/>
              </w:rPr>
            </w:r>
            <w:r w:rsidR="005A107F">
              <w:rPr>
                <w:webHidden/>
              </w:rPr>
              <w:fldChar w:fldCharType="separate"/>
            </w:r>
            <w:r>
              <w:rPr>
                <w:webHidden/>
              </w:rPr>
              <w:t>121</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77" w:history="1">
            <w:r w:rsidR="005A107F" w:rsidRPr="00190128">
              <w:rPr>
                <w:rStyle w:val="aff2"/>
                <w:noProof/>
              </w:rPr>
              <w:t xml:space="preserve">Раздел 10. </w:t>
            </w:r>
            <w:r w:rsidR="005A107F" w:rsidRPr="00190128">
              <w:rPr>
                <w:rStyle w:val="aff2"/>
                <w:rFonts w:eastAsia="Times New Roman"/>
                <w:noProof/>
              </w:rPr>
              <w:t>Решение о присвоении статуса единой теплоснабжающей организации (организациям)</w:t>
            </w:r>
            <w:r w:rsidR="005A107F">
              <w:rPr>
                <w:noProof/>
                <w:webHidden/>
              </w:rPr>
              <w:tab/>
            </w:r>
            <w:r w:rsidR="005A107F">
              <w:rPr>
                <w:noProof/>
                <w:webHidden/>
              </w:rPr>
              <w:fldChar w:fldCharType="begin"/>
            </w:r>
            <w:r w:rsidR="005A107F">
              <w:rPr>
                <w:noProof/>
                <w:webHidden/>
              </w:rPr>
              <w:instrText xml:space="preserve"> PAGEREF _Toc41860377 \h </w:instrText>
            </w:r>
            <w:r w:rsidR="005A107F">
              <w:rPr>
                <w:noProof/>
                <w:webHidden/>
              </w:rPr>
            </w:r>
            <w:r w:rsidR="005A107F">
              <w:rPr>
                <w:noProof/>
                <w:webHidden/>
              </w:rPr>
              <w:fldChar w:fldCharType="separate"/>
            </w:r>
            <w:r>
              <w:rPr>
                <w:noProof/>
                <w:webHidden/>
              </w:rPr>
              <w:t>123</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78"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решение о присвоении статуса единой теплоснабжающей организации (организациям)</w:t>
            </w:r>
            <w:r w:rsidR="005A107F">
              <w:rPr>
                <w:webHidden/>
              </w:rPr>
              <w:tab/>
            </w:r>
            <w:r w:rsidR="005A107F">
              <w:rPr>
                <w:webHidden/>
              </w:rPr>
              <w:fldChar w:fldCharType="begin"/>
            </w:r>
            <w:r w:rsidR="005A107F">
              <w:rPr>
                <w:webHidden/>
              </w:rPr>
              <w:instrText xml:space="preserve"> PAGEREF _Toc41860378 \h </w:instrText>
            </w:r>
            <w:r w:rsidR="005A107F">
              <w:rPr>
                <w:webHidden/>
              </w:rPr>
            </w:r>
            <w:r w:rsidR="005A107F">
              <w:rPr>
                <w:webHidden/>
              </w:rPr>
              <w:fldChar w:fldCharType="separate"/>
            </w:r>
            <w:r>
              <w:rPr>
                <w:webHidden/>
              </w:rPr>
              <w:t>123</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79"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реестр зон деятельности единой теплоснабжающей организации (организаций)</w:t>
            </w:r>
            <w:r w:rsidR="005A107F">
              <w:rPr>
                <w:webHidden/>
              </w:rPr>
              <w:tab/>
            </w:r>
            <w:r w:rsidR="005A107F">
              <w:rPr>
                <w:webHidden/>
              </w:rPr>
              <w:fldChar w:fldCharType="begin"/>
            </w:r>
            <w:r w:rsidR="005A107F">
              <w:rPr>
                <w:webHidden/>
              </w:rPr>
              <w:instrText xml:space="preserve"> PAGEREF _Toc41860379 \h </w:instrText>
            </w:r>
            <w:r w:rsidR="005A107F">
              <w:rPr>
                <w:webHidden/>
              </w:rPr>
            </w:r>
            <w:r w:rsidR="005A107F">
              <w:rPr>
                <w:webHidden/>
              </w:rPr>
              <w:fldChar w:fldCharType="separate"/>
            </w:r>
            <w:r>
              <w:rPr>
                <w:webHidden/>
              </w:rPr>
              <w:t>123</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80" w:history="1">
            <w:r w:rsidR="005A107F" w:rsidRPr="00190128">
              <w:rPr>
                <w:rStyle w:val="aff2"/>
              </w:rPr>
              <w:t>в</w:t>
            </w:r>
            <w:r w:rsidR="005A107F">
              <w:rPr>
                <w:rFonts w:asciiTheme="minorHAnsi" w:eastAsiaTheme="minorEastAsia" w:hAnsiTheme="minorHAnsi" w:cstheme="minorBidi"/>
                <w:b w:val="0"/>
                <w:smallCaps w:val="0"/>
                <w:sz w:val="22"/>
                <w:szCs w:val="22"/>
              </w:rPr>
              <w:tab/>
            </w:r>
            <w:r w:rsidR="005A107F" w:rsidRPr="00190128">
              <w:rPr>
                <w:rStyle w:val="aff2"/>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5A107F">
              <w:rPr>
                <w:webHidden/>
              </w:rPr>
              <w:tab/>
            </w:r>
            <w:r w:rsidR="005A107F">
              <w:rPr>
                <w:webHidden/>
              </w:rPr>
              <w:fldChar w:fldCharType="begin"/>
            </w:r>
            <w:r w:rsidR="005A107F">
              <w:rPr>
                <w:webHidden/>
              </w:rPr>
              <w:instrText xml:space="preserve"> PAGEREF _Toc41860380 \h </w:instrText>
            </w:r>
            <w:r w:rsidR="005A107F">
              <w:rPr>
                <w:webHidden/>
              </w:rPr>
            </w:r>
            <w:r w:rsidR="005A107F">
              <w:rPr>
                <w:webHidden/>
              </w:rPr>
              <w:fldChar w:fldCharType="separate"/>
            </w:r>
            <w:r>
              <w:rPr>
                <w:webHidden/>
              </w:rPr>
              <w:t>123</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81" w:history="1">
            <w:r w:rsidR="005A107F" w:rsidRPr="00190128">
              <w:rPr>
                <w:rStyle w:val="aff2"/>
              </w:rPr>
              <w:t>г</w:t>
            </w:r>
            <w:r w:rsidR="005A107F">
              <w:rPr>
                <w:rFonts w:asciiTheme="minorHAnsi" w:eastAsiaTheme="minorEastAsia" w:hAnsiTheme="minorHAnsi" w:cstheme="minorBidi"/>
                <w:b w:val="0"/>
                <w:smallCaps w:val="0"/>
                <w:sz w:val="22"/>
                <w:szCs w:val="22"/>
              </w:rPr>
              <w:tab/>
            </w:r>
            <w:r w:rsidR="005A107F" w:rsidRPr="00190128">
              <w:rPr>
                <w:rStyle w:val="aff2"/>
              </w:rPr>
              <w:t>информация о поданных теплоснабжающими организациями заявках на присвоение статуса единой теплоснабжающей организации</w:t>
            </w:r>
            <w:r w:rsidR="005A107F">
              <w:rPr>
                <w:webHidden/>
              </w:rPr>
              <w:tab/>
            </w:r>
            <w:r w:rsidR="005A107F">
              <w:rPr>
                <w:webHidden/>
              </w:rPr>
              <w:fldChar w:fldCharType="begin"/>
            </w:r>
            <w:r w:rsidR="005A107F">
              <w:rPr>
                <w:webHidden/>
              </w:rPr>
              <w:instrText xml:space="preserve"> PAGEREF _Toc41860381 \h </w:instrText>
            </w:r>
            <w:r w:rsidR="005A107F">
              <w:rPr>
                <w:webHidden/>
              </w:rPr>
            </w:r>
            <w:r w:rsidR="005A107F">
              <w:rPr>
                <w:webHidden/>
              </w:rPr>
              <w:fldChar w:fldCharType="separate"/>
            </w:r>
            <w:r>
              <w:rPr>
                <w:webHidden/>
              </w:rPr>
              <w:t>125</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82" w:history="1">
            <w:r w:rsidR="005A107F" w:rsidRPr="00190128">
              <w:rPr>
                <w:rStyle w:val="aff2"/>
              </w:rPr>
              <w:t>д</w:t>
            </w:r>
            <w:r w:rsidR="005A107F">
              <w:rPr>
                <w:rFonts w:asciiTheme="minorHAnsi" w:eastAsiaTheme="minorEastAsia" w:hAnsiTheme="minorHAnsi" w:cstheme="minorBidi"/>
                <w:b w:val="0"/>
                <w:smallCaps w:val="0"/>
                <w:sz w:val="22"/>
                <w:szCs w:val="22"/>
              </w:rPr>
              <w:tab/>
            </w:r>
            <w:r w:rsidR="005A107F" w:rsidRPr="00190128">
              <w:rPr>
                <w:rStyle w:val="aff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5A107F">
              <w:rPr>
                <w:webHidden/>
              </w:rPr>
              <w:tab/>
            </w:r>
            <w:r w:rsidR="005A107F">
              <w:rPr>
                <w:webHidden/>
              </w:rPr>
              <w:fldChar w:fldCharType="begin"/>
            </w:r>
            <w:r w:rsidR="005A107F">
              <w:rPr>
                <w:webHidden/>
              </w:rPr>
              <w:instrText xml:space="preserve"> PAGEREF _Toc41860382 \h </w:instrText>
            </w:r>
            <w:r w:rsidR="005A107F">
              <w:rPr>
                <w:webHidden/>
              </w:rPr>
            </w:r>
            <w:r w:rsidR="005A107F">
              <w:rPr>
                <w:webHidden/>
              </w:rPr>
              <w:fldChar w:fldCharType="separate"/>
            </w:r>
            <w:r>
              <w:rPr>
                <w:webHidden/>
              </w:rPr>
              <w:t>125</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83" w:history="1">
            <w:r w:rsidR="005A107F" w:rsidRPr="00190128">
              <w:rPr>
                <w:rStyle w:val="aff2"/>
                <w:noProof/>
              </w:rPr>
              <w:t>Раздел 11. Решения о распределении тепловой нагрузки между источниками тепловой энергии</w:t>
            </w:r>
            <w:r w:rsidR="005A107F">
              <w:rPr>
                <w:noProof/>
                <w:webHidden/>
              </w:rPr>
              <w:tab/>
            </w:r>
            <w:r w:rsidR="005A107F">
              <w:rPr>
                <w:noProof/>
                <w:webHidden/>
              </w:rPr>
              <w:fldChar w:fldCharType="begin"/>
            </w:r>
            <w:r w:rsidR="005A107F">
              <w:rPr>
                <w:noProof/>
                <w:webHidden/>
              </w:rPr>
              <w:instrText xml:space="preserve"> PAGEREF _Toc41860383 \h </w:instrText>
            </w:r>
            <w:r w:rsidR="005A107F">
              <w:rPr>
                <w:noProof/>
                <w:webHidden/>
              </w:rPr>
            </w:r>
            <w:r w:rsidR="005A107F">
              <w:rPr>
                <w:noProof/>
                <w:webHidden/>
              </w:rPr>
              <w:fldChar w:fldCharType="separate"/>
            </w:r>
            <w:r>
              <w:rPr>
                <w:noProof/>
                <w:webHidden/>
              </w:rPr>
              <w:t>126</w:t>
            </w:r>
            <w:r w:rsidR="005A107F">
              <w:rPr>
                <w:noProof/>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84" w:history="1">
            <w:r w:rsidR="005A107F" w:rsidRPr="00190128">
              <w:rPr>
                <w:rStyle w:val="aff2"/>
                <w:noProof/>
              </w:rPr>
              <w:t>Раздел 12. Решения по бесхозяйным тепловым сетям</w:t>
            </w:r>
            <w:r w:rsidR="005A107F">
              <w:rPr>
                <w:noProof/>
                <w:webHidden/>
              </w:rPr>
              <w:tab/>
            </w:r>
            <w:r w:rsidR="005A107F">
              <w:rPr>
                <w:noProof/>
                <w:webHidden/>
              </w:rPr>
              <w:fldChar w:fldCharType="begin"/>
            </w:r>
            <w:r w:rsidR="005A107F">
              <w:rPr>
                <w:noProof/>
                <w:webHidden/>
              </w:rPr>
              <w:instrText xml:space="preserve"> PAGEREF _Toc41860384 \h </w:instrText>
            </w:r>
            <w:r w:rsidR="005A107F">
              <w:rPr>
                <w:noProof/>
                <w:webHidden/>
              </w:rPr>
            </w:r>
            <w:r w:rsidR="005A107F">
              <w:rPr>
                <w:noProof/>
                <w:webHidden/>
              </w:rPr>
              <w:fldChar w:fldCharType="separate"/>
            </w:r>
            <w:r>
              <w:rPr>
                <w:noProof/>
                <w:webHidden/>
              </w:rPr>
              <w:t>127</w:t>
            </w:r>
            <w:r w:rsidR="005A107F">
              <w:rPr>
                <w:noProof/>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85" w:history="1">
            <w:r w:rsidR="005A107F" w:rsidRPr="00190128">
              <w:rPr>
                <w:rStyle w:val="aff2"/>
                <w:noProof/>
              </w:rPr>
              <w:t xml:space="preserve">Раздел 13. </w:t>
            </w:r>
            <w:r w:rsidR="005A107F" w:rsidRPr="00190128">
              <w:rPr>
                <w:rStyle w:val="aff2"/>
                <w:rFonts w:eastAsia="Times New Roman"/>
                <w:noProof/>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rsidR="005A107F">
              <w:rPr>
                <w:noProof/>
                <w:webHidden/>
              </w:rPr>
              <w:tab/>
            </w:r>
            <w:r w:rsidR="005A107F">
              <w:rPr>
                <w:noProof/>
                <w:webHidden/>
              </w:rPr>
              <w:fldChar w:fldCharType="begin"/>
            </w:r>
            <w:r w:rsidR="005A107F">
              <w:rPr>
                <w:noProof/>
                <w:webHidden/>
              </w:rPr>
              <w:instrText xml:space="preserve"> PAGEREF _Toc41860385 \h </w:instrText>
            </w:r>
            <w:r w:rsidR="005A107F">
              <w:rPr>
                <w:noProof/>
                <w:webHidden/>
              </w:rPr>
            </w:r>
            <w:r w:rsidR="005A107F">
              <w:rPr>
                <w:noProof/>
                <w:webHidden/>
              </w:rPr>
              <w:fldChar w:fldCharType="separate"/>
            </w:r>
            <w:r>
              <w:rPr>
                <w:noProof/>
                <w:webHidden/>
              </w:rPr>
              <w:t>129</w:t>
            </w:r>
            <w:r w:rsidR="005A107F">
              <w:rPr>
                <w:noProof/>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86" w:history="1">
            <w:r w:rsidR="005A107F" w:rsidRPr="00190128">
              <w:rPr>
                <w:rStyle w:val="aff2"/>
              </w:rPr>
              <w:t>а</w:t>
            </w:r>
            <w:r w:rsidR="005A107F">
              <w:rPr>
                <w:rFonts w:asciiTheme="minorHAnsi" w:eastAsiaTheme="minorEastAsia" w:hAnsiTheme="minorHAnsi" w:cstheme="minorBidi"/>
                <w:b w:val="0"/>
                <w:smallCaps w:val="0"/>
                <w:sz w:val="22"/>
                <w:szCs w:val="22"/>
              </w:rPr>
              <w:tab/>
            </w:r>
            <w:r w:rsidR="005A107F" w:rsidRPr="00190128">
              <w:rPr>
                <w:rStyle w:val="aff2"/>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5A107F">
              <w:rPr>
                <w:webHidden/>
              </w:rPr>
              <w:tab/>
            </w:r>
            <w:r w:rsidR="005A107F">
              <w:rPr>
                <w:webHidden/>
              </w:rPr>
              <w:fldChar w:fldCharType="begin"/>
            </w:r>
            <w:r w:rsidR="005A107F">
              <w:rPr>
                <w:webHidden/>
              </w:rPr>
              <w:instrText xml:space="preserve"> PAGEREF _Toc41860386 \h </w:instrText>
            </w:r>
            <w:r w:rsidR="005A107F">
              <w:rPr>
                <w:webHidden/>
              </w:rPr>
            </w:r>
            <w:r w:rsidR="005A107F">
              <w:rPr>
                <w:webHidden/>
              </w:rPr>
              <w:fldChar w:fldCharType="separate"/>
            </w:r>
            <w:r>
              <w:rPr>
                <w:webHidden/>
              </w:rPr>
              <w:t>129</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87" w:history="1">
            <w:r w:rsidR="005A107F" w:rsidRPr="00190128">
              <w:rPr>
                <w:rStyle w:val="aff2"/>
              </w:rPr>
              <w:t>б</w:t>
            </w:r>
            <w:r w:rsidR="005A107F">
              <w:rPr>
                <w:rFonts w:asciiTheme="minorHAnsi" w:eastAsiaTheme="minorEastAsia" w:hAnsiTheme="minorHAnsi" w:cstheme="minorBidi"/>
                <w:b w:val="0"/>
                <w:smallCaps w:val="0"/>
                <w:sz w:val="22"/>
                <w:szCs w:val="22"/>
              </w:rPr>
              <w:tab/>
            </w:r>
            <w:r w:rsidR="005A107F" w:rsidRPr="00190128">
              <w:rPr>
                <w:rStyle w:val="aff2"/>
              </w:rPr>
              <w:t>описание проблем организации газоснабжения источников тепловой энергии</w:t>
            </w:r>
            <w:r w:rsidR="005A107F">
              <w:rPr>
                <w:webHidden/>
              </w:rPr>
              <w:tab/>
            </w:r>
            <w:r w:rsidR="005A107F">
              <w:rPr>
                <w:webHidden/>
              </w:rPr>
              <w:fldChar w:fldCharType="begin"/>
            </w:r>
            <w:r w:rsidR="005A107F">
              <w:rPr>
                <w:webHidden/>
              </w:rPr>
              <w:instrText xml:space="preserve"> PAGEREF _Toc41860387 \h </w:instrText>
            </w:r>
            <w:r w:rsidR="005A107F">
              <w:rPr>
                <w:webHidden/>
              </w:rPr>
            </w:r>
            <w:r w:rsidR="005A107F">
              <w:rPr>
                <w:webHidden/>
              </w:rPr>
              <w:fldChar w:fldCharType="separate"/>
            </w:r>
            <w:r>
              <w:rPr>
                <w:webHidden/>
              </w:rPr>
              <w:t>129</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88" w:history="1">
            <w:r w:rsidR="005A107F" w:rsidRPr="00190128">
              <w:rPr>
                <w:rStyle w:val="aff2"/>
              </w:rPr>
              <w:t>в</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5A107F">
              <w:rPr>
                <w:webHidden/>
              </w:rPr>
              <w:tab/>
            </w:r>
            <w:r w:rsidR="005A107F">
              <w:rPr>
                <w:webHidden/>
              </w:rPr>
              <w:fldChar w:fldCharType="begin"/>
            </w:r>
            <w:r w:rsidR="005A107F">
              <w:rPr>
                <w:webHidden/>
              </w:rPr>
              <w:instrText xml:space="preserve"> PAGEREF _Toc41860388 \h </w:instrText>
            </w:r>
            <w:r w:rsidR="005A107F">
              <w:rPr>
                <w:webHidden/>
              </w:rPr>
            </w:r>
            <w:r w:rsidR="005A107F">
              <w:rPr>
                <w:webHidden/>
              </w:rPr>
              <w:fldChar w:fldCharType="separate"/>
            </w:r>
            <w:r>
              <w:rPr>
                <w:webHidden/>
              </w:rPr>
              <w:t>129</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89" w:history="1">
            <w:r w:rsidR="005A107F" w:rsidRPr="00190128">
              <w:rPr>
                <w:rStyle w:val="aff2"/>
              </w:rPr>
              <w:t>г</w:t>
            </w:r>
            <w:r w:rsidR="005A107F">
              <w:rPr>
                <w:rFonts w:asciiTheme="minorHAnsi" w:eastAsiaTheme="minorEastAsia" w:hAnsiTheme="minorHAnsi" w:cstheme="minorBidi"/>
                <w:b w:val="0"/>
                <w:smallCaps w:val="0"/>
                <w:sz w:val="22"/>
                <w:szCs w:val="22"/>
              </w:rPr>
              <w:tab/>
            </w:r>
            <w:r w:rsidR="005A107F" w:rsidRPr="00190128">
              <w:rPr>
                <w:rStyle w:val="aff2"/>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5A107F">
              <w:rPr>
                <w:webHidden/>
              </w:rPr>
              <w:tab/>
            </w:r>
            <w:r w:rsidR="005A107F">
              <w:rPr>
                <w:webHidden/>
              </w:rPr>
              <w:fldChar w:fldCharType="begin"/>
            </w:r>
            <w:r w:rsidR="005A107F">
              <w:rPr>
                <w:webHidden/>
              </w:rPr>
              <w:instrText xml:space="preserve"> PAGEREF _Toc41860389 \h </w:instrText>
            </w:r>
            <w:r w:rsidR="005A107F">
              <w:rPr>
                <w:webHidden/>
              </w:rPr>
            </w:r>
            <w:r w:rsidR="005A107F">
              <w:rPr>
                <w:webHidden/>
              </w:rPr>
              <w:fldChar w:fldCharType="separate"/>
            </w:r>
            <w:r>
              <w:rPr>
                <w:webHidden/>
              </w:rPr>
              <w:t>129</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90" w:history="1">
            <w:r w:rsidR="005A107F" w:rsidRPr="00190128">
              <w:rPr>
                <w:rStyle w:val="aff2"/>
              </w:rPr>
              <w:t>д</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5A107F">
              <w:rPr>
                <w:webHidden/>
              </w:rPr>
              <w:tab/>
            </w:r>
            <w:r w:rsidR="005A107F">
              <w:rPr>
                <w:webHidden/>
              </w:rPr>
              <w:fldChar w:fldCharType="begin"/>
            </w:r>
            <w:r w:rsidR="005A107F">
              <w:rPr>
                <w:webHidden/>
              </w:rPr>
              <w:instrText xml:space="preserve"> PAGEREF _Toc41860390 \h </w:instrText>
            </w:r>
            <w:r w:rsidR="005A107F">
              <w:rPr>
                <w:webHidden/>
              </w:rPr>
            </w:r>
            <w:r w:rsidR="005A107F">
              <w:rPr>
                <w:webHidden/>
              </w:rPr>
              <w:fldChar w:fldCharType="separate"/>
            </w:r>
            <w:r>
              <w:rPr>
                <w:webHidden/>
              </w:rPr>
              <w:t>129</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91" w:history="1">
            <w:r w:rsidR="005A107F" w:rsidRPr="00190128">
              <w:rPr>
                <w:rStyle w:val="aff2"/>
              </w:rPr>
              <w:t>е</w:t>
            </w:r>
            <w:r w:rsidR="005A107F">
              <w:rPr>
                <w:rFonts w:asciiTheme="minorHAnsi" w:eastAsiaTheme="minorEastAsia" w:hAnsiTheme="minorHAnsi" w:cstheme="minorBidi"/>
                <w:b w:val="0"/>
                <w:smallCaps w:val="0"/>
                <w:sz w:val="22"/>
                <w:szCs w:val="22"/>
              </w:rPr>
              <w:tab/>
            </w:r>
            <w:r w:rsidR="005A107F" w:rsidRPr="00190128">
              <w:rPr>
                <w:rStyle w:val="aff2"/>
              </w:rPr>
              <w:t>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rsidR="005A107F">
              <w:rPr>
                <w:webHidden/>
              </w:rPr>
              <w:tab/>
            </w:r>
            <w:r w:rsidR="005A107F">
              <w:rPr>
                <w:webHidden/>
              </w:rPr>
              <w:fldChar w:fldCharType="begin"/>
            </w:r>
            <w:r w:rsidR="005A107F">
              <w:rPr>
                <w:webHidden/>
              </w:rPr>
              <w:instrText xml:space="preserve"> PAGEREF _Toc41860391 \h </w:instrText>
            </w:r>
            <w:r w:rsidR="005A107F">
              <w:rPr>
                <w:webHidden/>
              </w:rPr>
            </w:r>
            <w:r w:rsidR="005A107F">
              <w:rPr>
                <w:webHidden/>
              </w:rPr>
              <w:fldChar w:fldCharType="separate"/>
            </w:r>
            <w:r>
              <w:rPr>
                <w:webHidden/>
              </w:rPr>
              <w:t>130</w:t>
            </w:r>
            <w:r w:rsidR="005A107F">
              <w:rPr>
                <w:webHidden/>
              </w:rPr>
              <w:fldChar w:fldCharType="end"/>
            </w:r>
          </w:hyperlink>
        </w:p>
        <w:p w:rsidR="005A107F" w:rsidRDefault="00FF5544">
          <w:pPr>
            <w:pStyle w:val="28"/>
            <w:rPr>
              <w:rFonts w:asciiTheme="minorHAnsi" w:eastAsiaTheme="minorEastAsia" w:hAnsiTheme="minorHAnsi" w:cstheme="minorBidi"/>
              <w:b w:val="0"/>
              <w:smallCaps w:val="0"/>
              <w:sz w:val="22"/>
              <w:szCs w:val="22"/>
            </w:rPr>
          </w:pPr>
          <w:hyperlink w:anchor="_Toc41860392" w:history="1">
            <w:r w:rsidR="005A107F" w:rsidRPr="00190128">
              <w:rPr>
                <w:rStyle w:val="aff2"/>
                <w:rFonts w:eastAsiaTheme="minorHAnsi"/>
              </w:rPr>
              <w:t>Предложений о развитии системы водоснабжения нет.</w:t>
            </w:r>
            <w:r w:rsidR="005A107F">
              <w:rPr>
                <w:webHidden/>
              </w:rPr>
              <w:tab/>
            </w:r>
            <w:r w:rsidR="005A107F">
              <w:rPr>
                <w:webHidden/>
              </w:rPr>
              <w:fldChar w:fldCharType="begin"/>
            </w:r>
            <w:r w:rsidR="005A107F">
              <w:rPr>
                <w:webHidden/>
              </w:rPr>
              <w:instrText xml:space="preserve"> PAGEREF _Toc41860392 \h </w:instrText>
            </w:r>
            <w:r w:rsidR="005A107F">
              <w:rPr>
                <w:webHidden/>
              </w:rPr>
            </w:r>
            <w:r w:rsidR="005A107F">
              <w:rPr>
                <w:webHidden/>
              </w:rPr>
              <w:fldChar w:fldCharType="separate"/>
            </w:r>
            <w:r>
              <w:rPr>
                <w:webHidden/>
              </w:rPr>
              <w:t>130</w:t>
            </w:r>
            <w:r w:rsidR="005A107F">
              <w:rPr>
                <w:webHidden/>
              </w:rPr>
              <w:fldChar w:fldCharType="end"/>
            </w:r>
          </w:hyperlink>
        </w:p>
        <w:p w:rsidR="005A107F" w:rsidRDefault="00FF5544">
          <w:pPr>
            <w:pStyle w:val="28"/>
            <w:tabs>
              <w:tab w:val="left" w:pos="720"/>
            </w:tabs>
            <w:rPr>
              <w:rFonts w:asciiTheme="minorHAnsi" w:eastAsiaTheme="minorEastAsia" w:hAnsiTheme="minorHAnsi" w:cstheme="minorBidi"/>
              <w:b w:val="0"/>
              <w:smallCaps w:val="0"/>
              <w:sz w:val="22"/>
              <w:szCs w:val="22"/>
            </w:rPr>
          </w:pPr>
          <w:hyperlink w:anchor="_Toc41860393" w:history="1">
            <w:r w:rsidR="005A107F" w:rsidRPr="00190128">
              <w:rPr>
                <w:rStyle w:val="aff2"/>
              </w:rPr>
              <w:t>ж</w:t>
            </w:r>
            <w:r w:rsidR="005A107F">
              <w:rPr>
                <w:rFonts w:asciiTheme="minorHAnsi" w:eastAsiaTheme="minorEastAsia" w:hAnsiTheme="minorHAnsi" w:cstheme="minorBidi"/>
                <w:b w:val="0"/>
                <w:smallCaps w:val="0"/>
                <w:sz w:val="22"/>
                <w:szCs w:val="22"/>
              </w:rPr>
              <w:tab/>
            </w:r>
            <w:r w:rsidR="005A107F" w:rsidRPr="00190128">
              <w:rPr>
                <w:rStyle w:val="aff2"/>
              </w:rPr>
              <w:t>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5A107F">
              <w:rPr>
                <w:webHidden/>
              </w:rPr>
              <w:tab/>
            </w:r>
            <w:r w:rsidR="005A107F">
              <w:rPr>
                <w:webHidden/>
              </w:rPr>
              <w:fldChar w:fldCharType="begin"/>
            </w:r>
            <w:r w:rsidR="005A107F">
              <w:rPr>
                <w:webHidden/>
              </w:rPr>
              <w:instrText xml:space="preserve"> PAGEREF _Toc41860393 \h </w:instrText>
            </w:r>
            <w:r w:rsidR="005A107F">
              <w:rPr>
                <w:webHidden/>
              </w:rPr>
            </w:r>
            <w:r w:rsidR="005A107F">
              <w:rPr>
                <w:webHidden/>
              </w:rPr>
              <w:fldChar w:fldCharType="separate"/>
            </w:r>
            <w:r>
              <w:rPr>
                <w:webHidden/>
              </w:rPr>
              <w:t>130</w:t>
            </w:r>
            <w:r w:rsidR="005A107F">
              <w:rPr>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94" w:history="1">
            <w:r w:rsidR="005A107F" w:rsidRPr="00190128">
              <w:rPr>
                <w:rStyle w:val="aff2"/>
                <w:rFonts w:eastAsia="Times New Roman"/>
                <w:noProof/>
              </w:rPr>
              <w:t>Раздел 14. Индикаторы развития систем теплоснабжения поселения, городского округа, города федерального значения</w:t>
            </w:r>
            <w:r w:rsidR="005A107F">
              <w:rPr>
                <w:noProof/>
                <w:webHidden/>
              </w:rPr>
              <w:tab/>
            </w:r>
            <w:r w:rsidR="005A107F">
              <w:rPr>
                <w:noProof/>
                <w:webHidden/>
              </w:rPr>
              <w:fldChar w:fldCharType="begin"/>
            </w:r>
            <w:r w:rsidR="005A107F">
              <w:rPr>
                <w:noProof/>
                <w:webHidden/>
              </w:rPr>
              <w:instrText xml:space="preserve"> PAGEREF _Toc41860394 \h </w:instrText>
            </w:r>
            <w:r w:rsidR="005A107F">
              <w:rPr>
                <w:noProof/>
                <w:webHidden/>
              </w:rPr>
            </w:r>
            <w:r w:rsidR="005A107F">
              <w:rPr>
                <w:noProof/>
                <w:webHidden/>
              </w:rPr>
              <w:fldChar w:fldCharType="separate"/>
            </w:r>
            <w:r>
              <w:rPr>
                <w:noProof/>
                <w:webHidden/>
              </w:rPr>
              <w:t>130</w:t>
            </w:r>
            <w:r w:rsidR="005A107F">
              <w:rPr>
                <w:noProof/>
                <w:webHidden/>
              </w:rPr>
              <w:fldChar w:fldCharType="end"/>
            </w:r>
          </w:hyperlink>
        </w:p>
        <w:p w:rsidR="005A107F" w:rsidRDefault="00FF5544">
          <w:pPr>
            <w:pStyle w:val="1f"/>
            <w:tabs>
              <w:tab w:val="right" w:leader="dot" w:pos="9344"/>
            </w:tabs>
            <w:rPr>
              <w:rFonts w:asciiTheme="minorHAnsi" w:eastAsiaTheme="minorEastAsia" w:hAnsiTheme="minorHAnsi" w:cstheme="minorBidi"/>
              <w:b w:val="0"/>
              <w:bCs w:val="0"/>
              <w:caps w:val="0"/>
              <w:noProof/>
              <w:sz w:val="22"/>
              <w:szCs w:val="22"/>
            </w:rPr>
          </w:pPr>
          <w:hyperlink w:anchor="_Toc41860395" w:history="1">
            <w:r w:rsidR="005A107F" w:rsidRPr="00190128">
              <w:rPr>
                <w:rStyle w:val="aff2"/>
                <w:rFonts w:eastAsia="Times New Roman"/>
                <w:noProof/>
              </w:rPr>
              <w:t>Раздел 15. Ценовые (тарифные) последствия</w:t>
            </w:r>
            <w:r w:rsidR="005A107F">
              <w:rPr>
                <w:noProof/>
                <w:webHidden/>
              </w:rPr>
              <w:tab/>
            </w:r>
            <w:r w:rsidR="005A107F">
              <w:rPr>
                <w:noProof/>
                <w:webHidden/>
              </w:rPr>
              <w:fldChar w:fldCharType="begin"/>
            </w:r>
            <w:r w:rsidR="005A107F">
              <w:rPr>
                <w:noProof/>
                <w:webHidden/>
              </w:rPr>
              <w:instrText xml:space="preserve"> PAGEREF _Toc41860395 \h </w:instrText>
            </w:r>
            <w:r w:rsidR="005A107F">
              <w:rPr>
                <w:noProof/>
                <w:webHidden/>
              </w:rPr>
            </w:r>
            <w:r w:rsidR="005A107F">
              <w:rPr>
                <w:noProof/>
                <w:webHidden/>
              </w:rPr>
              <w:fldChar w:fldCharType="separate"/>
            </w:r>
            <w:r>
              <w:rPr>
                <w:noProof/>
                <w:webHidden/>
              </w:rPr>
              <w:t>144</w:t>
            </w:r>
            <w:r w:rsidR="005A107F">
              <w:rPr>
                <w:noProof/>
                <w:webHidden/>
              </w:rPr>
              <w:fldChar w:fldCharType="end"/>
            </w:r>
          </w:hyperlink>
        </w:p>
        <w:p w:rsidR="009F3FB9" w:rsidRPr="00212BF3" w:rsidRDefault="009F3FB9" w:rsidP="00AE293D">
          <w:pPr>
            <w:ind w:firstLine="709"/>
            <w:jc w:val="both"/>
            <w:rPr>
              <w:highlight w:val="yellow"/>
            </w:rPr>
          </w:pPr>
          <w:r w:rsidRPr="00212BF3">
            <w:rPr>
              <w:bCs/>
              <w:sz w:val="20"/>
              <w:szCs w:val="20"/>
              <w:highlight w:val="yellow"/>
            </w:rPr>
            <w:fldChar w:fldCharType="end"/>
          </w:r>
        </w:p>
      </w:sdtContent>
    </w:sdt>
    <w:p w:rsidR="00DC6532" w:rsidRPr="00212BF3" w:rsidRDefault="009F3FB9" w:rsidP="00A16CF2">
      <w:pPr>
        <w:pStyle w:val="1a"/>
        <w:spacing w:before="0" w:after="0"/>
        <w:ind w:firstLine="709"/>
        <w:jc w:val="both"/>
        <w:rPr>
          <w:rFonts w:ascii="Times New Roman" w:hAnsi="Times New Roman" w:cs="Times New Roman"/>
          <w:sz w:val="24"/>
          <w:szCs w:val="24"/>
        </w:rPr>
      </w:pPr>
      <w:r w:rsidRPr="00212BF3">
        <w:rPr>
          <w:rFonts w:ascii="Times New Roman" w:hAnsi="Times New Roman" w:cs="Times New Roman"/>
          <w:highlight w:val="yellow"/>
        </w:rPr>
        <w:br w:type="page"/>
      </w:r>
      <w:bookmarkStart w:id="6" w:name="_Toc41860326"/>
      <w:r w:rsidR="00DC6532" w:rsidRPr="00212BF3">
        <w:rPr>
          <w:rFonts w:ascii="Times New Roman" w:hAnsi="Times New Roman" w:cs="Times New Roman"/>
          <w:sz w:val="24"/>
          <w:szCs w:val="24"/>
        </w:rPr>
        <w:lastRenderedPageBreak/>
        <w:t>Общие сведения</w:t>
      </w:r>
      <w:bookmarkEnd w:id="4"/>
      <w:bookmarkEnd w:id="6"/>
      <w:r w:rsidR="00DC6532" w:rsidRPr="00212BF3">
        <w:rPr>
          <w:rFonts w:ascii="Times New Roman" w:hAnsi="Times New Roman" w:cs="Times New Roman"/>
          <w:sz w:val="24"/>
          <w:szCs w:val="24"/>
        </w:rPr>
        <w:t xml:space="preserve"> </w:t>
      </w:r>
      <w:bookmarkEnd w:id="5"/>
    </w:p>
    <w:p w:rsidR="00212BF3" w:rsidRPr="00A14CCD" w:rsidRDefault="00212BF3" w:rsidP="00212BF3">
      <w:pPr>
        <w:ind w:left="20" w:firstLine="689"/>
        <w:rPr>
          <w:rFonts w:eastAsia="Arial Unicode MS"/>
        </w:rPr>
      </w:pPr>
      <w:r w:rsidRPr="00A14CCD">
        <w:rPr>
          <w:rFonts w:eastAsia="Arial Unicode MS"/>
        </w:rPr>
        <w:t>Официальное наименование муниципального образования – «Городской округ Белогорск».</w:t>
      </w:r>
    </w:p>
    <w:p w:rsidR="00212BF3" w:rsidRPr="00A14CCD" w:rsidRDefault="00212BF3" w:rsidP="00212BF3">
      <w:pPr>
        <w:ind w:left="20" w:firstLine="689"/>
        <w:rPr>
          <w:rFonts w:eastAsia="Arial Unicode MS"/>
        </w:rPr>
      </w:pPr>
      <w:proofErr w:type="spellStart"/>
      <w:r w:rsidRPr="00A14CCD">
        <w:rPr>
          <w:rFonts w:eastAsia="Arial Unicode MS"/>
        </w:rPr>
        <w:t>Белого́рск</w:t>
      </w:r>
      <w:proofErr w:type="spellEnd"/>
      <w:r w:rsidRPr="00A14CCD">
        <w:rPr>
          <w:rFonts w:eastAsia="Arial Unicode MS"/>
        </w:rPr>
        <w:t xml:space="preserve"> — город (с 1926) в Амурской области, административный центр городского округа город Белогорск и Белогорского района.</w:t>
      </w:r>
    </w:p>
    <w:p w:rsidR="00212BF3" w:rsidRPr="00A14CCD" w:rsidRDefault="00212BF3" w:rsidP="00212BF3">
      <w:pPr>
        <w:ind w:left="20" w:firstLine="689"/>
        <w:rPr>
          <w:rFonts w:eastAsia="Arial Unicode MS"/>
        </w:rPr>
      </w:pPr>
      <w:r w:rsidRPr="00A14CCD">
        <w:rPr>
          <w:rFonts w:eastAsia="Arial Unicode MS"/>
        </w:rPr>
        <w:t>Население 66917 (на 01.01.2017).</w:t>
      </w:r>
    </w:p>
    <w:p w:rsidR="00212BF3" w:rsidRPr="00A14CCD" w:rsidRDefault="00212BF3" w:rsidP="00212BF3">
      <w:pPr>
        <w:ind w:left="20" w:firstLine="689"/>
        <w:rPr>
          <w:rFonts w:eastAsia="Arial Unicode MS"/>
        </w:rPr>
      </w:pPr>
      <w:r w:rsidRPr="00A14CCD">
        <w:rPr>
          <w:rFonts w:eastAsia="Arial Unicode MS"/>
        </w:rPr>
        <w:t>Белогорск — крупный транспортный узел Транссибирской магистрали. От Белогорска на юг идёт железнодорожная линия на Благовещенск — административный центр Амурской области.</w:t>
      </w:r>
    </w:p>
    <w:p w:rsidR="00212BF3" w:rsidRPr="00A14CCD" w:rsidRDefault="00212BF3" w:rsidP="00212BF3">
      <w:pPr>
        <w:ind w:left="20" w:firstLine="689"/>
        <w:rPr>
          <w:rFonts w:eastAsia="Arial Unicode MS"/>
        </w:rPr>
      </w:pPr>
      <w:r w:rsidRPr="00A14CCD">
        <w:rPr>
          <w:rFonts w:eastAsia="Arial Unicode MS"/>
        </w:rPr>
        <w:t>Распоряжением Правительства РФ от 29.07.2014 N 1398-р (ред. от 13.05.2016) «Об утверждении перечня моногородов», включен в список моногородов Российской Федерации с риском ухудшения социально-экономического положения.</w:t>
      </w:r>
    </w:p>
    <w:p w:rsidR="00212BF3" w:rsidRPr="00A14CCD" w:rsidRDefault="00212BF3" w:rsidP="00212BF3">
      <w:pPr>
        <w:ind w:left="20" w:firstLine="689"/>
        <w:rPr>
          <w:rFonts w:eastAsia="Arial Unicode MS"/>
        </w:rPr>
      </w:pPr>
      <w:r w:rsidRPr="00A14CCD">
        <w:rPr>
          <w:rFonts w:eastAsia="Arial Unicode MS"/>
        </w:rPr>
        <w:t>Постановлением Правительства РФ от 21.08.2015 № 875 в границах города создана территория опережающего социально-экономического развития "Белогорск".</w:t>
      </w:r>
    </w:p>
    <w:p w:rsidR="00212BF3" w:rsidRPr="00A14CCD" w:rsidRDefault="00212BF3" w:rsidP="00212BF3">
      <w:pPr>
        <w:ind w:left="20" w:firstLine="689"/>
        <w:rPr>
          <w:rFonts w:eastAsia="Arial Unicode MS"/>
        </w:rPr>
      </w:pPr>
      <w:r w:rsidRPr="00A14CCD">
        <w:rPr>
          <w:rFonts w:eastAsia="Arial Unicode MS"/>
        </w:rPr>
        <w:t>Автомобильные дороги областного и федерального значения удобно связывают город с населёнными пунктами Амурской области, а также с Якутией, Хабаровским и Приморским краями (автотрасса «Чита—Хабаровск» — федеральная автомобильная дорога Р297 «Амур»; до 31 декабря 2011 года называлась М58).</w:t>
      </w:r>
    </w:p>
    <w:p w:rsidR="00212BF3" w:rsidRPr="00A14CCD" w:rsidRDefault="00212BF3" w:rsidP="00212BF3">
      <w:pPr>
        <w:ind w:left="20" w:firstLine="689"/>
        <w:rPr>
          <w:rFonts w:eastAsia="Arial Unicode MS"/>
        </w:rPr>
      </w:pPr>
      <w:r w:rsidRPr="00A14CCD">
        <w:rPr>
          <w:rFonts w:eastAsia="Arial Unicode MS"/>
        </w:rPr>
        <w:t>В городской округ город Белогорск также входит село Низинное.</w:t>
      </w:r>
    </w:p>
    <w:p w:rsidR="00212BF3" w:rsidRPr="00A14CCD" w:rsidRDefault="00212BF3" w:rsidP="00212BF3">
      <w:pPr>
        <w:ind w:left="20" w:firstLine="689"/>
        <w:rPr>
          <w:rFonts w:eastAsia="Arial Unicode MS"/>
        </w:rPr>
      </w:pPr>
      <w:r w:rsidRPr="00A14CCD">
        <w:rPr>
          <w:rFonts w:eastAsia="Arial Unicode MS"/>
        </w:rPr>
        <w:t xml:space="preserve">На юге город Белогорск граничит с одноимённым Белогорским районом, на севере — с </w:t>
      </w:r>
      <w:proofErr w:type="spellStart"/>
      <w:r w:rsidRPr="00A14CCD">
        <w:rPr>
          <w:rFonts w:eastAsia="Arial Unicode MS"/>
        </w:rPr>
        <w:t>Серышевским</w:t>
      </w:r>
      <w:proofErr w:type="spellEnd"/>
      <w:r w:rsidRPr="00A14CCD">
        <w:rPr>
          <w:rFonts w:eastAsia="Arial Unicode MS"/>
        </w:rPr>
        <w:t>.</w:t>
      </w:r>
    </w:p>
    <w:p w:rsidR="00212027" w:rsidRPr="00212BF3" w:rsidRDefault="00212027" w:rsidP="00212027">
      <w:pPr>
        <w:spacing w:line="276" w:lineRule="auto"/>
        <w:ind w:firstLine="709"/>
        <w:jc w:val="both"/>
        <w:rPr>
          <w:rFonts w:eastAsiaTheme="minorHAnsi"/>
          <w:szCs w:val="22"/>
          <w:highlight w:val="yellow"/>
          <w:lang w:eastAsia="en-US"/>
        </w:rPr>
      </w:pPr>
    </w:p>
    <w:p w:rsidR="00212BF3" w:rsidRDefault="00212BF3" w:rsidP="00E608CF">
      <w:pPr>
        <w:autoSpaceDE w:val="0"/>
        <w:autoSpaceDN w:val="0"/>
        <w:adjustRightInd w:val="0"/>
        <w:spacing w:line="276" w:lineRule="auto"/>
        <w:ind w:firstLine="709"/>
        <w:jc w:val="both"/>
        <w:rPr>
          <w:rFonts w:eastAsiaTheme="minorHAnsi"/>
          <w:highlight w:val="yellow"/>
          <w:lang w:eastAsia="en-US"/>
        </w:rPr>
        <w:sectPr w:rsidR="00212BF3" w:rsidSect="00FF5544">
          <w:footerReference w:type="default" r:id="rId9"/>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Default="00212BF3" w:rsidP="00212BF3">
      <w:pPr>
        <w:keepNext/>
        <w:autoSpaceDE w:val="0"/>
        <w:autoSpaceDN w:val="0"/>
        <w:adjustRightInd w:val="0"/>
        <w:spacing w:line="276" w:lineRule="auto"/>
        <w:ind w:firstLine="709"/>
        <w:jc w:val="center"/>
      </w:pPr>
      <w:r>
        <w:rPr>
          <w:noProof/>
          <w:sz w:val="26"/>
          <w:szCs w:val="26"/>
        </w:rPr>
        <w:lastRenderedPageBreak/>
        <w:drawing>
          <wp:inline distT="0" distB="0" distL="0" distR="0" wp14:anchorId="1D3D1759" wp14:editId="4BB56269">
            <wp:extent cx="8576354" cy="490450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77391" cy="4905102"/>
                    </a:xfrm>
                    <a:prstGeom prst="rect">
                      <a:avLst/>
                    </a:prstGeom>
                    <a:noFill/>
                    <a:ln>
                      <a:noFill/>
                    </a:ln>
                  </pic:spPr>
                </pic:pic>
              </a:graphicData>
            </a:graphic>
          </wp:inline>
        </w:drawing>
      </w:r>
    </w:p>
    <w:p w:rsidR="00212BF3" w:rsidRDefault="00212BF3" w:rsidP="00212BF3">
      <w:pPr>
        <w:pStyle w:val="af9"/>
        <w:jc w:val="center"/>
      </w:pPr>
      <w:r>
        <w:t xml:space="preserve">Рисунок </w:t>
      </w:r>
      <w:fldSimple w:instr=" SEQ Рисунок \* ARABIC ">
        <w:r w:rsidR="00FF5544">
          <w:rPr>
            <w:noProof/>
          </w:rPr>
          <w:t>1</w:t>
        </w:r>
      </w:fldSimple>
      <w:r>
        <w:t xml:space="preserve"> </w:t>
      </w:r>
      <w:r w:rsidRPr="007D06A4">
        <w:t>План города Белогорск</w:t>
      </w:r>
    </w:p>
    <w:p w:rsidR="00212BF3" w:rsidRDefault="00212BF3" w:rsidP="00212BF3">
      <w:pPr>
        <w:jc w:val="center"/>
        <w:rPr>
          <w:highlight w:val="yellow"/>
        </w:rPr>
      </w:pPr>
    </w:p>
    <w:p w:rsidR="00212BF3" w:rsidRPr="00212BF3" w:rsidRDefault="00212BF3" w:rsidP="00212BF3">
      <w:pPr>
        <w:jc w:val="center"/>
        <w:rPr>
          <w:highlight w:val="yellow"/>
        </w:rPr>
        <w:sectPr w:rsidR="00212BF3" w:rsidRPr="00212BF3" w:rsidSect="00212BF3">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Default="00212BF3" w:rsidP="00212BF3">
      <w:pPr>
        <w:spacing w:before="240" w:line="276" w:lineRule="auto"/>
        <w:ind w:firstLine="709"/>
        <w:rPr>
          <w:rFonts w:eastAsia="Arial Unicode MS"/>
          <w:i/>
        </w:rPr>
      </w:pPr>
      <w:bookmarkStart w:id="7" w:name="_Toc408948440"/>
      <w:r w:rsidRPr="00F05E7D">
        <w:rPr>
          <w:rFonts w:eastAsia="Arial Unicode MS"/>
          <w:i/>
        </w:rPr>
        <w:lastRenderedPageBreak/>
        <w:t xml:space="preserve">Население городского </w:t>
      </w:r>
      <w:bookmarkEnd w:id="7"/>
      <w:r w:rsidRPr="00F05E7D">
        <w:rPr>
          <w:rFonts w:eastAsia="Arial Unicode MS"/>
          <w:i/>
        </w:rPr>
        <w:t>округа</w:t>
      </w:r>
    </w:p>
    <w:p w:rsidR="0010106F" w:rsidRPr="00626A78" w:rsidRDefault="0010106F" w:rsidP="0010106F">
      <w:pPr>
        <w:autoSpaceDE w:val="0"/>
        <w:autoSpaceDN w:val="0"/>
        <w:adjustRightInd w:val="0"/>
        <w:spacing w:before="240"/>
        <w:ind w:firstLine="544"/>
      </w:pPr>
      <w:r w:rsidRPr="00626A78">
        <w:rPr>
          <w:b/>
        </w:rPr>
        <w:t>1 вариант развития</w:t>
      </w:r>
    </w:p>
    <w:p w:rsidR="0010106F" w:rsidRPr="00626A78" w:rsidRDefault="0010106F" w:rsidP="0010106F">
      <w:pPr>
        <w:autoSpaceDE w:val="0"/>
        <w:autoSpaceDN w:val="0"/>
        <w:adjustRightInd w:val="0"/>
        <w:ind w:firstLine="544"/>
      </w:pPr>
      <w:r w:rsidRPr="00626A78">
        <w:t>С развитием экономической базы города, улучшением качества жизни населения прогнозируется увеличение миграционного прироста населения и снижение негативных демографических процессов (рост рождаемости и снижение смертности).</w:t>
      </w:r>
    </w:p>
    <w:p w:rsidR="0010106F" w:rsidRPr="00626A78" w:rsidRDefault="0010106F" w:rsidP="0010106F">
      <w:pPr>
        <w:autoSpaceDE w:val="0"/>
        <w:autoSpaceDN w:val="0"/>
        <w:adjustRightInd w:val="0"/>
        <w:ind w:firstLine="544"/>
      </w:pPr>
      <w:r w:rsidRPr="00626A78">
        <w:t>Исходя из оценки социально-экономического потенциала округа, проектом Генерального плана прогнозируется увеличение численности населения к 2020 году до 72 тыс. чел. и к 2030 году до 75 тыс. чел.</w:t>
      </w:r>
    </w:p>
    <w:p w:rsidR="0010106F" w:rsidRPr="00626A78" w:rsidRDefault="0010106F" w:rsidP="0010106F">
      <w:pPr>
        <w:autoSpaceDE w:val="0"/>
        <w:autoSpaceDN w:val="0"/>
        <w:adjustRightInd w:val="0"/>
        <w:ind w:firstLine="544"/>
      </w:pPr>
      <w:r w:rsidRPr="00626A78">
        <w:t xml:space="preserve">В таблице </w:t>
      </w:r>
      <w:proofErr w:type="gramStart"/>
      <w:r w:rsidRPr="00626A78">
        <w:t>ниже  представлено</w:t>
      </w:r>
      <w:proofErr w:type="gramEnd"/>
      <w:r w:rsidRPr="00626A78">
        <w:t xml:space="preserve"> распределение прироста численности населения по годам согласно генеральному плану. </w:t>
      </w:r>
    </w:p>
    <w:p w:rsidR="0010106F" w:rsidRPr="00626A78" w:rsidRDefault="0010106F" w:rsidP="0010106F">
      <w:pPr>
        <w:pStyle w:val="af9"/>
        <w:keepNext/>
      </w:pPr>
      <w:r w:rsidRPr="00626A78">
        <w:t xml:space="preserve">Таблица </w:t>
      </w:r>
      <w:fldSimple w:instr=" SEQ Таблица \* ARABIC ">
        <w:r w:rsidR="00FF5544">
          <w:rPr>
            <w:noProof/>
          </w:rPr>
          <w:t>1</w:t>
        </w:r>
      </w:fldSimple>
      <w:r w:rsidRPr="00626A78">
        <w:t xml:space="preserve"> Численность населения г. Белогорск согласно прогнозу генерального плана</w:t>
      </w:r>
    </w:p>
    <w:tbl>
      <w:tblPr>
        <w:tblW w:w="5000" w:type="pct"/>
        <w:tblLook w:val="04A0" w:firstRow="1" w:lastRow="0" w:firstColumn="1" w:lastColumn="0" w:noHBand="0" w:noVBand="1"/>
      </w:tblPr>
      <w:tblGrid>
        <w:gridCol w:w="1509"/>
        <w:gridCol w:w="732"/>
        <w:gridCol w:w="732"/>
        <w:gridCol w:w="733"/>
        <w:gridCol w:w="733"/>
        <w:gridCol w:w="733"/>
        <w:gridCol w:w="733"/>
        <w:gridCol w:w="733"/>
        <w:gridCol w:w="733"/>
        <w:gridCol w:w="733"/>
        <w:gridCol w:w="733"/>
        <w:gridCol w:w="733"/>
      </w:tblGrid>
      <w:tr w:rsidR="0010106F" w:rsidRPr="00522095" w:rsidTr="0010106F">
        <w:trPr>
          <w:trHeight w:val="390"/>
        </w:trPr>
        <w:tc>
          <w:tcPr>
            <w:tcW w:w="7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106F" w:rsidRPr="00522095" w:rsidRDefault="0010106F" w:rsidP="0010106F">
            <w:pPr>
              <w:jc w:val="center"/>
              <w:rPr>
                <w:rFonts w:eastAsia="Times New Roman"/>
                <w:b/>
                <w:bCs/>
                <w:color w:val="000000"/>
                <w:sz w:val="22"/>
              </w:rPr>
            </w:pPr>
            <w:r w:rsidRPr="00522095">
              <w:rPr>
                <w:rFonts w:eastAsia="Times New Roman"/>
                <w:b/>
                <w:bCs/>
                <w:color w:val="000000"/>
                <w:sz w:val="22"/>
              </w:rPr>
              <w:t>Численность населения, тыс. чел</w:t>
            </w:r>
          </w:p>
        </w:tc>
        <w:tc>
          <w:tcPr>
            <w:tcW w:w="4224" w:type="pct"/>
            <w:gridSpan w:val="11"/>
            <w:tcBorders>
              <w:top w:val="single" w:sz="4" w:space="0" w:color="auto"/>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b/>
                <w:bCs/>
                <w:color w:val="000000"/>
                <w:sz w:val="22"/>
              </w:rPr>
            </w:pPr>
            <w:r w:rsidRPr="00522095">
              <w:rPr>
                <w:rFonts w:eastAsia="Times New Roman"/>
                <w:b/>
                <w:bCs/>
                <w:color w:val="000000"/>
                <w:sz w:val="22"/>
              </w:rPr>
              <w:t>Рассматриваемый период, год</w:t>
            </w:r>
          </w:p>
        </w:tc>
      </w:tr>
      <w:tr w:rsidR="0010106F" w:rsidRPr="00522095" w:rsidTr="0010106F">
        <w:trPr>
          <w:trHeight w:val="300"/>
        </w:trPr>
        <w:tc>
          <w:tcPr>
            <w:tcW w:w="776" w:type="pct"/>
            <w:vMerge/>
            <w:tcBorders>
              <w:top w:val="single" w:sz="4" w:space="0" w:color="auto"/>
              <w:left w:val="single" w:sz="4" w:space="0" w:color="auto"/>
              <w:bottom w:val="single" w:sz="4" w:space="0" w:color="auto"/>
              <w:right w:val="single" w:sz="4" w:space="0" w:color="auto"/>
            </w:tcBorders>
            <w:vAlign w:val="center"/>
            <w:hideMark/>
          </w:tcPr>
          <w:p w:rsidR="0010106F" w:rsidRPr="00522095" w:rsidRDefault="0010106F" w:rsidP="0010106F">
            <w:pPr>
              <w:rPr>
                <w:rFonts w:eastAsia="Times New Roman"/>
                <w:b/>
                <w:bCs/>
                <w:color w:val="000000"/>
                <w:sz w:val="22"/>
              </w:rPr>
            </w:pP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2015</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2016</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2017</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2018</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2019</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2020</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2021</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2022</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2023</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2024</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2030</w:t>
            </w:r>
          </w:p>
        </w:tc>
      </w:tr>
      <w:tr w:rsidR="0010106F" w:rsidRPr="00522095" w:rsidTr="0010106F">
        <w:trPr>
          <w:trHeight w:val="300"/>
        </w:trPr>
        <w:tc>
          <w:tcPr>
            <w:tcW w:w="776" w:type="pct"/>
            <w:vMerge/>
            <w:tcBorders>
              <w:top w:val="single" w:sz="4" w:space="0" w:color="auto"/>
              <w:left w:val="single" w:sz="4" w:space="0" w:color="auto"/>
              <w:bottom w:val="single" w:sz="4" w:space="0" w:color="auto"/>
              <w:right w:val="single" w:sz="4" w:space="0" w:color="auto"/>
            </w:tcBorders>
            <w:vAlign w:val="center"/>
            <w:hideMark/>
          </w:tcPr>
          <w:p w:rsidR="0010106F" w:rsidRPr="00522095" w:rsidRDefault="0010106F" w:rsidP="0010106F">
            <w:pPr>
              <w:rPr>
                <w:rFonts w:eastAsia="Times New Roman"/>
                <w:b/>
                <w:bCs/>
                <w:color w:val="000000"/>
                <w:sz w:val="22"/>
              </w:rPr>
            </w:pP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67,6</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67,3</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66,9</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70,6</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71,3</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72,0</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72,3</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72,6</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72,9</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73,2</w:t>
            </w:r>
          </w:p>
        </w:tc>
        <w:tc>
          <w:tcPr>
            <w:tcW w:w="384" w:type="pct"/>
            <w:tcBorders>
              <w:top w:val="nil"/>
              <w:left w:val="nil"/>
              <w:bottom w:val="single" w:sz="4" w:space="0" w:color="auto"/>
              <w:right w:val="single" w:sz="4" w:space="0" w:color="auto"/>
            </w:tcBorders>
            <w:shd w:val="clear" w:color="auto" w:fill="auto"/>
            <w:noWrap/>
            <w:vAlign w:val="center"/>
            <w:hideMark/>
          </w:tcPr>
          <w:p w:rsidR="0010106F" w:rsidRPr="00522095" w:rsidRDefault="0010106F" w:rsidP="0010106F">
            <w:pPr>
              <w:jc w:val="center"/>
              <w:rPr>
                <w:rFonts w:eastAsia="Times New Roman"/>
                <w:color w:val="000000"/>
                <w:sz w:val="22"/>
              </w:rPr>
            </w:pPr>
            <w:r w:rsidRPr="00522095">
              <w:rPr>
                <w:rFonts w:eastAsia="Times New Roman"/>
                <w:color w:val="000000"/>
                <w:sz w:val="22"/>
              </w:rPr>
              <w:t>75,0</w:t>
            </w:r>
          </w:p>
        </w:tc>
      </w:tr>
    </w:tbl>
    <w:p w:rsidR="0010106F" w:rsidRPr="00626A78" w:rsidRDefault="0010106F" w:rsidP="00AE6C76">
      <w:pPr>
        <w:autoSpaceDE w:val="0"/>
        <w:autoSpaceDN w:val="0"/>
        <w:adjustRightInd w:val="0"/>
        <w:spacing w:before="240"/>
        <w:ind w:firstLine="547"/>
        <w:jc w:val="both"/>
      </w:pPr>
      <w:r w:rsidRPr="00626A78">
        <w:t>Несмотря на это, исходя из данных о ретроспективном потреблении за 2015-2018 года, показатели потребления постоянно снижаются.</w:t>
      </w:r>
    </w:p>
    <w:p w:rsidR="0010106F" w:rsidRPr="00626A78" w:rsidRDefault="0010106F" w:rsidP="00AE6C76">
      <w:pPr>
        <w:autoSpaceDE w:val="0"/>
        <w:autoSpaceDN w:val="0"/>
        <w:adjustRightInd w:val="0"/>
        <w:spacing w:before="240"/>
        <w:ind w:firstLine="544"/>
        <w:jc w:val="both"/>
      </w:pPr>
      <w:r w:rsidRPr="00626A78">
        <w:t>В соответствии с данными Администрации, среднегодовая численность населения гор</w:t>
      </w:r>
      <w:r>
        <w:t>одского округа Белогорск на 01.01.2020</w:t>
      </w:r>
      <w:r w:rsidRPr="00626A78">
        <w:t xml:space="preserve"> год составила </w:t>
      </w:r>
      <w:r>
        <w:t>65776</w:t>
      </w:r>
      <w:r w:rsidRPr="00626A78">
        <w:t xml:space="preserve"> человек.</w:t>
      </w:r>
    </w:p>
    <w:p w:rsidR="0010106F" w:rsidRPr="00626A78" w:rsidRDefault="0010106F" w:rsidP="00AE6C76">
      <w:pPr>
        <w:autoSpaceDE w:val="0"/>
        <w:autoSpaceDN w:val="0"/>
        <w:adjustRightInd w:val="0"/>
        <w:spacing w:before="240"/>
        <w:ind w:firstLine="544"/>
        <w:jc w:val="both"/>
      </w:pPr>
      <w:r w:rsidRPr="00626A78">
        <w:t xml:space="preserve">Среднегодовая численность населения городского округа Белогорск на 01.01.2018 составила 66183 человека (в соответствии с </w:t>
      </w:r>
      <w:hyperlink r:id="rId11" w:history="1">
        <w:r w:rsidRPr="00626A78">
          <w:t>численностью населения Российской Федерации по муниципальным образованиям на 1 января 2018 года</w:t>
        </w:r>
      </w:hyperlink>
      <w:r w:rsidRPr="00626A78">
        <w:t>).</w:t>
      </w:r>
    </w:p>
    <w:p w:rsidR="0010106F" w:rsidRPr="00626A78" w:rsidRDefault="0010106F" w:rsidP="00AE6C76">
      <w:pPr>
        <w:autoSpaceDE w:val="0"/>
        <w:autoSpaceDN w:val="0"/>
        <w:adjustRightInd w:val="0"/>
        <w:spacing w:before="240"/>
        <w:ind w:firstLine="544"/>
        <w:jc w:val="both"/>
      </w:pPr>
      <w:r w:rsidRPr="00626A78">
        <w:rPr>
          <w:b/>
        </w:rPr>
        <w:t>2 вариант развития</w:t>
      </w:r>
    </w:p>
    <w:p w:rsidR="0010106F" w:rsidRPr="00626A78" w:rsidRDefault="0010106F" w:rsidP="00AE6C76">
      <w:pPr>
        <w:autoSpaceDE w:val="0"/>
        <w:autoSpaceDN w:val="0"/>
        <w:adjustRightInd w:val="0"/>
        <w:spacing w:line="276" w:lineRule="auto"/>
        <w:ind w:firstLine="544"/>
        <w:jc w:val="both"/>
      </w:pPr>
      <w:r w:rsidRPr="00626A78">
        <w:t>Демографическая ситуация характеризуется (как и в целом по стране) сокращением численности населения в силу его естественной убыли и процессом старения населения</w:t>
      </w:r>
    </w:p>
    <w:p w:rsidR="0010106F" w:rsidRPr="00626A78" w:rsidRDefault="0010106F" w:rsidP="00AE6C76">
      <w:pPr>
        <w:autoSpaceDE w:val="0"/>
        <w:autoSpaceDN w:val="0"/>
        <w:adjustRightInd w:val="0"/>
        <w:spacing w:line="276" w:lineRule="auto"/>
        <w:ind w:firstLine="544"/>
      </w:pPr>
      <w:r w:rsidRPr="00626A78">
        <w:t>Динамика численности населе</w:t>
      </w:r>
      <w:r w:rsidR="00AE6C76">
        <w:t>ния г. Белогорска в период с 2010</w:t>
      </w:r>
      <w:r w:rsidRPr="00626A78">
        <w:t xml:space="preserve"> года </w:t>
      </w:r>
      <w:r w:rsidRPr="00626A78">
        <w:br/>
        <w:t>по 2018 год по данным отдела экономики представлена в таблице ниже.</w:t>
      </w:r>
    </w:p>
    <w:p w:rsidR="0010106F" w:rsidRPr="00626A78" w:rsidRDefault="0010106F" w:rsidP="0010106F">
      <w:pPr>
        <w:pStyle w:val="af9"/>
        <w:keepNext/>
      </w:pPr>
      <w:r w:rsidRPr="00626A78">
        <w:t xml:space="preserve">Таблица </w:t>
      </w:r>
      <w:fldSimple w:instr=" SEQ Таблица \* ARABIC ">
        <w:r w:rsidR="00FF5544">
          <w:rPr>
            <w:noProof/>
          </w:rPr>
          <w:t>2</w:t>
        </w:r>
      </w:fldSimple>
      <w:r w:rsidRPr="00626A78">
        <w:t xml:space="preserve"> Динамика численности постоянного населения в г. Белогорске фактическая</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62"/>
        <w:gridCol w:w="861"/>
        <w:gridCol w:w="860"/>
        <w:gridCol w:w="860"/>
        <w:gridCol w:w="860"/>
        <w:gridCol w:w="860"/>
        <w:gridCol w:w="860"/>
        <w:gridCol w:w="860"/>
        <w:gridCol w:w="860"/>
        <w:gridCol w:w="860"/>
        <w:gridCol w:w="861"/>
      </w:tblGrid>
      <w:tr w:rsidR="00AE6C76" w:rsidRPr="00626A78" w:rsidTr="00AE6C76">
        <w:trPr>
          <w:tblCellSpacing w:w="15" w:type="dxa"/>
        </w:trPr>
        <w:tc>
          <w:tcPr>
            <w:tcW w:w="431" w:type="pct"/>
            <w:vAlign w:val="center"/>
            <w:hideMark/>
          </w:tcPr>
          <w:p w:rsidR="00AE6C76" w:rsidRPr="00626A78" w:rsidRDefault="00AE6C76" w:rsidP="0010106F">
            <w:pPr>
              <w:jc w:val="center"/>
              <w:rPr>
                <w:b/>
                <w:bCs/>
                <w:sz w:val="22"/>
              </w:rPr>
            </w:pPr>
            <w:r w:rsidRPr="00626A78">
              <w:rPr>
                <w:b/>
                <w:bCs/>
                <w:sz w:val="22"/>
              </w:rPr>
              <w:t>2010</w:t>
            </w:r>
          </w:p>
        </w:tc>
        <w:tc>
          <w:tcPr>
            <w:tcW w:w="439" w:type="pct"/>
            <w:vAlign w:val="center"/>
            <w:hideMark/>
          </w:tcPr>
          <w:p w:rsidR="00AE6C76" w:rsidRPr="00626A78" w:rsidRDefault="00AE6C76" w:rsidP="0010106F">
            <w:pPr>
              <w:jc w:val="center"/>
              <w:rPr>
                <w:b/>
                <w:bCs/>
                <w:sz w:val="22"/>
              </w:rPr>
            </w:pPr>
            <w:r w:rsidRPr="00626A78">
              <w:rPr>
                <w:b/>
                <w:bCs/>
                <w:sz w:val="22"/>
              </w:rPr>
              <w:t>2011</w:t>
            </w:r>
          </w:p>
        </w:tc>
        <w:tc>
          <w:tcPr>
            <w:tcW w:w="439" w:type="pct"/>
            <w:vAlign w:val="center"/>
            <w:hideMark/>
          </w:tcPr>
          <w:p w:rsidR="00AE6C76" w:rsidRPr="00626A78" w:rsidRDefault="00AE6C76" w:rsidP="0010106F">
            <w:pPr>
              <w:jc w:val="center"/>
              <w:rPr>
                <w:b/>
                <w:bCs/>
                <w:sz w:val="22"/>
              </w:rPr>
            </w:pPr>
            <w:r w:rsidRPr="00626A78">
              <w:rPr>
                <w:b/>
                <w:bCs/>
                <w:sz w:val="22"/>
              </w:rPr>
              <w:t>2012</w:t>
            </w:r>
          </w:p>
        </w:tc>
        <w:tc>
          <w:tcPr>
            <w:tcW w:w="439" w:type="pct"/>
            <w:vAlign w:val="center"/>
            <w:hideMark/>
          </w:tcPr>
          <w:p w:rsidR="00AE6C76" w:rsidRPr="00626A78" w:rsidRDefault="00AE6C76" w:rsidP="0010106F">
            <w:pPr>
              <w:jc w:val="center"/>
              <w:rPr>
                <w:b/>
                <w:bCs/>
                <w:sz w:val="22"/>
              </w:rPr>
            </w:pPr>
            <w:r w:rsidRPr="00626A78">
              <w:rPr>
                <w:b/>
                <w:bCs/>
                <w:sz w:val="22"/>
              </w:rPr>
              <w:t>2013</w:t>
            </w:r>
          </w:p>
        </w:tc>
        <w:tc>
          <w:tcPr>
            <w:tcW w:w="439" w:type="pct"/>
            <w:vAlign w:val="center"/>
          </w:tcPr>
          <w:p w:rsidR="00AE6C76" w:rsidRPr="00626A78" w:rsidRDefault="00AE6C76" w:rsidP="0010106F">
            <w:pPr>
              <w:jc w:val="center"/>
              <w:rPr>
                <w:b/>
                <w:bCs/>
                <w:sz w:val="22"/>
              </w:rPr>
            </w:pPr>
            <w:r w:rsidRPr="00626A78">
              <w:rPr>
                <w:b/>
                <w:bCs/>
                <w:sz w:val="22"/>
              </w:rPr>
              <w:t>2014</w:t>
            </w:r>
          </w:p>
        </w:tc>
        <w:tc>
          <w:tcPr>
            <w:tcW w:w="439" w:type="pct"/>
            <w:vAlign w:val="center"/>
          </w:tcPr>
          <w:p w:rsidR="00AE6C76" w:rsidRPr="00626A78" w:rsidRDefault="00AE6C76" w:rsidP="0010106F">
            <w:pPr>
              <w:jc w:val="center"/>
              <w:rPr>
                <w:b/>
                <w:bCs/>
                <w:sz w:val="22"/>
              </w:rPr>
            </w:pPr>
            <w:r w:rsidRPr="00626A78">
              <w:rPr>
                <w:b/>
                <w:bCs/>
                <w:sz w:val="22"/>
              </w:rPr>
              <w:t>2015</w:t>
            </w:r>
          </w:p>
        </w:tc>
        <w:tc>
          <w:tcPr>
            <w:tcW w:w="439" w:type="pct"/>
            <w:vAlign w:val="center"/>
          </w:tcPr>
          <w:p w:rsidR="00AE6C76" w:rsidRPr="00626A78" w:rsidRDefault="00AE6C76" w:rsidP="0010106F">
            <w:pPr>
              <w:jc w:val="center"/>
              <w:rPr>
                <w:b/>
                <w:bCs/>
                <w:sz w:val="22"/>
              </w:rPr>
            </w:pPr>
            <w:r w:rsidRPr="00626A78">
              <w:rPr>
                <w:b/>
                <w:bCs/>
                <w:sz w:val="22"/>
              </w:rPr>
              <w:t>2016</w:t>
            </w:r>
          </w:p>
        </w:tc>
        <w:tc>
          <w:tcPr>
            <w:tcW w:w="439" w:type="pct"/>
            <w:vAlign w:val="center"/>
          </w:tcPr>
          <w:p w:rsidR="00AE6C76" w:rsidRPr="00626A78" w:rsidRDefault="00AE6C76" w:rsidP="0010106F">
            <w:pPr>
              <w:jc w:val="center"/>
              <w:rPr>
                <w:b/>
                <w:bCs/>
                <w:sz w:val="22"/>
              </w:rPr>
            </w:pPr>
            <w:r w:rsidRPr="00626A78">
              <w:rPr>
                <w:b/>
                <w:bCs/>
                <w:sz w:val="22"/>
              </w:rPr>
              <w:t>2017</w:t>
            </w:r>
          </w:p>
        </w:tc>
        <w:tc>
          <w:tcPr>
            <w:tcW w:w="439" w:type="pct"/>
            <w:vAlign w:val="center"/>
          </w:tcPr>
          <w:p w:rsidR="00AE6C76" w:rsidRPr="00626A78" w:rsidRDefault="00AE6C76" w:rsidP="0010106F">
            <w:pPr>
              <w:jc w:val="center"/>
              <w:rPr>
                <w:b/>
                <w:bCs/>
                <w:sz w:val="22"/>
              </w:rPr>
            </w:pPr>
            <w:r w:rsidRPr="00626A78">
              <w:rPr>
                <w:b/>
                <w:bCs/>
                <w:sz w:val="22"/>
              </w:rPr>
              <w:t>2018</w:t>
            </w:r>
          </w:p>
        </w:tc>
        <w:tc>
          <w:tcPr>
            <w:tcW w:w="439" w:type="pct"/>
          </w:tcPr>
          <w:p w:rsidR="00AE6C76" w:rsidRPr="00626A78" w:rsidRDefault="00AE6C76" w:rsidP="0010106F">
            <w:pPr>
              <w:jc w:val="center"/>
              <w:rPr>
                <w:b/>
                <w:bCs/>
                <w:sz w:val="22"/>
              </w:rPr>
            </w:pPr>
            <w:r>
              <w:rPr>
                <w:b/>
                <w:bCs/>
                <w:sz w:val="22"/>
              </w:rPr>
              <w:t>2019</w:t>
            </w:r>
          </w:p>
        </w:tc>
        <w:tc>
          <w:tcPr>
            <w:tcW w:w="431" w:type="pct"/>
          </w:tcPr>
          <w:p w:rsidR="00AE6C76" w:rsidRPr="00626A78" w:rsidRDefault="00AE6C76" w:rsidP="0010106F">
            <w:pPr>
              <w:jc w:val="center"/>
              <w:rPr>
                <w:b/>
                <w:bCs/>
                <w:sz w:val="22"/>
              </w:rPr>
            </w:pPr>
            <w:r>
              <w:rPr>
                <w:b/>
                <w:bCs/>
                <w:sz w:val="22"/>
              </w:rPr>
              <w:t>2020</w:t>
            </w:r>
          </w:p>
        </w:tc>
      </w:tr>
      <w:tr w:rsidR="00AE6C76" w:rsidRPr="00522095" w:rsidTr="00AE6C76">
        <w:trPr>
          <w:tblCellSpacing w:w="15" w:type="dxa"/>
        </w:trPr>
        <w:tc>
          <w:tcPr>
            <w:tcW w:w="431" w:type="pct"/>
            <w:vAlign w:val="center"/>
            <w:hideMark/>
          </w:tcPr>
          <w:p w:rsidR="00AE6C76" w:rsidRPr="00626A78" w:rsidRDefault="00AE6C76" w:rsidP="0010106F">
            <w:pPr>
              <w:jc w:val="center"/>
              <w:rPr>
                <w:sz w:val="22"/>
              </w:rPr>
            </w:pPr>
            <w:r w:rsidRPr="00626A78">
              <w:rPr>
                <w:rFonts w:ascii="Cambria Math" w:hAnsi="Cambria Math" w:cs="Cambria Math"/>
                <w:b/>
                <w:bCs/>
                <w:color w:val="00CC00"/>
                <w:sz w:val="22"/>
                <w:szCs w:val="27"/>
              </w:rPr>
              <w:t>↗</w:t>
            </w:r>
            <w:r w:rsidRPr="00626A78">
              <w:rPr>
                <w:sz w:val="22"/>
              </w:rPr>
              <w:t>68 716</w:t>
            </w:r>
          </w:p>
        </w:tc>
        <w:tc>
          <w:tcPr>
            <w:tcW w:w="439" w:type="pct"/>
            <w:vAlign w:val="center"/>
            <w:hideMark/>
          </w:tcPr>
          <w:p w:rsidR="00AE6C76" w:rsidRPr="00626A78" w:rsidRDefault="00AE6C76" w:rsidP="0010106F">
            <w:pPr>
              <w:jc w:val="center"/>
              <w:rPr>
                <w:sz w:val="22"/>
              </w:rPr>
            </w:pPr>
            <w:r w:rsidRPr="00626A78">
              <w:rPr>
                <w:rFonts w:ascii="Cambria Math" w:hAnsi="Cambria Math" w:cs="Cambria Math"/>
                <w:b/>
                <w:bCs/>
                <w:color w:val="FF0000"/>
                <w:sz w:val="22"/>
                <w:szCs w:val="27"/>
              </w:rPr>
              <w:t>↘</w:t>
            </w:r>
            <w:r w:rsidRPr="00626A78">
              <w:rPr>
                <w:sz w:val="22"/>
              </w:rPr>
              <w:t>68 657</w:t>
            </w:r>
          </w:p>
        </w:tc>
        <w:tc>
          <w:tcPr>
            <w:tcW w:w="439" w:type="pct"/>
            <w:vAlign w:val="center"/>
            <w:hideMark/>
          </w:tcPr>
          <w:p w:rsidR="00AE6C76" w:rsidRPr="00626A78" w:rsidRDefault="00AE6C76" w:rsidP="0010106F">
            <w:pPr>
              <w:jc w:val="center"/>
              <w:rPr>
                <w:sz w:val="22"/>
              </w:rPr>
            </w:pPr>
            <w:r w:rsidRPr="00626A78">
              <w:rPr>
                <w:rFonts w:ascii="Cambria Math" w:hAnsi="Cambria Math" w:cs="Cambria Math"/>
                <w:b/>
                <w:bCs/>
                <w:color w:val="FF0000"/>
                <w:sz w:val="22"/>
                <w:szCs w:val="27"/>
              </w:rPr>
              <w:t>↘</w:t>
            </w:r>
            <w:r w:rsidRPr="00626A78">
              <w:rPr>
                <w:sz w:val="22"/>
              </w:rPr>
              <w:t>68 371</w:t>
            </w:r>
          </w:p>
        </w:tc>
        <w:tc>
          <w:tcPr>
            <w:tcW w:w="439" w:type="pct"/>
            <w:vAlign w:val="center"/>
            <w:hideMark/>
          </w:tcPr>
          <w:p w:rsidR="00AE6C76" w:rsidRPr="00626A78" w:rsidRDefault="00AE6C76" w:rsidP="0010106F">
            <w:pPr>
              <w:jc w:val="center"/>
              <w:rPr>
                <w:sz w:val="22"/>
              </w:rPr>
            </w:pPr>
            <w:r w:rsidRPr="00626A78">
              <w:rPr>
                <w:rFonts w:ascii="Cambria Math" w:hAnsi="Cambria Math" w:cs="Cambria Math"/>
                <w:b/>
                <w:bCs/>
                <w:color w:val="00CC00"/>
                <w:sz w:val="22"/>
                <w:szCs w:val="27"/>
              </w:rPr>
              <w:t>↗</w:t>
            </w:r>
            <w:r w:rsidRPr="00626A78">
              <w:rPr>
                <w:sz w:val="22"/>
              </w:rPr>
              <w:t>68 456</w:t>
            </w:r>
          </w:p>
        </w:tc>
        <w:tc>
          <w:tcPr>
            <w:tcW w:w="439" w:type="pct"/>
            <w:vAlign w:val="center"/>
          </w:tcPr>
          <w:p w:rsidR="00AE6C76" w:rsidRPr="00626A78" w:rsidRDefault="00AE6C76" w:rsidP="0010106F">
            <w:pPr>
              <w:jc w:val="center"/>
              <w:rPr>
                <w:sz w:val="22"/>
              </w:rPr>
            </w:pPr>
            <w:r w:rsidRPr="00626A78">
              <w:rPr>
                <w:rFonts w:ascii="Cambria Math" w:hAnsi="Cambria Math" w:cs="Cambria Math"/>
                <w:b/>
                <w:bCs/>
                <w:color w:val="FF0000"/>
                <w:sz w:val="22"/>
                <w:szCs w:val="27"/>
              </w:rPr>
              <w:t>↘</w:t>
            </w:r>
            <w:r w:rsidRPr="00626A78">
              <w:rPr>
                <w:sz w:val="22"/>
              </w:rPr>
              <w:t>68 041</w:t>
            </w:r>
          </w:p>
        </w:tc>
        <w:tc>
          <w:tcPr>
            <w:tcW w:w="439" w:type="pct"/>
            <w:vAlign w:val="center"/>
          </w:tcPr>
          <w:p w:rsidR="00AE6C76" w:rsidRPr="00626A78" w:rsidRDefault="00AE6C76" w:rsidP="0010106F">
            <w:pPr>
              <w:jc w:val="center"/>
              <w:rPr>
                <w:sz w:val="22"/>
              </w:rPr>
            </w:pPr>
            <w:r w:rsidRPr="00626A78">
              <w:rPr>
                <w:rFonts w:ascii="Cambria Math" w:hAnsi="Cambria Math" w:cs="Cambria Math"/>
                <w:b/>
                <w:bCs/>
                <w:color w:val="FF0000"/>
                <w:sz w:val="22"/>
                <w:szCs w:val="27"/>
              </w:rPr>
              <w:t>↘</w:t>
            </w:r>
            <w:r w:rsidRPr="00626A78">
              <w:rPr>
                <w:sz w:val="22"/>
              </w:rPr>
              <w:t>67 687</w:t>
            </w:r>
          </w:p>
        </w:tc>
        <w:tc>
          <w:tcPr>
            <w:tcW w:w="439" w:type="pct"/>
            <w:vAlign w:val="center"/>
          </w:tcPr>
          <w:p w:rsidR="00AE6C76" w:rsidRPr="00626A78" w:rsidRDefault="00AE6C76" w:rsidP="0010106F">
            <w:pPr>
              <w:jc w:val="center"/>
              <w:rPr>
                <w:sz w:val="22"/>
              </w:rPr>
            </w:pPr>
            <w:r w:rsidRPr="00626A78">
              <w:rPr>
                <w:rFonts w:ascii="Cambria Math" w:hAnsi="Cambria Math" w:cs="Cambria Math"/>
                <w:b/>
                <w:bCs/>
                <w:color w:val="FF0000"/>
                <w:sz w:val="22"/>
                <w:szCs w:val="27"/>
              </w:rPr>
              <w:t>↘</w:t>
            </w:r>
            <w:r w:rsidRPr="00626A78">
              <w:rPr>
                <w:sz w:val="22"/>
              </w:rPr>
              <w:t>67 303</w:t>
            </w:r>
          </w:p>
        </w:tc>
        <w:tc>
          <w:tcPr>
            <w:tcW w:w="439" w:type="pct"/>
            <w:vAlign w:val="center"/>
          </w:tcPr>
          <w:p w:rsidR="00AE6C76" w:rsidRPr="00626A78" w:rsidRDefault="00AE6C76" w:rsidP="0010106F">
            <w:pPr>
              <w:jc w:val="center"/>
              <w:rPr>
                <w:sz w:val="22"/>
              </w:rPr>
            </w:pPr>
            <w:r w:rsidRPr="00626A78">
              <w:rPr>
                <w:rFonts w:ascii="Cambria Math" w:hAnsi="Cambria Math" w:cs="Cambria Math"/>
                <w:b/>
                <w:bCs/>
                <w:color w:val="FF0000"/>
                <w:sz w:val="22"/>
                <w:szCs w:val="27"/>
              </w:rPr>
              <w:t>↘</w:t>
            </w:r>
            <w:r w:rsidRPr="00626A78">
              <w:rPr>
                <w:sz w:val="22"/>
              </w:rPr>
              <w:t>66 917</w:t>
            </w:r>
          </w:p>
        </w:tc>
        <w:tc>
          <w:tcPr>
            <w:tcW w:w="439" w:type="pct"/>
            <w:vAlign w:val="center"/>
          </w:tcPr>
          <w:p w:rsidR="00AE6C76" w:rsidRPr="00626A78" w:rsidRDefault="00AE6C76" w:rsidP="0010106F">
            <w:pPr>
              <w:jc w:val="center"/>
              <w:rPr>
                <w:sz w:val="22"/>
              </w:rPr>
            </w:pPr>
            <w:r w:rsidRPr="00626A78">
              <w:rPr>
                <w:rFonts w:ascii="Cambria Math" w:hAnsi="Cambria Math" w:cs="Cambria Math"/>
                <w:b/>
                <w:bCs/>
                <w:color w:val="FF0000"/>
                <w:sz w:val="22"/>
                <w:szCs w:val="27"/>
              </w:rPr>
              <w:t>↘</w:t>
            </w:r>
            <w:r w:rsidRPr="00626A78">
              <w:rPr>
                <w:sz w:val="22"/>
              </w:rPr>
              <w:t>66 183</w:t>
            </w:r>
          </w:p>
        </w:tc>
        <w:tc>
          <w:tcPr>
            <w:tcW w:w="439" w:type="pct"/>
          </w:tcPr>
          <w:p w:rsidR="00AE6C76" w:rsidRPr="00626A78" w:rsidRDefault="00AE6C76" w:rsidP="0010106F">
            <w:pPr>
              <w:jc w:val="center"/>
              <w:rPr>
                <w:rFonts w:ascii="Cambria Math" w:hAnsi="Cambria Math" w:cs="Cambria Math"/>
                <w:b/>
                <w:bCs/>
                <w:color w:val="FF0000"/>
                <w:sz w:val="22"/>
                <w:szCs w:val="27"/>
              </w:rPr>
            </w:pPr>
            <w:r w:rsidRPr="00626A78">
              <w:rPr>
                <w:rFonts w:ascii="Cambria Math" w:hAnsi="Cambria Math" w:cs="Cambria Math"/>
                <w:b/>
                <w:bCs/>
                <w:color w:val="FF0000"/>
                <w:sz w:val="22"/>
                <w:szCs w:val="27"/>
              </w:rPr>
              <w:t>↘</w:t>
            </w:r>
            <w:r w:rsidRPr="00AE6C76">
              <w:rPr>
                <w:sz w:val="22"/>
              </w:rPr>
              <w:t>66250</w:t>
            </w:r>
          </w:p>
        </w:tc>
        <w:tc>
          <w:tcPr>
            <w:tcW w:w="431" w:type="pct"/>
          </w:tcPr>
          <w:p w:rsidR="00AE6C76" w:rsidRPr="00626A78" w:rsidRDefault="00AE6C76" w:rsidP="0010106F">
            <w:pPr>
              <w:jc w:val="center"/>
              <w:rPr>
                <w:rFonts w:ascii="Cambria Math" w:hAnsi="Cambria Math" w:cs="Cambria Math"/>
                <w:b/>
                <w:bCs/>
                <w:color w:val="FF0000"/>
                <w:sz w:val="22"/>
                <w:szCs w:val="27"/>
              </w:rPr>
            </w:pPr>
            <w:r w:rsidRPr="00626A78">
              <w:rPr>
                <w:rFonts w:ascii="Cambria Math" w:hAnsi="Cambria Math" w:cs="Cambria Math"/>
                <w:b/>
                <w:bCs/>
                <w:color w:val="FF0000"/>
                <w:sz w:val="22"/>
                <w:szCs w:val="27"/>
              </w:rPr>
              <w:t>↘</w:t>
            </w:r>
            <w:r w:rsidRPr="00AE6C76">
              <w:rPr>
                <w:sz w:val="22"/>
              </w:rPr>
              <w:t>65776</w:t>
            </w:r>
          </w:p>
        </w:tc>
      </w:tr>
    </w:tbl>
    <w:p w:rsidR="0010106F" w:rsidRPr="00626A78" w:rsidRDefault="0010106F" w:rsidP="0010106F">
      <w:pPr>
        <w:pStyle w:val="af9"/>
        <w:keepNext/>
      </w:pPr>
      <w:r w:rsidRPr="00626A78">
        <w:t xml:space="preserve">Таблица </w:t>
      </w:r>
      <w:fldSimple w:instr=" SEQ Таблица \* ARABIC ">
        <w:r w:rsidR="00FF5544">
          <w:rPr>
            <w:noProof/>
          </w:rPr>
          <w:t>3</w:t>
        </w:r>
      </w:fldSimple>
      <w:r w:rsidRPr="00626A78">
        <w:t xml:space="preserve"> Динамика численности постоянного населения в г. Белогорске расчетная</w:t>
      </w:r>
    </w:p>
    <w:tbl>
      <w:tblPr>
        <w:tblW w:w="5000" w:type="pct"/>
        <w:tblLook w:val="04A0" w:firstRow="1" w:lastRow="0" w:firstColumn="1" w:lastColumn="0" w:noHBand="0" w:noVBand="1"/>
      </w:tblPr>
      <w:tblGrid>
        <w:gridCol w:w="1904"/>
        <w:gridCol w:w="934"/>
        <w:gridCol w:w="936"/>
        <w:gridCol w:w="936"/>
        <w:gridCol w:w="836"/>
        <w:gridCol w:w="936"/>
        <w:gridCol w:w="1032"/>
        <w:gridCol w:w="1032"/>
        <w:gridCol w:w="1024"/>
      </w:tblGrid>
      <w:tr w:rsidR="0010106F" w:rsidRPr="00626A78" w:rsidTr="00AE6C76">
        <w:trPr>
          <w:trHeight w:val="315"/>
        </w:trPr>
        <w:tc>
          <w:tcPr>
            <w:tcW w:w="99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0106F" w:rsidRPr="00626A78" w:rsidRDefault="0010106F" w:rsidP="0010106F">
            <w:pPr>
              <w:jc w:val="center"/>
              <w:rPr>
                <w:rFonts w:eastAsia="Times New Roman"/>
                <w:bCs/>
                <w:color w:val="000000"/>
                <w:sz w:val="22"/>
              </w:rPr>
            </w:pPr>
            <w:r w:rsidRPr="00626A78">
              <w:rPr>
                <w:rFonts w:eastAsia="Times New Roman"/>
                <w:bCs/>
                <w:color w:val="000000"/>
                <w:sz w:val="22"/>
              </w:rPr>
              <w:t>Численность населения, тыс. чел</w:t>
            </w:r>
          </w:p>
        </w:tc>
        <w:tc>
          <w:tcPr>
            <w:tcW w:w="4005" w:type="pct"/>
            <w:gridSpan w:val="8"/>
            <w:tcBorders>
              <w:top w:val="single" w:sz="4" w:space="0" w:color="auto"/>
              <w:left w:val="nil"/>
              <w:bottom w:val="single" w:sz="4" w:space="0" w:color="auto"/>
              <w:right w:val="single" w:sz="4" w:space="0" w:color="auto"/>
            </w:tcBorders>
            <w:shd w:val="clear" w:color="auto" w:fill="auto"/>
            <w:noWrap/>
            <w:vAlign w:val="center"/>
            <w:hideMark/>
          </w:tcPr>
          <w:p w:rsidR="0010106F" w:rsidRPr="00626A78" w:rsidRDefault="0010106F" w:rsidP="0010106F">
            <w:pPr>
              <w:jc w:val="center"/>
              <w:rPr>
                <w:rFonts w:eastAsia="Times New Roman"/>
                <w:bCs/>
                <w:color w:val="000000"/>
                <w:sz w:val="22"/>
              </w:rPr>
            </w:pPr>
            <w:r w:rsidRPr="00626A78">
              <w:rPr>
                <w:rFonts w:eastAsia="Times New Roman"/>
                <w:bCs/>
                <w:color w:val="000000"/>
                <w:sz w:val="22"/>
              </w:rPr>
              <w:t>Рассматриваемый период, год</w:t>
            </w:r>
          </w:p>
        </w:tc>
      </w:tr>
      <w:tr w:rsidR="00AE6C76" w:rsidRPr="00626A78" w:rsidTr="00AE6C76">
        <w:trPr>
          <w:trHeight w:val="300"/>
        </w:trPr>
        <w:tc>
          <w:tcPr>
            <w:tcW w:w="995" w:type="pct"/>
            <w:vMerge/>
            <w:tcBorders>
              <w:top w:val="single" w:sz="4" w:space="0" w:color="auto"/>
              <w:left w:val="single" w:sz="4" w:space="0" w:color="auto"/>
              <w:bottom w:val="single" w:sz="4" w:space="0" w:color="auto"/>
              <w:right w:val="single" w:sz="4" w:space="0" w:color="auto"/>
            </w:tcBorders>
            <w:vAlign w:val="center"/>
            <w:hideMark/>
          </w:tcPr>
          <w:p w:rsidR="00AE6C76" w:rsidRPr="00626A78" w:rsidRDefault="00AE6C76" w:rsidP="0010106F">
            <w:pPr>
              <w:rPr>
                <w:rFonts w:eastAsia="Times New Roman"/>
                <w:bCs/>
                <w:color w:val="000000"/>
                <w:sz w:val="22"/>
              </w:rPr>
            </w:pPr>
          </w:p>
        </w:tc>
        <w:tc>
          <w:tcPr>
            <w:tcW w:w="488"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2020</w:t>
            </w:r>
          </w:p>
        </w:tc>
        <w:tc>
          <w:tcPr>
            <w:tcW w:w="48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2021</w:t>
            </w:r>
          </w:p>
        </w:tc>
        <w:tc>
          <w:tcPr>
            <w:tcW w:w="48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2022</w:t>
            </w:r>
          </w:p>
        </w:tc>
        <w:tc>
          <w:tcPr>
            <w:tcW w:w="437"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2023</w:t>
            </w:r>
          </w:p>
        </w:tc>
        <w:tc>
          <w:tcPr>
            <w:tcW w:w="48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2024</w:t>
            </w:r>
          </w:p>
        </w:tc>
        <w:tc>
          <w:tcPr>
            <w:tcW w:w="53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2025</w:t>
            </w:r>
          </w:p>
        </w:tc>
        <w:tc>
          <w:tcPr>
            <w:tcW w:w="53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2030</w:t>
            </w:r>
          </w:p>
        </w:tc>
        <w:tc>
          <w:tcPr>
            <w:tcW w:w="535"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2035</w:t>
            </w:r>
          </w:p>
        </w:tc>
      </w:tr>
      <w:tr w:rsidR="00AE6C76" w:rsidRPr="00626A78" w:rsidTr="00AE6C76">
        <w:trPr>
          <w:trHeight w:val="300"/>
        </w:trPr>
        <w:tc>
          <w:tcPr>
            <w:tcW w:w="995" w:type="pct"/>
            <w:vMerge/>
            <w:tcBorders>
              <w:top w:val="single" w:sz="4" w:space="0" w:color="auto"/>
              <w:left w:val="single" w:sz="4" w:space="0" w:color="auto"/>
              <w:bottom w:val="single" w:sz="4" w:space="0" w:color="auto"/>
              <w:right w:val="single" w:sz="4" w:space="0" w:color="auto"/>
            </w:tcBorders>
            <w:vAlign w:val="center"/>
            <w:hideMark/>
          </w:tcPr>
          <w:p w:rsidR="00AE6C76" w:rsidRPr="00626A78" w:rsidRDefault="00AE6C76" w:rsidP="0010106F">
            <w:pPr>
              <w:rPr>
                <w:rFonts w:eastAsia="Times New Roman"/>
                <w:bCs/>
                <w:color w:val="000000"/>
                <w:sz w:val="22"/>
              </w:rPr>
            </w:pPr>
          </w:p>
        </w:tc>
        <w:tc>
          <w:tcPr>
            <w:tcW w:w="488"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65,56</w:t>
            </w:r>
          </w:p>
        </w:tc>
        <w:tc>
          <w:tcPr>
            <w:tcW w:w="48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65,24</w:t>
            </w:r>
          </w:p>
        </w:tc>
        <w:tc>
          <w:tcPr>
            <w:tcW w:w="48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64,92</w:t>
            </w:r>
          </w:p>
        </w:tc>
        <w:tc>
          <w:tcPr>
            <w:tcW w:w="437"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64,6</w:t>
            </w:r>
          </w:p>
        </w:tc>
        <w:tc>
          <w:tcPr>
            <w:tcW w:w="48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64,28</w:t>
            </w:r>
          </w:p>
        </w:tc>
        <w:tc>
          <w:tcPr>
            <w:tcW w:w="53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64,28</w:t>
            </w:r>
          </w:p>
        </w:tc>
        <w:tc>
          <w:tcPr>
            <w:tcW w:w="539"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64,28</w:t>
            </w:r>
          </w:p>
        </w:tc>
        <w:tc>
          <w:tcPr>
            <w:tcW w:w="535" w:type="pct"/>
            <w:tcBorders>
              <w:top w:val="nil"/>
              <w:left w:val="nil"/>
              <w:bottom w:val="single" w:sz="4" w:space="0" w:color="auto"/>
              <w:right w:val="single" w:sz="4" w:space="0" w:color="auto"/>
            </w:tcBorders>
            <w:shd w:val="clear" w:color="auto" w:fill="auto"/>
            <w:noWrap/>
            <w:vAlign w:val="center"/>
            <w:hideMark/>
          </w:tcPr>
          <w:p w:rsidR="00AE6C76" w:rsidRPr="00626A78" w:rsidRDefault="00AE6C76" w:rsidP="0010106F">
            <w:pPr>
              <w:jc w:val="center"/>
              <w:rPr>
                <w:rFonts w:eastAsia="Times New Roman"/>
                <w:color w:val="000000"/>
                <w:sz w:val="22"/>
              </w:rPr>
            </w:pPr>
            <w:r w:rsidRPr="00626A78">
              <w:rPr>
                <w:rFonts w:eastAsia="Times New Roman"/>
                <w:color w:val="000000"/>
                <w:sz w:val="22"/>
              </w:rPr>
              <w:t>64,28</w:t>
            </w:r>
          </w:p>
        </w:tc>
      </w:tr>
    </w:tbl>
    <w:p w:rsidR="0010106F" w:rsidRPr="00626A78" w:rsidRDefault="0010106F" w:rsidP="00AE6C76">
      <w:pPr>
        <w:autoSpaceDE w:val="0"/>
        <w:autoSpaceDN w:val="0"/>
        <w:adjustRightInd w:val="0"/>
        <w:spacing w:before="240"/>
        <w:ind w:firstLine="547"/>
        <w:jc w:val="both"/>
      </w:pPr>
      <w:r w:rsidRPr="00626A78">
        <w:t>Таким образом, в данном проекте при разработке перспективной схемы водоснабжения и водоотведения МО г. Белогорска на расчетный срок до 2024 года предлагается рассмотреть два варианта развития.</w:t>
      </w:r>
    </w:p>
    <w:p w:rsidR="0010106F" w:rsidRPr="00626A78" w:rsidRDefault="0010106F" w:rsidP="00AE6C76">
      <w:pPr>
        <w:autoSpaceDE w:val="0"/>
        <w:autoSpaceDN w:val="0"/>
        <w:adjustRightInd w:val="0"/>
        <w:spacing w:before="240"/>
        <w:ind w:firstLine="547"/>
        <w:jc w:val="both"/>
      </w:pPr>
      <w:r w:rsidRPr="00626A78">
        <w:rPr>
          <w:b/>
        </w:rPr>
        <w:t>1 вариант</w:t>
      </w:r>
      <w:r w:rsidRPr="00626A78">
        <w:t xml:space="preserve"> предусматривает равномерную динамику роста численности населения, заложенную Генеральным планом.</w:t>
      </w:r>
    </w:p>
    <w:p w:rsidR="0010106F" w:rsidRPr="00626A78" w:rsidRDefault="0010106F" w:rsidP="00AE6C76">
      <w:pPr>
        <w:autoSpaceDE w:val="0"/>
        <w:autoSpaceDN w:val="0"/>
        <w:adjustRightInd w:val="0"/>
        <w:spacing w:before="240"/>
        <w:ind w:firstLine="547"/>
        <w:jc w:val="both"/>
      </w:pPr>
      <w:r w:rsidRPr="00626A78">
        <w:rPr>
          <w:b/>
        </w:rPr>
        <w:t>2 вариант</w:t>
      </w:r>
      <w:r w:rsidRPr="00626A78">
        <w:t xml:space="preserve"> предусматривает незначительное снижение численности населения</w:t>
      </w:r>
      <w:r>
        <w:t>.</w:t>
      </w:r>
    </w:p>
    <w:p w:rsidR="0010106F" w:rsidRPr="00626A78" w:rsidRDefault="0010106F" w:rsidP="0010106F">
      <w:pPr>
        <w:autoSpaceDE w:val="0"/>
        <w:autoSpaceDN w:val="0"/>
        <w:adjustRightInd w:val="0"/>
        <w:ind w:firstLine="547"/>
      </w:pPr>
      <w:r w:rsidRPr="00626A78">
        <w:t>Расчет был произведен на основе данных о ч</w:t>
      </w:r>
      <w:r>
        <w:t>исленности населения за 2014-2020</w:t>
      </w:r>
      <w:r w:rsidRPr="00626A78">
        <w:t xml:space="preserve"> года.</w:t>
      </w:r>
    </w:p>
    <w:p w:rsidR="00212027" w:rsidRPr="00212BF3" w:rsidRDefault="00212027" w:rsidP="00212BF3">
      <w:pPr>
        <w:autoSpaceDE w:val="0"/>
        <w:autoSpaceDN w:val="0"/>
        <w:adjustRightInd w:val="0"/>
        <w:spacing w:line="276" w:lineRule="auto"/>
        <w:ind w:firstLine="709"/>
        <w:jc w:val="both"/>
        <w:rPr>
          <w:rFonts w:eastAsiaTheme="minorHAnsi"/>
          <w:highlight w:val="yellow"/>
          <w:lang w:eastAsia="en-US"/>
        </w:rPr>
      </w:pPr>
    </w:p>
    <w:p w:rsidR="00E95367" w:rsidRPr="00212BF3" w:rsidRDefault="00E95367" w:rsidP="00A16CF2">
      <w:pPr>
        <w:pStyle w:val="aff"/>
        <w:spacing w:after="0" w:line="240" w:lineRule="auto"/>
        <w:ind w:left="0" w:right="-2" w:firstLine="709"/>
        <w:rPr>
          <w:sz w:val="24"/>
          <w:szCs w:val="24"/>
        </w:rPr>
      </w:pPr>
      <w:bookmarkStart w:id="8" w:name="_Toc421654910"/>
      <w:bookmarkStart w:id="9" w:name="_Toc474145836"/>
      <w:bookmarkStart w:id="10" w:name="_Toc41860327"/>
      <w:r w:rsidRPr="00212BF3">
        <w:rPr>
          <w:sz w:val="24"/>
          <w:szCs w:val="24"/>
        </w:rPr>
        <w:lastRenderedPageBreak/>
        <w:t>Раздел 1</w:t>
      </w:r>
      <w:r w:rsidR="00AB2FB7" w:rsidRPr="00212BF3">
        <w:rPr>
          <w:sz w:val="24"/>
          <w:szCs w:val="24"/>
        </w:rPr>
        <w:t xml:space="preserve">. </w:t>
      </w:r>
      <w:r w:rsidRPr="00212BF3">
        <w:rPr>
          <w:sz w:val="24"/>
          <w:szCs w:val="24"/>
        </w:rPr>
        <w:t>Показатели перспективного спроса на тепловую энергию (мощность) и теплоноситель в установленных границах территории поселения, городского округа</w:t>
      </w:r>
      <w:bookmarkEnd w:id="8"/>
      <w:bookmarkEnd w:id="9"/>
      <w:bookmarkEnd w:id="10"/>
    </w:p>
    <w:p w:rsidR="00471DAD" w:rsidRPr="00212BF3" w:rsidRDefault="00471DAD" w:rsidP="00BD49D9">
      <w:pPr>
        <w:pStyle w:val="affa"/>
        <w:numPr>
          <w:ilvl w:val="0"/>
          <w:numId w:val="5"/>
        </w:numPr>
        <w:autoSpaceDE w:val="0"/>
        <w:autoSpaceDN w:val="0"/>
        <w:adjustRightInd w:val="0"/>
        <w:jc w:val="both"/>
        <w:outlineLvl w:val="1"/>
        <w:rPr>
          <w:b/>
          <w:sz w:val="24"/>
          <w:szCs w:val="24"/>
        </w:rPr>
      </w:pPr>
      <w:bookmarkStart w:id="11" w:name="_Toc41860328"/>
      <w:bookmarkStart w:id="12" w:name="_Toc421654911"/>
      <w:bookmarkStart w:id="13" w:name="_Toc474145837"/>
      <w:r w:rsidRPr="00212BF3">
        <w:rPr>
          <w:b/>
          <w:sz w:val="24"/>
          <w:szCs w:val="24"/>
        </w:rPr>
        <w:t xml:space="preserve">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w:t>
      </w:r>
      <w:proofErr w:type="gramStart"/>
      <w:r w:rsidRPr="00212BF3">
        <w:rPr>
          <w:b/>
          <w:sz w:val="24"/>
          <w:szCs w:val="24"/>
        </w:rPr>
        <w:t>каждый  год</w:t>
      </w:r>
      <w:proofErr w:type="gramEnd"/>
      <w:r w:rsidRPr="00212BF3">
        <w:rPr>
          <w:b/>
          <w:sz w:val="24"/>
          <w:szCs w:val="24"/>
        </w:rPr>
        <w:t xml:space="preserve"> первого 5-летнего периода и на последующие 5-летние периоды (далее - этапы)</w:t>
      </w:r>
      <w:bookmarkEnd w:id="11"/>
      <w:r w:rsidRPr="00212BF3">
        <w:rPr>
          <w:b/>
          <w:sz w:val="24"/>
          <w:szCs w:val="24"/>
        </w:rPr>
        <w:t xml:space="preserve"> </w:t>
      </w:r>
    </w:p>
    <w:bookmarkEnd w:id="12"/>
    <w:bookmarkEnd w:id="13"/>
    <w:p w:rsidR="00212BF3" w:rsidRPr="00212BF3" w:rsidRDefault="00212BF3" w:rsidP="00212BF3">
      <w:pPr>
        <w:spacing w:line="276" w:lineRule="auto"/>
        <w:ind w:firstLine="709"/>
        <w:jc w:val="both"/>
        <w:rPr>
          <w:rFonts w:eastAsia="Calibri"/>
          <w:lang w:eastAsia="en-US"/>
        </w:rPr>
      </w:pPr>
      <w:r w:rsidRPr="00212BF3">
        <w:rPr>
          <w:rFonts w:eastAsia="Calibri"/>
          <w:lang w:eastAsia="en-US"/>
        </w:rPr>
        <w:t xml:space="preserve">По данным Генерального плана МО «Городской округ Белогорск» жилой фонд на территории муниципального образования на 01.01.2006 г. составлял – 1391,0 </w:t>
      </w:r>
      <w:proofErr w:type="gramStart"/>
      <w:r w:rsidRPr="00212BF3">
        <w:rPr>
          <w:rFonts w:eastAsia="Calibri"/>
          <w:lang w:eastAsia="en-US"/>
        </w:rPr>
        <w:t>тыс.м</w:t>
      </w:r>
      <w:proofErr w:type="gramEnd"/>
      <w:r w:rsidRPr="00212BF3">
        <w:rPr>
          <w:rFonts w:eastAsia="Calibri"/>
          <w:vertAlign w:val="superscript"/>
          <w:lang w:eastAsia="en-US"/>
        </w:rPr>
        <w:t xml:space="preserve">2 </w:t>
      </w:r>
      <w:r w:rsidRPr="00212BF3">
        <w:rPr>
          <w:rFonts w:eastAsia="Calibri"/>
          <w:lang w:eastAsia="en-US"/>
        </w:rPr>
        <w:t>общей площади, при этом средняя жилищная обеспеченность – 20,2 м² на жителя.</w:t>
      </w:r>
    </w:p>
    <w:p w:rsidR="00212BF3" w:rsidRPr="00212BF3" w:rsidRDefault="00212BF3" w:rsidP="00212BF3">
      <w:pPr>
        <w:keepNext/>
        <w:rPr>
          <w:rFonts w:eastAsia="Calibri"/>
          <w:b/>
          <w:bCs/>
          <w:sz w:val="20"/>
          <w:szCs w:val="18"/>
          <w:lang w:eastAsia="en-US"/>
        </w:rPr>
      </w:pPr>
      <w:r w:rsidRPr="00212BF3">
        <w:rPr>
          <w:rFonts w:eastAsia="Calibri"/>
          <w:b/>
          <w:bCs/>
          <w:sz w:val="20"/>
          <w:szCs w:val="18"/>
          <w:lang w:eastAsia="en-US"/>
        </w:rPr>
        <w:t xml:space="preserve">Таблица </w:t>
      </w:r>
      <w:r w:rsidRPr="00212BF3">
        <w:rPr>
          <w:rFonts w:eastAsia="Calibri"/>
          <w:b/>
          <w:bCs/>
          <w:sz w:val="20"/>
          <w:szCs w:val="18"/>
          <w:lang w:eastAsia="en-US"/>
        </w:rPr>
        <w:fldChar w:fldCharType="begin"/>
      </w:r>
      <w:r w:rsidRPr="00212BF3">
        <w:rPr>
          <w:rFonts w:eastAsia="Calibri"/>
          <w:b/>
          <w:bCs/>
          <w:sz w:val="20"/>
          <w:szCs w:val="18"/>
          <w:lang w:eastAsia="en-US"/>
        </w:rPr>
        <w:instrText xml:space="preserve"> SEQ Таблица \* ARABIC </w:instrText>
      </w:r>
      <w:r w:rsidRPr="00212BF3">
        <w:rPr>
          <w:rFonts w:eastAsia="Calibri"/>
          <w:b/>
          <w:bCs/>
          <w:sz w:val="20"/>
          <w:szCs w:val="18"/>
          <w:lang w:eastAsia="en-US"/>
        </w:rPr>
        <w:fldChar w:fldCharType="separate"/>
      </w:r>
      <w:r w:rsidR="00FF5544">
        <w:rPr>
          <w:rFonts w:eastAsia="Calibri"/>
          <w:b/>
          <w:bCs/>
          <w:noProof/>
          <w:sz w:val="20"/>
          <w:szCs w:val="18"/>
          <w:lang w:eastAsia="en-US"/>
        </w:rPr>
        <w:t>4</w:t>
      </w:r>
      <w:r w:rsidRPr="00212BF3">
        <w:rPr>
          <w:rFonts w:eastAsia="Calibri"/>
          <w:b/>
          <w:bCs/>
          <w:sz w:val="20"/>
          <w:szCs w:val="18"/>
          <w:lang w:eastAsia="en-US"/>
        </w:rPr>
        <w:fldChar w:fldCharType="end"/>
      </w:r>
      <w:r w:rsidRPr="00212BF3">
        <w:rPr>
          <w:rFonts w:eastAsia="Calibri"/>
          <w:b/>
          <w:bCs/>
          <w:sz w:val="20"/>
          <w:szCs w:val="18"/>
          <w:lang w:eastAsia="en-US"/>
        </w:rPr>
        <w:t xml:space="preserve"> Структура жилищного фонда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5"/>
        <w:gridCol w:w="835"/>
        <w:gridCol w:w="668"/>
        <w:gridCol w:w="984"/>
        <w:gridCol w:w="768"/>
        <w:gridCol w:w="1020"/>
        <w:gridCol w:w="563"/>
        <w:gridCol w:w="888"/>
        <w:gridCol w:w="563"/>
        <w:gridCol w:w="754"/>
        <w:gridCol w:w="712"/>
      </w:tblGrid>
      <w:tr w:rsidR="00212BF3" w:rsidRPr="00212BF3" w:rsidTr="00212BF3">
        <w:trPr>
          <w:trHeight w:val="23"/>
          <w:tblHeader/>
        </w:trPr>
        <w:tc>
          <w:tcPr>
            <w:tcW w:w="949" w:type="pct"/>
            <w:vMerge w:val="restart"/>
            <w:shd w:val="clear" w:color="auto" w:fill="auto"/>
            <w:noWrap/>
            <w:vAlign w:val="center"/>
            <w:hideMark/>
          </w:tcPr>
          <w:p w:rsidR="00212BF3" w:rsidRPr="00212BF3" w:rsidRDefault="00212BF3" w:rsidP="00212BF3">
            <w:pPr>
              <w:ind w:right="-132"/>
              <w:jc w:val="center"/>
              <w:rPr>
                <w:rFonts w:eastAsia="Calibri"/>
                <w:bCs/>
                <w:sz w:val="22"/>
                <w:szCs w:val="22"/>
                <w:lang w:eastAsia="en-US"/>
              </w:rPr>
            </w:pPr>
            <w:r w:rsidRPr="00212BF3">
              <w:rPr>
                <w:rFonts w:eastAsia="Calibri"/>
                <w:bCs/>
                <w:sz w:val="22"/>
                <w:szCs w:val="22"/>
                <w:lang w:eastAsia="en-US"/>
              </w:rPr>
              <w:t>Район</w:t>
            </w:r>
          </w:p>
        </w:tc>
        <w:tc>
          <w:tcPr>
            <w:tcW w:w="4051" w:type="pct"/>
            <w:gridSpan w:val="10"/>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Тип застройки</w:t>
            </w:r>
          </w:p>
        </w:tc>
      </w:tr>
      <w:tr w:rsidR="00212BF3" w:rsidRPr="00212BF3" w:rsidTr="00212BF3">
        <w:trPr>
          <w:trHeight w:val="23"/>
          <w:tblHeader/>
        </w:trPr>
        <w:tc>
          <w:tcPr>
            <w:tcW w:w="949" w:type="pct"/>
            <w:vMerge/>
            <w:shd w:val="clear" w:color="auto" w:fill="auto"/>
            <w:vAlign w:val="center"/>
            <w:hideMark/>
          </w:tcPr>
          <w:p w:rsidR="00212BF3" w:rsidRPr="00212BF3" w:rsidRDefault="00212BF3" w:rsidP="00212BF3">
            <w:pPr>
              <w:ind w:left="-142" w:right="-132"/>
              <w:jc w:val="center"/>
              <w:rPr>
                <w:rFonts w:eastAsia="Calibri"/>
                <w:bCs/>
                <w:sz w:val="22"/>
                <w:szCs w:val="22"/>
                <w:lang w:eastAsia="en-US"/>
              </w:rPr>
            </w:pPr>
          </w:p>
        </w:tc>
        <w:tc>
          <w:tcPr>
            <w:tcW w:w="785" w:type="pct"/>
            <w:gridSpan w:val="2"/>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Усадебная</w:t>
            </w:r>
          </w:p>
        </w:tc>
        <w:tc>
          <w:tcPr>
            <w:tcW w:w="915" w:type="pct"/>
            <w:gridSpan w:val="2"/>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 xml:space="preserve">1-2 </w:t>
            </w:r>
            <w:proofErr w:type="spellStart"/>
            <w:r w:rsidRPr="00212BF3">
              <w:rPr>
                <w:rFonts w:eastAsia="Calibri"/>
                <w:bCs/>
                <w:sz w:val="22"/>
                <w:szCs w:val="22"/>
                <w:lang w:eastAsia="en-US"/>
              </w:rPr>
              <w:t>эт</w:t>
            </w:r>
            <w:proofErr w:type="spellEnd"/>
            <w:r w:rsidRPr="00212BF3">
              <w:rPr>
                <w:rFonts w:eastAsia="Calibri"/>
                <w:bCs/>
                <w:sz w:val="22"/>
                <w:szCs w:val="22"/>
                <w:lang w:eastAsia="en-US"/>
              </w:rPr>
              <w:t>.</w:t>
            </w:r>
          </w:p>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многоквартирная</w:t>
            </w:r>
          </w:p>
        </w:tc>
        <w:tc>
          <w:tcPr>
            <w:tcW w:w="827" w:type="pct"/>
            <w:gridSpan w:val="2"/>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 xml:space="preserve">3-4 </w:t>
            </w:r>
            <w:proofErr w:type="spellStart"/>
            <w:r w:rsidRPr="00212BF3">
              <w:rPr>
                <w:rFonts w:eastAsia="Calibri"/>
                <w:bCs/>
                <w:sz w:val="22"/>
                <w:szCs w:val="22"/>
                <w:lang w:eastAsia="en-US"/>
              </w:rPr>
              <w:t>эт</w:t>
            </w:r>
            <w:proofErr w:type="spellEnd"/>
            <w:r w:rsidRPr="00212BF3">
              <w:rPr>
                <w:rFonts w:eastAsia="Calibri"/>
                <w:bCs/>
                <w:sz w:val="22"/>
                <w:szCs w:val="22"/>
                <w:lang w:eastAsia="en-US"/>
              </w:rPr>
              <w:t>.</w:t>
            </w:r>
          </w:p>
        </w:tc>
        <w:tc>
          <w:tcPr>
            <w:tcW w:w="758" w:type="pct"/>
            <w:gridSpan w:val="2"/>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 xml:space="preserve">более 5 </w:t>
            </w:r>
            <w:proofErr w:type="spellStart"/>
            <w:r w:rsidRPr="00212BF3">
              <w:rPr>
                <w:rFonts w:eastAsia="Calibri"/>
                <w:bCs/>
                <w:sz w:val="22"/>
                <w:szCs w:val="22"/>
                <w:lang w:eastAsia="en-US"/>
              </w:rPr>
              <w:t>эт</w:t>
            </w:r>
            <w:proofErr w:type="spellEnd"/>
            <w:r w:rsidRPr="00212BF3">
              <w:rPr>
                <w:rFonts w:eastAsia="Calibri"/>
                <w:bCs/>
                <w:sz w:val="22"/>
                <w:szCs w:val="22"/>
                <w:lang w:eastAsia="en-US"/>
              </w:rPr>
              <w:t>.</w:t>
            </w:r>
          </w:p>
        </w:tc>
        <w:tc>
          <w:tcPr>
            <w:tcW w:w="766" w:type="pct"/>
            <w:gridSpan w:val="2"/>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ВСЕГО</w:t>
            </w:r>
          </w:p>
        </w:tc>
      </w:tr>
      <w:tr w:rsidR="00212BF3" w:rsidRPr="00212BF3" w:rsidTr="00212BF3">
        <w:trPr>
          <w:trHeight w:val="23"/>
          <w:tblHeader/>
        </w:trPr>
        <w:tc>
          <w:tcPr>
            <w:tcW w:w="949" w:type="pct"/>
            <w:vMerge/>
            <w:shd w:val="clear" w:color="auto" w:fill="auto"/>
            <w:vAlign w:val="center"/>
            <w:hideMark/>
          </w:tcPr>
          <w:p w:rsidR="00212BF3" w:rsidRPr="00212BF3" w:rsidRDefault="00212BF3" w:rsidP="00212BF3">
            <w:pPr>
              <w:ind w:left="-142" w:right="-132"/>
              <w:jc w:val="center"/>
              <w:rPr>
                <w:rFonts w:eastAsia="Calibri"/>
                <w:bCs/>
                <w:sz w:val="22"/>
                <w:szCs w:val="22"/>
                <w:lang w:eastAsia="en-US"/>
              </w:rPr>
            </w:pPr>
          </w:p>
        </w:tc>
        <w:tc>
          <w:tcPr>
            <w:tcW w:w="436" w:type="pct"/>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тыс. м</w:t>
            </w:r>
            <w:r w:rsidRPr="00212BF3">
              <w:rPr>
                <w:rFonts w:eastAsia="Calibri"/>
                <w:bCs/>
                <w:sz w:val="22"/>
                <w:szCs w:val="22"/>
                <w:vertAlign w:val="superscript"/>
                <w:lang w:eastAsia="en-US"/>
              </w:rPr>
              <w:t>2</w:t>
            </w:r>
          </w:p>
        </w:tc>
        <w:tc>
          <w:tcPr>
            <w:tcW w:w="349" w:type="pct"/>
            <w:shd w:val="clear" w:color="auto" w:fill="auto"/>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w:t>
            </w:r>
          </w:p>
        </w:tc>
        <w:tc>
          <w:tcPr>
            <w:tcW w:w="514" w:type="pct"/>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тыс. м</w:t>
            </w:r>
            <w:r w:rsidRPr="00212BF3">
              <w:rPr>
                <w:rFonts w:eastAsia="Calibri"/>
                <w:bCs/>
                <w:sz w:val="22"/>
                <w:szCs w:val="22"/>
                <w:vertAlign w:val="superscript"/>
                <w:lang w:eastAsia="en-US"/>
              </w:rPr>
              <w:t>2</w:t>
            </w:r>
          </w:p>
        </w:tc>
        <w:tc>
          <w:tcPr>
            <w:tcW w:w="401" w:type="pct"/>
            <w:shd w:val="clear" w:color="auto" w:fill="auto"/>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w:t>
            </w:r>
          </w:p>
        </w:tc>
        <w:tc>
          <w:tcPr>
            <w:tcW w:w="533" w:type="pct"/>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тыс. м</w:t>
            </w:r>
            <w:r w:rsidRPr="00212BF3">
              <w:rPr>
                <w:rFonts w:eastAsia="Calibri"/>
                <w:bCs/>
                <w:sz w:val="22"/>
                <w:szCs w:val="22"/>
                <w:vertAlign w:val="superscript"/>
                <w:lang w:eastAsia="en-US"/>
              </w:rPr>
              <w:t>2</w:t>
            </w:r>
          </w:p>
        </w:tc>
        <w:tc>
          <w:tcPr>
            <w:tcW w:w="294" w:type="pct"/>
            <w:shd w:val="clear" w:color="auto" w:fill="auto"/>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w:t>
            </w:r>
          </w:p>
        </w:tc>
        <w:tc>
          <w:tcPr>
            <w:tcW w:w="464" w:type="pct"/>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тыс. м</w:t>
            </w:r>
            <w:r w:rsidRPr="00212BF3">
              <w:rPr>
                <w:rFonts w:eastAsia="Calibri"/>
                <w:bCs/>
                <w:sz w:val="22"/>
                <w:szCs w:val="22"/>
                <w:vertAlign w:val="superscript"/>
                <w:lang w:eastAsia="en-US"/>
              </w:rPr>
              <w:t>2</w:t>
            </w:r>
          </w:p>
        </w:tc>
        <w:tc>
          <w:tcPr>
            <w:tcW w:w="294" w:type="pct"/>
            <w:shd w:val="clear" w:color="auto" w:fill="auto"/>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w:t>
            </w:r>
          </w:p>
        </w:tc>
        <w:tc>
          <w:tcPr>
            <w:tcW w:w="394" w:type="pct"/>
            <w:shd w:val="clear" w:color="auto" w:fill="auto"/>
            <w:noWrap/>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тыс. м</w:t>
            </w:r>
            <w:r w:rsidRPr="00212BF3">
              <w:rPr>
                <w:rFonts w:eastAsia="Calibri"/>
                <w:bCs/>
                <w:sz w:val="22"/>
                <w:szCs w:val="22"/>
                <w:vertAlign w:val="superscript"/>
                <w:lang w:eastAsia="en-US"/>
              </w:rPr>
              <w:t>2</w:t>
            </w:r>
          </w:p>
        </w:tc>
        <w:tc>
          <w:tcPr>
            <w:tcW w:w="372" w:type="pct"/>
            <w:shd w:val="clear" w:color="auto" w:fill="auto"/>
            <w:vAlign w:val="center"/>
            <w:hideMark/>
          </w:tcPr>
          <w:p w:rsidR="00212BF3" w:rsidRPr="00212BF3" w:rsidRDefault="00212BF3" w:rsidP="00212BF3">
            <w:pPr>
              <w:ind w:left="-142" w:right="-132"/>
              <w:jc w:val="center"/>
              <w:rPr>
                <w:rFonts w:eastAsia="Calibri"/>
                <w:bCs/>
                <w:sz w:val="22"/>
                <w:szCs w:val="22"/>
                <w:lang w:eastAsia="en-US"/>
              </w:rPr>
            </w:pPr>
            <w:r w:rsidRPr="00212BF3">
              <w:rPr>
                <w:rFonts w:eastAsia="Calibri"/>
                <w:bCs/>
                <w:sz w:val="22"/>
                <w:szCs w:val="22"/>
                <w:lang w:eastAsia="en-US"/>
              </w:rPr>
              <w:t>%</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Транспортный</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41,2</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12,5</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34,2</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10,4</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39,9</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12,1</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213,4</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64,9</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328,7</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Сосновка</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24,1</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28,8</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30,3</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36,2</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9,5</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11,3</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19,9</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23,7</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83,8</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Центральный</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12,1</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3,5</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23,7</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6,8</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33,7</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9,6</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280,9</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80,2</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350,4</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Высокое</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69,8</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37,8</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13,7</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7,4</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11,9</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6,4</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89,1</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48,3</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184,5</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proofErr w:type="spellStart"/>
            <w:r w:rsidRPr="00212BF3">
              <w:rPr>
                <w:rFonts w:eastAsia="Calibri"/>
                <w:sz w:val="22"/>
                <w:szCs w:val="22"/>
                <w:lang w:eastAsia="en-US"/>
              </w:rPr>
              <w:t>Амурсельмаш</w:t>
            </w:r>
            <w:proofErr w:type="spellEnd"/>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25,2</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20,2</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7,9</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6,3</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21,2</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17,0</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70,2</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56,4</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124,5</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Южный</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23,1</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13,4</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8,2</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4,8</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65,3</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37,9</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75,5</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43,9</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172,1</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B070E9">
            <w:pPr>
              <w:ind w:right="-132"/>
              <w:jc w:val="both"/>
              <w:rPr>
                <w:rFonts w:eastAsia="Calibri"/>
                <w:sz w:val="22"/>
                <w:szCs w:val="22"/>
                <w:lang w:eastAsia="en-US"/>
              </w:rPr>
            </w:pPr>
            <w:r w:rsidRPr="00212BF3">
              <w:rPr>
                <w:rFonts w:eastAsia="Calibri"/>
                <w:sz w:val="22"/>
                <w:szCs w:val="22"/>
                <w:lang w:eastAsia="en-US"/>
              </w:rPr>
              <w:t>Мел</w:t>
            </w:r>
            <w:r w:rsidR="00484BA8">
              <w:rPr>
                <w:rFonts w:eastAsia="Calibri"/>
                <w:sz w:val="22"/>
                <w:szCs w:val="22"/>
                <w:lang w:eastAsia="en-US"/>
              </w:rPr>
              <w:t>ь</w:t>
            </w:r>
            <w:r w:rsidRPr="00212BF3">
              <w:rPr>
                <w:rFonts w:eastAsia="Calibri"/>
                <w:sz w:val="22"/>
                <w:szCs w:val="22"/>
                <w:lang w:eastAsia="en-US"/>
              </w:rPr>
              <w:t>комбинат</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39,2</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36,1</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7,7</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7,1</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6,1</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5,6</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55,5</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51,2</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108,5</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Зеленый Городок</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7,7</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43,8</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9,9</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56,3</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17,6</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Городок</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7,9</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100,0</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7,9</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Остров</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3,0</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100,0</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3,0</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Новый</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0,0</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Низинное</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100,0</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0</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r w:rsidR="00212BF3" w:rsidRPr="00212BF3" w:rsidTr="00212BF3">
        <w:trPr>
          <w:trHeight w:val="23"/>
        </w:trPr>
        <w:tc>
          <w:tcPr>
            <w:tcW w:w="949" w:type="pct"/>
            <w:shd w:val="clear" w:color="auto" w:fill="auto"/>
            <w:noWrap/>
            <w:vAlign w:val="center"/>
            <w:hideMark/>
          </w:tcPr>
          <w:p w:rsidR="00212BF3" w:rsidRPr="00212BF3" w:rsidRDefault="00212BF3" w:rsidP="00212BF3">
            <w:pPr>
              <w:ind w:right="-132"/>
              <w:jc w:val="both"/>
              <w:rPr>
                <w:rFonts w:eastAsia="Calibri"/>
                <w:sz w:val="22"/>
                <w:szCs w:val="22"/>
                <w:lang w:eastAsia="en-US"/>
              </w:rPr>
            </w:pPr>
            <w:r w:rsidRPr="00212BF3">
              <w:rPr>
                <w:rFonts w:eastAsia="Calibri"/>
                <w:sz w:val="22"/>
                <w:szCs w:val="22"/>
                <w:lang w:eastAsia="en-US"/>
              </w:rPr>
              <w:t>ИТОГО</w:t>
            </w:r>
          </w:p>
        </w:tc>
        <w:tc>
          <w:tcPr>
            <w:tcW w:w="436"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263,3</w:t>
            </w:r>
          </w:p>
        </w:tc>
        <w:tc>
          <w:tcPr>
            <w:tcW w:w="349"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18,9</w:t>
            </w:r>
          </w:p>
        </w:tc>
        <w:tc>
          <w:tcPr>
            <w:tcW w:w="51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163,8</w:t>
            </w:r>
          </w:p>
        </w:tc>
        <w:tc>
          <w:tcPr>
            <w:tcW w:w="401"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11,8</w:t>
            </w:r>
          </w:p>
        </w:tc>
        <w:tc>
          <w:tcPr>
            <w:tcW w:w="533"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177,1</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12,7</w:t>
            </w:r>
          </w:p>
        </w:tc>
        <w:tc>
          <w:tcPr>
            <w:tcW w:w="46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785,9</w:t>
            </w:r>
          </w:p>
        </w:tc>
        <w:tc>
          <w:tcPr>
            <w:tcW w:w="2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56,5</w:t>
            </w:r>
          </w:p>
        </w:tc>
        <w:tc>
          <w:tcPr>
            <w:tcW w:w="394"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1391,0</w:t>
            </w:r>
          </w:p>
        </w:tc>
        <w:tc>
          <w:tcPr>
            <w:tcW w:w="372" w:type="pct"/>
            <w:shd w:val="clear" w:color="auto" w:fill="auto"/>
            <w:noWrap/>
            <w:vAlign w:val="center"/>
            <w:hideMark/>
          </w:tcPr>
          <w:p w:rsidR="00212BF3" w:rsidRPr="00212BF3" w:rsidRDefault="00212BF3" w:rsidP="00212BF3">
            <w:pPr>
              <w:ind w:left="-142" w:right="-132"/>
              <w:jc w:val="center"/>
              <w:rPr>
                <w:rFonts w:eastAsia="Calibri"/>
                <w:sz w:val="22"/>
                <w:szCs w:val="22"/>
                <w:lang w:eastAsia="en-US"/>
              </w:rPr>
            </w:pPr>
            <w:r w:rsidRPr="00212BF3">
              <w:rPr>
                <w:rFonts w:eastAsia="Calibri"/>
                <w:sz w:val="22"/>
                <w:szCs w:val="22"/>
                <w:lang w:eastAsia="en-US"/>
              </w:rPr>
              <w:t>100%</w:t>
            </w:r>
          </w:p>
        </w:tc>
      </w:tr>
    </w:tbl>
    <w:p w:rsidR="00212BF3" w:rsidRPr="00212BF3" w:rsidRDefault="00212BF3" w:rsidP="00212BF3">
      <w:pPr>
        <w:spacing w:before="240" w:line="276" w:lineRule="auto"/>
        <w:ind w:firstLine="709"/>
        <w:jc w:val="both"/>
        <w:rPr>
          <w:rFonts w:eastAsia="Calibri"/>
          <w:lang w:eastAsia="en-US"/>
        </w:rPr>
      </w:pPr>
      <w:r w:rsidRPr="00212BF3">
        <w:rPr>
          <w:rFonts w:eastAsia="Calibri"/>
          <w:lang w:eastAsia="en-US"/>
        </w:rPr>
        <w:t>Из таблицы видно, что наиболее застроенными являются районы «Транспортный» и «Центральный».</w:t>
      </w:r>
    </w:p>
    <w:p w:rsidR="00212BF3" w:rsidRPr="00212BF3" w:rsidRDefault="00212BF3" w:rsidP="00212BF3">
      <w:pPr>
        <w:spacing w:line="276" w:lineRule="auto"/>
        <w:ind w:firstLine="709"/>
        <w:jc w:val="both"/>
        <w:rPr>
          <w:rFonts w:eastAsia="Calibri"/>
          <w:lang w:eastAsia="en-US"/>
        </w:rPr>
      </w:pPr>
      <w:r w:rsidRPr="00212BF3">
        <w:rPr>
          <w:rFonts w:eastAsia="Calibri"/>
          <w:lang w:eastAsia="en-US"/>
        </w:rPr>
        <w:t xml:space="preserve">Согласно оценке социально-экономического потенциала муниципального образования, предоставленной в Генеральном плане, численность населения с учетом развития жилых территорий к расчетному периоду составит 75 тыс. человек. Однако, по состоянию на 2017 год численность населения составила 66,917 тыс. человек, что на 4тыс. человек меньше запланированного количества Генеральным планом. </w:t>
      </w:r>
    </w:p>
    <w:p w:rsidR="00212BF3" w:rsidRPr="00212BF3" w:rsidRDefault="00212BF3" w:rsidP="00212BF3">
      <w:pPr>
        <w:spacing w:line="276" w:lineRule="auto"/>
        <w:ind w:firstLine="709"/>
        <w:jc w:val="both"/>
        <w:rPr>
          <w:rFonts w:eastAsia="Calibri"/>
          <w:lang w:eastAsia="en-US"/>
        </w:rPr>
      </w:pPr>
      <w:r w:rsidRPr="00212BF3">
        <w:rPr>
          <w:rFonts w:eastAsia="Calibri"/>
          <w:lang w:eastAsia="en-US"/>
        </w:rPr>
        <w:t>Исходя из этого, представляются возможными два варианта развития:</w:t>
      </w:r>
    </w:p>
    <w:p w:rsidR="00212BF3" w:rsidRPr="00212BF3" w:rsidRDefault="00212BF3" w:rsidP="00212BF3">
      <w:pPr>
        <w:spacing w:line="276" w:lineRule="auto"/>
        <w:ind w:firstLine="709"/>
        <w:jc w:val="both"/>
        <w:rPr>
          <w:rFonts w:eastAsia="Calibri"/>
          <w:lang w:eastAsia="en-US"/>
        </w:rPr>
      </w:pPr>
      <w:r w:rsidRPr="00212BF3">
        <w:rPr>
          <w:rFonts w:eastAsia="Calibri"/>
          <w:lang w:eastAsia="en-US"/>
        </w:rPr>
        <w:t>- первый – достижение к расчётному сроку запланированных генеральным планом показателей;</w:t>
      </w:r>
    </w:p>
    <w:p w:rsidR="00212BF3" w:rsidRPr="00212BF3" w:rsidRDefault="00212BF3" w:rsidP="00212BF3">
      <w:pPr>
        <w:spacing w:line="276" w:lineRule="auto"/>
        <w:ind w:firstLine="709"/>
        <w:jc w:val="both"/>
        <w:rPr>
          <w:rFonts w:eastAsia="Calibri"/>
          <w:lang w:eastAsia="en-US"/>
        </w:rPr>
      </w:pPr>
      <w:r w:rsidRPr="00212BF3">
        <w:rPr>
          <w:rFonts w:eastAsia="Calibri"/>
          <w:lang w:eastAsia="en-US"/>
        </w:rPr>
        <w:t xml:space="preserve">- второй – это сохранение заложенных в генеральном плане темпов роста. </w:t>
      </w:r>
    </w:p>
    <w:p w:rsidR="00212BF3" w:rsidRDefault="00212BF3" w:rsidP="00212BF3">
      <w:pPr>
        <w:spacing w:line="276" w:lineRule="auto"/>
        <w:ind w:firstLine="709"/>
        <w:jc w:val="both"/>
        <w:rPr>
          <w:rFonts w:eastAsia="Calibri"/>
          <w:lang w:eastAsia="en-US"/>
        </w:rPr>
      </w:pPr>
      <w:r w:rsidRPr="00212BF3">
        <w:rPr>
          <w:rFonts w:eastAsia="Calibri"/>
          <w:lang w:eastAsia="en-US"/>
        </w:rPr>
        <w:t>Для обоих вариантов принято равномерное увеличение численности населения на весь расчетный период. Оба варианта развития представлены на рисунке ниже в виде графиков.</w:t>
      </w:r>
    </w:p>
    <w:p w:rsidR="00212BF3" w:rsidRPr="00244FFE" w:rsidRDefault="00212BF3" w:rsidP="00212BF3">
      <w:pPr>
        <w:keepNext/>
        <w:spacing w:line="276" w:lineRule="auto"/>
        <w:rPr>
          <w:rFonts w:eastAsia="Calibri"/>
        </w:rPr>
      </w:pPr>
      <w:r>
        <w:rPr>
          <w:rFonts w:eastAsia="Calibri"/>
          <w:noProof/>
        </w:rPr>
        <w:lastRenderedPageBreak/>
        <w:drawing>
          <wp:inline distT="0" distB="0" distL="0" distR="0" wp14:anchorId="088D2F03" wp14:editId="2B5149E7">
            <wp:extent cx="5925820" cy="3836035"/>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5820" cy="3836035"/>
                    </a:xfrm>
                    <a:prstGeom prst="rect">
                      <a:avLst/>
                    </a:prstGeom>
                    <a:noFill/>
                    <a:ln>
                      <a:noFill/>
                    </a:ln>
                  </pic:spPr>
                </pic:pic>
              </a:graphicData>
            </a:graphic>
          </wp:inline>
        </w:drawing>
      </w:r>
    </w:p>
    <w:p w:rsidR="00212BF3" w:rsidRPr="00244FFE" w:rsidRDefault="00212BF3" w:rsidP="00212BF3">
      <w:pPr>
        <w:spacing w:after="200"/>
        <w:jc w:val="center"/>
        <w:rPr>
          <w:rFonts w:eastAsia="Calibri"/>
          <w:b/>
          <w:bCs/>
          <w:sz w:val="20"/>
        </w:rPr>
      </w:pPr>
      <w:r w:rsidRPr="00244FFE">
        <w:rPr>
          <w:rFonts w:eastAsia="Calibri"/>
          <w:b/>
          <w:bCs/>
          <w:sz w:val="20"/>
          <w:szCs w:val="18"/>
        </w:rPr>
        <w:t xml:space="preserve">Рисунок </w:t>
      </w:r>
      <w:r w:rsidRPr="00244FFE">
        <w:rPr>
          <w:rFonts w:eastAsia="Calibri"/>
          <w:b/>
          <w:bCs/>
          <w:sz w:val="20"/>
          <w:szCs w:val="18"/>
        </w:rPr>
        <w:fldChar w:fldCharType="begin"/>
      </w:r>
      <w:r w:rsidRPr="00244FFE">
        <w:rPr>
          <w:rFonts w:eastAsia="Calibri"/>
          <w:b/>
          <w:bCs/>
          <w:sz w:val="20"/>
          <w:szCs w:val="18"/>
        </w:rPr>
        <w:instrText xml:space="preserve"> SEQ Рисунок \* ARABIC </w:instrText>
      </w:r>
      <w:r w:rsidRPr="00244FFE">
        <w:rPr>
          <w:rFonts w:eastAsia="Calibri"/>
          <w:b/>
          <w:bCs/>
          <w:sz w:val="20"/>
          <w:szCs w:val="18"/>
        </w:rPr>
        <w:fldChar w:fldCharType="separate"/>
      </w:r>
      <w:r w:rsidR="00FF5544">
        <w:rPr>
          <w:rFonts w:eastAsia="Calibri"/>
          <w:b/>
          <w:bCs/>
          <w:noProof/>
          <w:sz w:val="20"/>
          <w:szCs w:val="18"/>
        </w:rPr>
        <w:t>2</w:t>
      </w:r>
      <w:r w:rsidRPr="00244FFE">
        <w:rPr>
          <w:rFonts w:eastAsia="Calibri"/>
          <w:b/>
          <w:bCs/>
          <w:sz w:val="20"/>
          <w:szCs w:val="18"/>
        </w:rPr>
        <w:fldChar w:fldCharType="end"/>
      </w:r>
      <w:r w:rsidRPr="00244FFE">
        <w:rPr>
          <w:rFonts w:eastAsia="Calibri"/>
          <w:b/>
          <w:bCs/>
          <w:sz w:val="20"/>
          <w:szCs w:val="18"/>
        </w:rPr>
        <w:t xml:space="preserve"> Увеличение численности населения МО город Белогорск</w:t>
      </w:r>
    </w:p>
    <w:p w:rsidR="00212BF3" w:rsidRPr="00244FFE" w:rsidRDefault="00212BF3" w:rsidP="00646402">
      <w:pPr>
        <w:spacing w:line="276" w:lineRule="auto"/>
        <w:ind w:firstLine="709"/>
        <w:jc w:val="both"/>
        <w:rPr>
          <w:rFonts w:eastAsia="Calibri"/>
        </w:rPr>
      </w:pPr>
      <w:r w:rsidRPr="00244FFE">
        <w:rPr>
          <w:rFonts w:eastAsia="Calibri"/>
        </w:rPr>
        <w:t>Как видно из графика, первый вариант развития предполагает достаточно резкое увеличение численности населения, что, учитывая демографическую ситуацию, вряд ли возможно. Второй вариант развития представляется более реальным. Таким образом, в данном проекте при актуализации перспективной схемы теплоснабжения муниципального образования «Город Белогорск» принимается равномерная динамика роста численности населения.</w:t>
      </w:r>
    </w:p>
    <w:p w:rsidR="00212BF3" w:rsidRPr="00244FFE" w:rsidRDefault="00212BF3" w:rsidP="00646402">
      <w:pPr>
        <w:spacing w:line="276" w:lineRule="auto"/>
        <w:ind w:firstLine="709"/>
        <w:jc w:val="both"/>
        <w:rPr>
          <w:rFonts w:eastAsia="Calibri"/>
        </w:rPr>
      </w:pPr>
      <w:r w:rsidRPr="00244FFE">
        <w:rPr>
          <w:rFonts w:eastAsia="Calibri"/>
        </w:rPr>
        <w:t>Мероприятия по реализации Генерального плана разделены на несколько этапов в следующей последовательности:</w:t>
      </w:r>
    </w:p>
    <w:p w:rsidR="00212BF3" w:rsidRPr="00244FFE" w:rsidRDefault="00212BF3" w:rsidP="00646402">
      <w:pPr>
        <w:numPr>
          <w:ilvl w:val="0"/>
          <w:numId w:val="16"/>
        </w:numPr>
        <w:spacing w:after="200" w:line="276" w:lineRule="auto"/>
        <w:ind w:firstLine="709"/>
        <w:jc w:val="both"/>
        <w:rPr>
          <w:rFonts w:eastAsia="Calibri"/>
        </w:rPr>
      </w:pPr>
      <w:r w:rsidRPr="00244FFE">
        <w:rPr>
          <w:rFonts w:eastAsia="Calibri"/>
        </w:rPr>
        <w:t>первый этап – 2011 - 2020;</w:t>
      </w:r>
    </w:p>
    <w:p w:rsidR="00212BF3" w:rsidRPr="00244FFE" w:rsidRDefault="00212BF3" w:rsidP="00646402">
      <w:pPr>
        <w:numPr>
          <w:ilvl w:val="0"/>
          <w:numId w:val="16"/>
        </w:numPr>
        <w:spacing w:after="200" w:line="276" w:lineRule="auto"/>
        <w:ind w:firstLine="709"/>
        <w:jc w:val="both"/>
        <w:rPr>
          <w:rFonts w:eastAsia="Calibri"/>
        </w:rPr>
      </w:pPr>
      <w:r w:rsidRPr="00244FFE">
        <w:rPr>
          <w:rFonts w:eastAsia="Calibri"/>
        </w:rPr>
        <w:t>второй этап –2021- 2030.</w:t>
      </w:r>
    </w:p>
    <w:p w:rsidR="00212BF3" w:rsidRPr="00244FFE" w:rsidRDefault="00212BF3" w:rsidP="00646402">
      <w:pPr>
        <w:spacing w:line="276" w:lineRule="auto"/>
        <w:ind w:firstLine="709"/>
        <w:jc w:val="both"/>
        <w:rPr>
          <w:rFonts w:eastAsia="Calibri"/>
        </w:rPr>
      </w:pPr>
      <w:r w:rsidRPr="00244FFE">
        <w:rPr>
          <w:rFonts w:eastAsia="Calibri"/>
        </w:rPr>
        <w:t xml:space="preserve">Жилищный фонд к концу расчетного срока с учетом убыли части существующего фонда (площадь ветхого и аварийного жилья составляет 113,7 </w:t>
      </w:r>
      <w:proofErr w:type="gramStart"/>
      <w:r w:rsidRPr="00244FFE">
        <w:rPr>
          <w:rFonts w:eastAsia="Calibri"/>
        </w:rPr>
        <w:t>тыс.м</w:t>
      </w:r>
      <w:proofErr w:type="gramEnd"/>
      <w:r w:rsidRPr="00244FFE">
        <w:rPr>
          <w:rFonts w:eastAsia="Calibri"/>
        </w:rPr>
        <w:t xml:space="preserve">²) составит ориентировочно 2407,4 </w:t>
      </w:r>
      <w:proofErr w:type="spellStart"/>
      <w:r w:rsidRPr="00244FFE">
        <w:rPr>
          <w:rFonts w:eastAsia="Calibri"/>
        </w:rPr>
        <w:t>тыс.кв.м</w:t>
      </w:r>
      <w:proofErr w:type="spellEnd"/>
      <w:r w:rsidRPr="00244FFE">
        <w:rPr>
          <w:rFonts w:eastAsia="Calibri"/>
        </w:rPr>
        <w:t>. общей площади. Обеспеченность жильем на расчетный срок будет составлять в среднем по муниципальному образованию 34 м² общей площади и может колебаться в зависимости от доходов населения и типа жилой застройки.</w:t>
      </w:r>
    </w:p>
    <w:p w:rsidR="00212BF3" w:rsidRPr="00244FFE" w:rsidRDefault="00212BF3" w:rsidP="00646402">
      <w:pPr>
        <w:spacing w:line="276" w:lineRule="auto"/>
        <w:ind w:firstLine="709"/>
        <w:jc w:val="both"/>
        <w:rPr>
          <w:rFonts w:eastAsia="Calibri"/>
        </w:rPr>
      </w:pPr>
      <w:r w:rsidRPr="00244FFE">
        <w:rPr>
          <w:rFonts w:eastAsia="Calibri"/>
        </w:rPr>
        <w:t>В таблице ниже представлены ориентировочные объемы нового жилищного строительства и распределение их по этапам. Основной прирост строительных фондов приходится на микрорайон «Новый».</w:t>
      </w:r>
    </w:p>
    <w:p w:rsidR="00212BF3" w:rsidRPr="00212BF3" w:rsidRDefault="00212BF3" w:rsidP="00212BF3">
      <w:pPr>
        <w:spacing w:line="276" w:lineRule="auto"/>
        <w:ind w:firstLine="709"/>
        <w:jc w:val="both"/>
        <w:rPr>
          <w:rFonts w:eastAsia="Calibri"/>
          <w:lang w:eastAsia="en-US"/>
        </w:rPr>
      </w:pPr>
    </w:p>
    <w:p w:rsidR="00212BF3" w:rsidRDefault="00212BF3" w:rsidP="00212BF3">
      <w:pPr>
        <w:pStyle w:val="af9"/>
        <w:keepNext/>
        <w:sectPr w:rsidR="00212BF3"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Pr="00D4385B" w:rsidRDefault="00212BF3" w:rsidP="00212BF3">
      <w:pPr>
        <w:pStyle w:val="af9"/>
        <w:keepNext/>
      </w:pPr>
      <w:r w:rsidRPr="00D4385B">
        <w:lastRenderedPageBreak/>
        <w:t xml:space="preserve">Таблица </w:t>
      </w:r>
      <w:fldSimple w:instr=" SEQ Таблица \* ARABIC ">
        <w:r w:rsidR="00FF5544">
          <w:rPr>
            <w:noProof/>
          </w:rPr>
          <w:t>5</w:t>
        </w:r>
      </w:fldSimple>
      <w:r w:rsidRPr="00D4385B">
        <w:t xml:space="preserve"> Ориентировочные объемы нового жилищного строительства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1629"/>
        <w:gridCol w:w="847"/>
        <w:gridCol w:w="1471"/>
        <w:gridCol w:w="889"/>
        <w:gridCol w:w="889"/>
        <w:gridCol w:w="889"/>
        <w:gridCol w:w="889"/>
        <w:gridCol w:w="889"/>
        <w:gridCol w:w="889"/>
        <w:gridCol w:w="889"/>
        <w:gridCol w:w="889"/>
        <w:gridCol w:w="889"/>
        <w:gridCol w:w="889"/>
        <w:gridCol w:w="597"/>
        <w:gridCol w:w="889"/>
      </w:tblGrid>
      <w:tr w:rsidR="00212BF3" w:rsidRPr="00D4385B" w:rsidTr="00212BF3">
        <w:trPr>
          <w:trHeight w:val="23"/>
        </w:trPr>
        <w:tc>
          <w:tcPr>
            <w:tcW w:w="162" w:type="pct"/>
            <w:vMerge w:val="restart"/>
            <w:shd w:val="clear" w:color="auto" w:fill="auto"/>
            <w:noWrap/>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w:t>
            </w:r>
          </w:p>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п/п</w:t>
            </w:r>
          </w:p>
        </w:tc>
        <w:tc>
          <w:tcPr>
            <w:tcW w:w="544" w:type="pct"/>
            <w:vMerge w:val="restart"/>
            <w:shd w:val="clear" w:color="auto" w:fill="auto"/>
            <w:noWrap/>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Район</w:t>
            </w:r>
          </w:p>
        </w:tc>
        <w:tc>
          <w:tcPr>
            <w:tcW w:w="294" w:type="pct"/>
            <w:vMerge w:val="restart"/>
            <w:shd w:val="clear" w:color="auto" w:fill="auto"/>
            <w:noWrap/>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Ед. изм.</w:t>
            </w:r>
          </w:p>
        </w:tc>
        <w:tc>
          <w:tcPr>
            <w:tcW w:w="518" w:type="pct"/>
            <w:vMerge w:val="restart"/>
            <w:shd w:val="clear" w:color="auto" w:fill="auto"/>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Существующий жилищный фонд</w:t>
            </w:r>
          </w:p>
        </w:tc>
        <w:tc>
          <w:tcPr>
            <w:tcW w:w="596" w:type="pct"/>
            <w:gridSpan w:val="2"/>
            <w:shd w:val="clear" w:color="auto" w:fill="auto"/>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Снос ветхого жилья</w:t>
            </w:r>
          </w:p>
        </w:tc>
        <w:tc>
          <w:tcPr>
            <w:tcW w:w="596" w:type="pct"/>
            <w:gridSpan w:val="2"/>
            <w:shd w:val="clear" w:color="auto" w:fill="auto"/>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Новое строительство индивидуальных жилых домов коттеджного и усадебного типа</w:t>
            </w:r>
          </w:p>
        </w:tc>
        <w:tc>
          <w:tcPr>
            <w:tcW w:w="596" w:type="pct"/>
            <w:gridSpan w:val="2"/>
            <w:shd w:val="clear" w:color="auto" w:fill="auto"/>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Новое строительство малоэтажных блокированных жилых домов</w:t>
            </w:r>
          </w:p>
        </w:tc>
        <w:tc>
          <w:tcPr>
            <w:tcW w:w="596" w:type="pct"/>
            <w:gridSpan w:val="2"/>
            <w:shd w:val="clear" w:color="auto" w:fill="auto"/>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Новое строительство многоэтажных (5-7 этажей) жилых домов</w:t>
            </w:r>
          </w:p>
        </w:tc>
        <w:tc>
          <w:tcPr>
            <w:tcW w:w="596" w:type="pct"/>
            <w:gridSpan w:val="2"/>
            <w:shd w:val="clear" w:color="auto" w:fill="auto"/>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Всего по новому строительству</w:t>
            </w:r>
          </w:p>
        </w:tc>
        <w:tc>
          <w:tcPr>
            <w:tcW w:w="500" w:type="pct"/>
            <w:gridSpan w:val="2"/>
            <w:shd w:val="clear" w:color="auto" w:fill="auto"/>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Жилищный фонд на расчетный срок</w:t>
            </w:r>
          </w:p>
        </w:tc>
      </w:tr>
      <w:tr w:rsidR="00212BF3" w:rsidRPr="00D4385B" w:rsidTr="00212BF3">
        <w:trPr>
          <w:trHeight w:val="23"/>
        </w:trPr>
        <w:tc>
          <w:tcPr>
            <w:tcW w:w="162" w:type="pct"/>
            <w:vMerge/>
            <w:shd w:val="clear" w:color="auto" w:fill="auto"/>
            <w:noWrap/>
            <w:vAlign w:val="center"/>
            <w:hideMark/>
          </w:tcPr>
          <w:p w:rsidR="00212BF3" w:rsidRPr="00D4385B" w:rsidRDefault="00212BF3" w:rsidP="00212BF3">
            <w:pPr>
              <w:suppressAutoHyphens/>
              <w:jc w:val="center"/>
              <w:rPr>
                <w:rFonts w:eastAsia="Times New Roman"/>
                <w:b/>
                <w:bCs/>
                <w:color w:val="000000"/>
                <w:sz w:val="20"/>
                <w:szCs w:val="20"/>
              </w:rPr>
            </w:pPr>
          </w:p>
        </w:tc>
        <w:tc>
          <w:tcPr>
            <w:tcW w:w="544" w:type="pct"/>
            <w:vMerge/>
            <w:shd w:val="clear" w:color="auto" w:fill="auto"/>
            <w:vAlign w:val="center"/>
            <w:hideMark/>
          </w:tcPr>
          <w:p w:rsidR="00212BF3" w:rsidRPr="00D4385B" w:rsidRDefault="00212BF3" w:rsidP="00212BF3">
            <w:pPr>
              <w:suppressAutoHyphens/>
              <w:rPr>
                <w:rFonts w:eastAsia="Times New Roman"/>
                <w:b/>
                <w:bCs/>
                <w:color w:val="000000"/>
                <w:sz w:val="20"/>
                <w:szCs w:val="20"/>
              </w:rPr>
            </w:pPr>
          </w:p>
        </w:tc>
        <w:tc>
          <w:tcPr>
            <w:tcW w:w="294" w:type="pct"/>
            <w:vMerge/>
            <w:shd w:val="clear" w:color="auto" w:fill="auto"/>
            <w:vAlign w:val="center"/>
            <w:hideMark/>
          </w:tcPr>
          <w:p w:rsidR="00212BF3" w:rsidRPr="00D4385B" w:rsidRDefault="00212BF3" w:rsidP="00212BF3">
            <w:pPr>
              <w:suppressAutoHyphens/>
              <w:rPr>
                <w:rFonts w:eastAsia="Times New Roman"/>
                <w:b/>
                <w:bCs/>
                <w:color w:val="000000"/>
                <w:sz w:val="20"/>
                <w:szCs w:val="20"/>
              </w:rPr>
            </w:pPr>
          </w:p>
        </w:tc>
        <w:tc>
          <w:tcPr>
            <w:tcW w:w="518" w:type="pct"/>
            <w:vMerge/>
            <w:shd w:val="clear" w:color="auto" w:fill="auto"/>
            <w:vAlign w:val="center"/>
            <w:hideMark/>
          </w:tcPr>
          <w:p w:rsidR="00212BF3" w:rsidRPr="00D4385B" w:rsidRDefault="00212BF3" w:rsidP="00212BF3">
            <w:pPr>
              <w:suppressAutoHyphens/>
              <w:rPr>
                <w:rFonts w:eastAsia="Times New Roman"/>
                <w:b/>
                <w:bCs/>
                <w:color w:val="000000"/>
                <w:sz w:val="20"/>
                <w:szCs w:val="20"/>
              </w:rPr>
            </w:pP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2011-2020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2021-2030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2011-2020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2021-2030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2011-2020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2021-2030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2011-2020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2021-2030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2011-2020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2021-2030</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2011-2020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2021-2030</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 xml:space="preserve">Транспортный </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328,7</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15,3</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14,0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120,0</w:t>
            </w:r>
          </w:p>
        </w:tc>
        <w:tc>
          <w:tcPr>
            <w:tcW w:w="298" w:type="pct"/>
            <w:shd w:val="clear" w:color="auto" w:fill="auto"/>
            <w:noWrap/>
            <w:vAlign w:val="center"/>
            <w:hideMark/>
          </w:tcPr>
          <w:p w:rsidR="00212BF3" w:rsidRPr="00D4385B" w:rsidRDefault="00212BF3" w:rsidP="00212BF3">
            <w:pPr>
              <w:suppressAutoHyphens/>
              <w:ind w:left="-74" w:right="-61"/>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120,0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433,4</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419,4</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2</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Сосновка</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83,8</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29,3</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3,6</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18,0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160,8</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12,0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182,4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12,0</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236,9</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246,9</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3</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Центральный</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350,4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11,3</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5,4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18,0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18,0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78,0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31,2</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96,0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49,2</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435,1</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479,0</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4</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Высокое</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184,5</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2,9</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181,5</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178,6</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5</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proofErr w:type="spellStart"/>
            <w:r w:rsidRPr="00D4385B">
              <w:rPr>
                <w:rFonts w:eastAsia="Times New Roman"/>
                <w:color w:val="000000"/>
                <w:sz w:val="20"/>
                <w:szCs w:val="20"/>
              </w:rPr>
              <w:t>Амурсельмаш</w:t>
            </w:r>
            <w:proofErr w:type="spellEnd"/>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124,5</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5,0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20,4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52,0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72,4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191,9</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187,5</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6</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Южный</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172,1</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2,7</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4,8</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135,2</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140,0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309,4</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309,4</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7</w:t>
            </w:r>
          </w:p>
        </w:tc>
        <w:tc>
          <w:tcPr>
            <w:tcW w:w="544" w:type="pct"/>
            <w:shd w:val="clear" w:color="auto" w:fill="auto"/>
            <w:noWrap/>
            <w:vAlign w:val="center"/>
            <w:hideMark/>
          </w:tcPr>
          <w:p w:rsidR="00212BF3" w:rsidRPr="00D4385B" w:rsidRDefault="00212BF3" w:rsidP="00B070E9">
            <w:pPr>
              <w:suppressAutoHyphens/>
              <w:jc w:val="center"/>
              <w:rPr>
                <w:rFonts w:eastAsia="Times New Roman"/>
                <w:color w:val="000000"/>
                <w:sz w:val="20"/>
                <w:szCs w:val="20"/>
              </w:rPr>
            </w:pPr>
            <w:r w:rsidRPr="00D4385B">
              <w:rPr>
                <w:rFonts w:eastAsia="Times New Roman"/>
                <w:color w:val="000000"/>
                <w:sz w:val="20"/>
                <w:szCs w:val="20"/>
              </w:rPr>
              <w:t>Мел</w:t>
            </w:r>
            <w:r w:rsidR="00484BA8">
              <w:rPr>
                <w:rFonts w:eastAsia="Times New Roman"/>
                <w:color w:val="000000"/>
                <w:sz w:val="20"/>
                <w:szCs w:val="20"/>
              </w:rPr>
              <w:t>ь</w:t>
            </w:r>
            <w:r w:rsidRPr="00D4385B">
              <w:rPr>
                <w:rFonts w:eastAsia="Times New Roman"/>
                <w:color w:val="000000"/>
                <w:sz w:val="20"/>
                <w:szCs w:val="20"/>
              </w:rPr>
              <w:t>комбинат</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108,5</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6,8</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5,2</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31,2</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5,2</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31,2</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5,2</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132,9</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132,9</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8</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Зеленый Городок</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17,6</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3,8</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0,2</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13,8</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13,6</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9</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Городок и Остров</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10,9</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2,3</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10,9</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8,6</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10</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Новый</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36,0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41,4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341,0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418,4</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418,4</w:t>
            </w:r>
          </w:p>
        </w:tc>
      </w:tr>
      <w:tr w:rsidR="00212BF3" w:rsidRPr="00D4385B" w:rsidTr="00212BF3">
        <w:trPr>
          <w:trHeight w:val="23"/>
        </w:trPr>
        <w:tc>
          <w:tcPr>
            <w:tcW w:w="162"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11</w:t>
            </w:r>
          </w:p>
        </w:tc>
        <w:tc>
          <w:tcPr>
            <w:tcW w:w="54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Низинное</w:t>
            </w:r>
          </w:p>
        </w:tc>
        <w:tc>
          <w:tcPr>
            <w:tcW w:w="294"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тыс. м²</w:t>
            </w:r>
          </w:p>
        </w:tc>
        <w:tc>
          <w:tcPr>
            <w:tcW w:w="518" w:type="pct"/>
            <w:shd w:val="clear" w:color="auto" w:fill="auto"/>
            <w:noWrap/>
            <w:vAlign w:val="center"/>
            <w:hideMark/>
          </w:tcPr>
          <w:p w:rsidR="00212BF3" w:rsidRPr="00D4385B" w:rsidRDefault="00212BF3" w:rsidP="00212BF3">
            <w:pPr>
              <w:suppressAutoHyphens/>
              <w:jc w:val="center"/>
              <w:rPr>
                <w:rFonts w:eastAsia="Times New Roman"/>
                <w:color w:val="000000"/>
                <w:sz w:val="20"/>
                <w:szCs w:val="20"/>
              </w:rPr>
            </w:pPr>
            <w:r w:rsidRPr="00D4385B">
              <w:rPr>
                <w:rFonts w:eastAsia="Times New Roman"/>
                <w:color w:val="000000"/>
                <w:sz w:val="20"/>
                <w:szCs w:val="20"/>
              </w:rPr>
              <w:t>10,0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rPr>
                <w:rFonts w:eastAsia="Times New Roman"/>
                <w:color w:val="000000"/>
                <w:sz w:val="20"/>
                <w:szCs w:val="20"/>
              </w:rPr>
            </w:pPr>
            <w:r w:rsidRPr="00D4385B">
              <w:rPr>
                <w:rFonts w:eastAsia="Times New Roman"/>
                <w:color w:val="000000"/>
                <w:sz w:val="20"/>
                <w:szCs w:val="20"/>
              </w:rPr>
              <w:t> </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3,0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2,4</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13,0</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color w:val="000000"/>
                <w:sz w:val="20"/>
                <w:szCs w:val="20"/>
              </w:rPr>
            </w:pPr>
            <w:r w:rsidRPr="00D4385B">
              <w:rPr>
                <w:rFonts w:eastAsia="Times New Roman"/>
                <w:color w:val="000000"/>
                <w:sz w:val="20"/>
                <w:szCs w:val="20"/>
              </w:rPr>
              <w:t>15,4</w:t>
            </w:r>
          </w:p>
        </w:tc>
      </w:tr>
      <w:tr w:rsidR="00212BF3" w:rsidRPr="00D4385B" w:rsidTr="00212BF3">
        <w:trPr>
          <w:trHeight w:val="23"/>
        </w:trPr>
        <w:tc>
          <w:tcPr>
            <w:tcW w:w="707" w:type="pct"/>
            <w:gridSpan w:val="2"/>
            <w:shd w:val="clear" w:color="auto" w:fill="auto"/>
            <w:noWrap/>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Всего</w:t>
            </w:r>
          </w:p>
        </w:tc>
        <w:tc>
          <w:tcPr>
            <w:tcW w:w="294" w:type="pct"/>
            <w:shd w:val="clear" w:color="auto" w:fill="auto"/>
            <w:noWrap/>
            <w:vAlign w:val="center"/>
            <w:hideMark/>
          </w:tcPr>
          <w:p w:rsidR="00212BF3" w:rsidRPr="00D4385B" w:rsidRDefault="00212BF3" w:rsidP="00212BF3">
            <w:pPr>
              <w:suppressAutoHyphens/>
              <w:rPr>
                <w:rFonts w:eastAsia="Times New Roman"/>
                <w:color w:val="000000"/>
                <w:sz w:val="20"/>
                <w:szCs w:val="20"/>
              </w:rPr>
            </w:pPr>
            <w:r w:rsidRPr="00D4385B">
              <w:rPr>
                <w:rFonts w:eastAsia="Times New Roman"/>
                <w:color w:val="000000"/>
                <w:sz w:val="20"/>
                <w:szCs w:val="20"/>
              </w:rPr>
              <w:t> </w:t>
            </w:r>
          </w:p>
        </w:tc>
        <w:tc>
          <w:tcPr>
            <w:tcW w:w="518" w:type="pct"/>
            <w:shd w:val="clear" w:color="auto" w:fill="auto"/>
            <w:noWrap/>
            <w:vAlign w:val="center"/>
            <w:hideMark/>
          </w:tcPr>
          <w:p w:rsidR="00212BF3" w:rsidRPr="00D4385B" w:rsidRDefault="00212BF3" w:rsidP="00212BF3">
            <w:pPr>
              <w:suppressAutoHyphens/>
              <w:jc w:val="center"/>
              <w:rPr>
                <w:rFonts w:eastAsia="Times New Roman"/>
                <w:bCs/>
                <w:color w:val="000000"/>
                <w:sz w:val="20"/>
                <w:szCs w:val="20"/>
              </w:rPr>
            </w:pPr>
            <w:r w:rsidRPr="00D4385B">
              <w:rPr>
                <w:rFonts w:eastAsia="Times New Roman"/>
                <w:bCs/>
                <w:color w:val="000000"/>
                <w:sz w:val="20"/>
                <w:szCs w:val="20"/>
              </w:rPr>
              <w:t>1391,0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77,3</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36,4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31,8</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38,4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36,0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59,4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577,2</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389,4</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645,0</w:t>
            </w:r>
          </w:p>
        </w:tc>
        <w:tc>
          <w:tcPr>
            <w:tcW w:w="298" w:type="pct"/>
            <w:shd w:val="clear" w:color="auto" w:fill="auto"/>
            <w:noWrap/>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487,2</w:t>
            </w:r>
          </w:p>
        </w:tc>
        <w:tc>
          <w:tcPr>
            <w:tcW w:w="201" w:type="pct"/>
            <w:shd w:val="clear" w:color="auto" w:fill="auto"/>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1960,1</w:t>
            </w:r>
          </w:p>
        </w:tc>
        <w:tc>
          <w:tcPr>
            <w:tcW w:w="298" w:type="pct"/>
            <w:shd w:val="clear" w:color="auto" w:fill="auto"/>
            <w:vAlign w:val="center"/>
            <w:hideMark/>
          </w:tcPr>
          <w:p w:rsidR="00212BF3" w:rsidRPr="00D4385B" w:rsidRDefault="00212BF3" w:rsidP="00212BF3">
            <w:pPr>
              <w:suppressAutoHyphens/>
              <w:ind w:left="-74" w:right="-61"/>
              <w:jc w:val="center"/>
              <w:rPr>
                <w:rFonts w:eastAsia="Times New Roman"/>
                <w:bCs/>
                <w:color w:val="000000"/>
                <w:sz w:val="20"/>
                <w:szCs w:val="20"/>
              </w:rPr>
            </w:pPr>
            <w:r w:rsidRPr="00D4385B">
              <w:rPr>
                <w:rFonts w:eastAsia="Times New Roman"/>
                <w:bCs/>
                <w:color w:val="000000"/>
                <w:sz w:val="20"/>
                <w:szCs w:val="20"/>
              </w:rPr>
              <w:t>2407,4</w:t>
            </w:r>
          </w:p>
        </w:tc>
      </w:tr>
    </w:tbl>
    <w:p w:rsidR="00212BF3" w:rsidRDefault="00212BF3" w:rsidP="00B7742A">
      <w:pPr>
        <w:spacing w:before="240" w:after="60"/>
        <w:ind w:firstLine="709"/>
        <w:jc w:val="both"/>
        <w:rPr>
          <w:rFonts w:eastAsiaTheme="minorHAnsi"/>
          <w:highlight w:val="yellow"/>
          <w:lang w:eastAsia="en-US"/>
        </w:rPr>
        <w:sectPr w:rsidR="00212BF3" w:rsidSect="00212BF3">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E608CF" w:rsidRPr="00212BF3" w:rsidRDefault="00E608CF" w:rsidP="0039349F">
      <w:pPr>
        <w:pStyle w:val="aff0"/>
        <w:keepLines w:val="0"/>
        <w:widowControl w:val="0"/>
        <w:spacing w:before="0" w:after="0" w:line="240" w:lineRule="auto"/>
        <w:ind w:left="0" w:firstLine="709"/>
        <w:jc w:val="both"/>
        <w:outlineLvl w:val="9"/>
        <w:rPr>
          <w:sz w:val="24"/>
          <w:szCs w:val="24"/>
        </w:rPr>
      </w:pPr>
    </w:p>
    <w:p w:rsidR="00E609DB" w:rsidRPr="00212BF3" w:rsidRDefault="000168F2" w:rsidP="00BD49D9">
      <w:pPr>
        <w:pStyle w:val="affa"/>
        <w:numPr>
          <w:ilvl w:val="0"/>
          <w:numId w:val="5"/>
        </w:numPr>
        <w:autoSpaceDE w:val="0"/>
        <w:autoSpaceDN w:val="0"/>
        <w:adjustRightInd w:val="0"/>
        <w:jc w:val="both"/>
        <w:outlineLvl w:val="1"/>
        <w:rPr>
          <w:b/>
          <w:sz w:val="24"/>
          <w:szCs w:val="24"/>
        </w:rPr>
      </w:pPr>
      <w:bookmarkStart w:id="14" w:name="_Toc41860329"/>
      <w:r w:rsidRPr="00212BF3">
        <w:rPr>
          <w:b/>
          <w:sz w:val="24"/>
          <w:szCs w:val="24"/>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14"/>
    </w:p>
    <w:p w:rsidR="00212BF3" w:rsidRPr="00212BF3" w:rsidRDefault="00212BF3" w:rsidP="00212BF3">
      <w:pPr>
        <w:spacing w:before="240" w:line="276" w:lineRule="auto"/>
        <w:ind w:firstLine="709"/>
        <w:jc w:val="both"/>
        <w:rPr>
          <w:rFonts w:eastAsia="Calibri"/>
          <w:lang w:eastAsia="en-US"/>
        </w:rPr>
      </w:pPr>
      <w:r w:rsidRPr="00212BF3">
        <w:rPr>
          <w:rFonts w:eastAsia="Calibri"/>
          <w:lang w:eastAsia="en-US"/>
        </w:rPr>
        <w:t>В настоящее время город Белогорск имеет определённый потенциал для развития. Его выгодное экономико-географическое положение предопределяет большие потенциальные возможности для активного развития транспортно-промышленного комплекса города и роста численности его населения.</w:t>
      </w:r>
    </w:p>
    <w:p w:rsidR="00212BF3" w:rsidRPr="00212BF3" w:rsidRDefault="00212BF3" w:rsidP="00212BF3">
      <w:pPr>
        <w:spacing w:line="276" w:lineRule="auto"/>
        <w:ind w:firstLine="709"/>
        <w:jc w:val="both"/>
        <w:rPr>
          <w:rFonts w:eastAsia="Calibri"/>
          <w:lang w:eastAsia="en-US"/>
        </w:rPr>
      </w:pPr>
      <w:r w:rsidRPr="00212BF3">
        <w:rPr>
          <w:rFonts w:eastAsia="Calibri"/>
          <w:lang w:eastAsia="en-US"/>
        </w:rPr>
        <w:t>Территория муниципального образования, определенная генеральным планом, достаточна по размеру, чтобы обеспечить возможность размещения всех необходимых объектов для его устойчивого перспективного развития.</w:t>
      </w:r>
    </w:p>
    <w:p w:rsidR="00212BF3" w:rsidRPr="00212BF3" w:rsidRDefault="00212BF3" w:rsidP="00212BF3">
      <w:pPr>
        <w:spacing w:line="276" w:lineRule="auto"/>
        <w:ind w:firstLine="709"/>
        <w:jc w:val="both"/>
        <w:rPr>
          <w:rFonts w:eastAsia="Calibri"/>
          <w:szCs w:val="22"/>
          <w:lang w:eastAsia="en-US"/>
        </w:rPr>
      </w:pPr>
      <w:r w:rsidRPr="00212BF3">
        <w:rPr>
          <w:rFonts w:eastAsia="Calibri"/>
          <w:szCs w:val="22"/>
          <w:lang w:eastAsia="en-US"/>
        </w:rPr>
        <w:t>Присоединенная нагрузка и данные базового уровня потребления тепла на цели теплоснабжения представлены в таблицах ниже.</w:t>
      </w:r>
    </w:p>
    <w:p w:rsidR="00212BF3" w:rsidRPr="00212BF3" w:rsidRDefault="00212BF3" w:rsidP="00212BF3">
      <w:pPr>
        <w:keepNext/>
        <w:spacing w:before="240"/>
        <w:rPr>
          <w:rFonts w:eastAsia="Calibri"/>
          <w:b/>
          <w:bCs/>
          <w:sz w:val="20"/>
          <w:szCs w:val="18"/>
          <w:lang w:eastAsia="en-US"/>
        </w:rPr>
      </w:pPr>
      <w:r w:rsidRPr="00212BF3">
        <w:rPr>
          <w:rFonts w:eastAsia="Calibri"/>
          <w:b/>
          <w:bCs/>
          <w:sz w:val="20"/>
          <w:szCs w:val="18"/>
          <w:lang w:eastAsia="en-US"/>
        </w:rPr>
        <w:t xml:space="preserve">Таблица </w:t>
      </w:r>
      <w:r w:rsidRPr="00212BF3">
        <w:rPr>
          <w:rFonts w:eastAsia="Calibri"/>
          <w:b/>
          <w:bCs/>
          <w:sz w:val="20"/>
          <w:szCs w:val="18"/>
          <w:lang w:eastAsia="en-US"/>
        </w:rPr>
        <w:fldChar w:fldCharType="begin"/>
      </w:r>
      <w:r w:rsidRPr="00212BF3">
        <w:rPr>
          <w:rFonts w:eastAsia="Calibri"/>
          <w:b/>
          <w:bCs/>
          <w:sz w:val="20"/>
          <w:szCs w:val="18"/>
          <w:lang w:eastAsia="en-US"/>
        </w:rPr>
        <w:instrText xml:space="preserve"> SEQ Таблица \* ARABIC </w:instrText>
      </w:r>
      <w:r w:rsidRPr="00212BF3">
        <w:rPr>
          <w:rFonts w:eastAsia="Calibri"/>
          <w:b/>
          <w:bCs/>
          <w:sz w:val="20"/>
          <w:szCs w:val="18"/>
          <w:lang w:eastAsia="en-US"/>
        </w:rPr>
        <w:fldChar w:fldCharType="separate"/>
      </w:r>
      <w:r w:rsidR="00FF5544">
        <w:rPr>
          <w:rFonts w:eastAsia="Calibri"/>
          <w:b/>
          <w:bCs/>
          <w:noProof/>
          <w:sz w:val="20"/>
          <w:szCs w:val="18"/>
          <w:lang w:eastAsia="en-US"/>
        </w:rPr>
        <w:t>6</w:t>
      </w:r>
      <w:r w:rsidRPr="00212BF3">
        <w:rPr>
          <w:rFonts w:eastAsia="Calibri"/>
          <w:b/>
          <w:bCs/>
          <w:sz w:val="20"/>
          <w:szCs w:val="18"/>
          <w:lang w:eastAsia="en-US"/>
        </w:rPr>
        <w:fldChar w:fldCharType="end"/>
      </w:r>
      <w:r w:rsidRPr="00212BF3">
        <w:rPr>
          <w:rFonts w:eastAsia="Calibri"/>
          <w:b/>
          <w:bCs/>
          <w:sz w:val="20"/>
          <w:szCs w:val="18"/>
          <w:lang w:eastAsia="en-US"/>
        </w:rPr>
        <w:t xml:space="preserve"> Тепловая нагрузка по каждому источнику</w:t>
      </w:r>
    </w:p>
    <w:tbl>
      <w:tblPr>
        <w:tblW w:w="5000" w:type="pct"/>
        <w:tblLook w:val="04A0" w:firstRow="1" w:lastRow="0" w:firstColumn="1" w:lastColumn="0" w:noHBand="0" w:noVBand="1"/>
      </w:tblPr>
      <w:tblGrid>
        <w:gridCol w:w="6136"/>
        <w:gridCol w:w="3434"/>
      </w:tblGrid>
      <w:tr w:rsidR="00212BF3" w:rsidRPr="00212BF3" w:rsidTr="00212BF3">
        <w:trPr>
          <w:trHeight w:val="300"/>
          <w:tblHeader/>
        </w:trPr>
        <w:tc>
          <w:tcPr>
            <w:tcW w:w="32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color w:val="000000"/>
                <w:sz w:val="22"/>
                <w:szCs w:val="22"/>
              </w:rPr>
            </w:pPr>
            <w:r w:rsidRPr="00212BF3">
              <w:rPr>
                <w:rFonts w:eastAsia="Times New Roman"/>
                <w:b/>
                <w:bCs/>
                <w:color w:val="000000"/>
                <w:sz w:val="22"/>
                <w:szCs w:val="22"/>
              </w:rPr>
              <w:t>Наименование показателя</w:t>
            </w:r>
          </w:p>
        </w:tc>
        <w:tc>
          <w:tcPr>
            <w:tcW w:w="1794" w:type="pct"/>
            <w:tcBorders>
              <w:top w:val="single" w:sz="4" w:space="0" w:color="auto"/>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b/>
                <w:bCs/>
                <w:color w:val="000000"/>
                <w:sz w:val="22"/>
                <w:szCs w:val="22"/>
              </w:rPr>
            </w:pPr>
            <w:r w:rsidRPr="00212BF3">
              <w:rPr>
                <w:rFonts w:eastAsia="Times New Roman"/>
                <w:b/>
                <w:bCs/>
                <w:color w:val="000000"/>
                <w:sz w:val="22"/>
                <w:szCs w:val="22"/>
              </w:rPr>
              <w:t>2019 год</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color w:val="000000"/>
                <w:sz w:val="22"/>
                <w:szCs w:val="22"/>
              </w:rPr>
            </w:pPr>
            <w:r w:rsidRPr="00212BF3">
              <w:rPr>
                <w:rFonts w:eastAsia="Times New Roman"/>
                <w:b/>
                <w:bCs/>
                <w:i/>
                <w:iCs/>
                <w:color w:val="000000"/>
                <w:sz w:val="22"/>
                <w:szCs w:val="22"/>
              </w:rPr>
              <w:t xml:space="preserve"> Производственная котельная </w:t>
            </w:r>
            <w:proofErr w:type="spellStart"/>
            <w:r w:rsidRPr="00212BF3">
              <w:rPr>
                <w:rFonts w:eastAsia="Times New Roman"/>
                <w:b/>
                <w:bCs/>
                <w:i/>
                <w:iCs/>
                <w:color w:val="000000"/>
                <w:sz w:val="22"/>
                <w:szCs w:val="22"/>
              </w:rPr>
              <w:t>ВЧДр</w:t>
            </w:r>
            <w:proofErr w:type="spellEnd"/>
            <w:r w:rsidRPr="00212BF3">
              <w:rPr>
                <w:rFonts w:eastAsia="Times New Roman"/>
                <w:b/>
                <w:bCs/>
                <w:i/>
                <w:iCs/>
                <w:color w:val="000000"/>
                <w:sz w:val="22"/>
                <w:szCs w:val="22"/>
              </w:rPr>
              <w:t xml:space="preserve"> Белогорск АО «ВРК-3»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2,656</w:t>
            </w:r>
          </w:p>
        </w:tc>
      </w:tr>
      <w:tr w:rsidR="00212BF3" w:rsidRPr="00212BF3" w:rsidTr="00212BF3">
        <w:trPr>
          <w:trHeight w:val="84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color w:val="000000"/>
                <w:sz w:val="22"/>
                <w:szCs w:val="22"/>
              </w:rPr>
            </w:pPr>
            <w:proofErr w:type="spellStart"/>
            <w:r w:rsidRPr="00212BF3">
              <w:rPr>
                <w:rFonts w:eastAsia="Times New Roman"/>
                <w:b/>
                <w:bCs/>
                <w:i/>
                <w:iCs/>
                <w:color w:val="000000"/>
                <w:sz w:val="22"/>
                <w:szCs w:val="22"/>
              </w:rPr>
              <w:t>Свободненский</w:t>
            </w:r>
            <w:proofErr w:type="spellEnd"/>
            <w:r w:rsidRPr="00212BF3">
              <w:rPr>
                <w:rFonts w:eastAsia="Times New Roman"/>
                <w:b/>
                <w:bCs/>
                <w:i/>
                <w:iCs/>
                <w:color w:val="000000"/>
                <w:sz w:val="22"/>
                <w:szCs w:val="22"/>
              </w:rPr>
              <w:t xml:space="preserve"> территориальный участок Дирекции по </w:t>
            </w:r>
            <w:proofErr w:type="spellStart"/>
            <w:r w:rsidRPr="00212BF3">
              <w:rPr>
                <w:rFonts w:eastAsia="Times New Roman"/>
                <w:b/>
                <w:bCs/>
                <w:i/>
                <w:iCs/>
                <w:color w:val="000000"/>
                <w:sz w:val="22"/>
                <w:szCs w:val="22"/>
              </w:rPr>
              <w:t>тепловодоснабжению</w:t>
            </w:r>
            <w:proofErr w:type="spellEnd"/>
            <w:r w:rsidRPr="00212BF3">
              <w:rPr>
                <w:rFonts w:eastAsia="Times New Roman"/>
                <w:b/>
                <w:bCs/>
                <w:i/>
                <w:iCs/>
                <w:color w:val="000000"/>
                <w:sz w:val="22"/>
                <w:szCs w:val="22"/>
              </w:rPr>
              <w:t xml:space="preserve"> Забайкальской железной дороги филиала ОАО «РЖД»</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ПЧ (№ 1)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3,752</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ВОХР (№ 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3,61</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ПМС-46 (№ 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2,104</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База-3 (№ 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0,729</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ШЧ (№ 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0,230</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color w:val="000000"/>
                <w:sz w:val="22"/>
                <w:szCs w:val="22"/>
              </w:rPr>
            </w:pPr>
            <w:r w:rsidRPr="00212BF3">
              <w:rPr>
                <w:rFonts w:eastAsia="Times New Roman"/>
                <w:b/>
                <w:bCs/>
                <w:i/>
                <w:iCs/>
                <w:color w:val="000000"/>
                <w:sz w:val="22"/>
                <w:szCs w:val="22"/>
              </w:rPr>
              <w:t>ООО "</w:t>
            </w:r>
            <w:proofErr w:type="spellStart"/>
            <w:r w:rsidRPr="00212BF3">
              <w:rPr>
                <w:rFonts w:eastAsia="Times New Roman"/>
                <w:b/>
                <w:bCs/>
                <w:i/>
                <w:iCs/>
                <w:color w:val="000000"/>
                <w:sz w:val="22"/>
                <w:szCs w:val="22"/>
              </w:rPr>
              <w:t>Дальжилстрой</w:t>
            </w:r>
            <w:proofErr w:type="spellEnd"/>
            <w:r w:rsidRPr="00212BF3">
              <w:rPr>
                <w:rFonts w:eastAsia="Times New Roman"/>
                <w:b/>
                <w:bCs/>
                <w:i/>
                <w:iCs/>
                <w:color w:val="000000"/>
                <w:sz w:val="22"/>
                <w:szCs w:val="22"/>
              </w:rPr>
              <w:t>"</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12</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color w:val="000000"/>
                <w:sz w:val="22"/>
                <w:szCs w:val="22"/>
              </w:rPr>
            </w:pPr>
            <w:r w:rsidRPr="00212BF3">
              <w:rPr>
                <w:rFonts w:eastAsia="Times New Roman"/>
                <w:b/>
                <w:bCs/>
                <w:i/>
                <w:iCs/>
                <w:color w:val="000000"/>
                <w:sz w:val="22"/>
                <w:szCs w:val="22"/>
              </w:rPr>
              <w:t>ООО "</w:t>
            </w:r>
            <w:proofErr w:type="spellStart"/>
            <w:r w:rsidRPr="00212BF3">
              <w:rPr>
                <w:rFonts w:eastAsia="Times New Roman"/>
                <w:b/>
                <w:bCs/>
                <w:i/>
                <w:iCs/>
                <w:color w:val="000000"/>
                <w:sz w:val="22"/>
                <w:szCs w:val="22"/>
              </w:rPr>
              <w:t>Теплоком</w:t>
            </w:r>
            <w:proofErr w:type="spellEnd"/>
            <w:r w:rsidRPr="00212BF3">
              <w:rPr>
                <w:rFonts w:eastAsia="Times New Roman"/>
                <w:b/>
                <w:bCs/>
                <w:i/>
                <w:iCs/>
                <w:color w:val="000000"/>
                <w:sz w:val="22"/>
                <w:szCs w:val="22"/>
              </w:rPr>
              <w:t>"</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4,685</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b/>
                <w:bCs/>
                <w:i/>
                <w:iCs/>
                <w:color w:val="000000"/>
                <w:sz w:val="22"/>
                <w:szCs w:val="22"/>
              </w:rPr>
            </w:pPr>
            <w:r w:rsidRPr="00212BF3">
              <w:rPr>
                <w:rFonts w:eastAsia="Times New Roman"/>
                <w:b/>
                <w:bCs/>
                <w:i/>
                <w:iCs/>
                <w:color w:val="000000"/>
                <w:sz w:val="22"/>
                <w:szCs w:val="22"/>
              </w:rPr>
              <w:t>Котельные ООО «Городские энергетические сети»</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10106F">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м</w:t>
            </w:r>
            <w:r w:rsidR="0010106F">
              <w:rPr>
                <w:rFonts w:eastAsia="Times New Roman"/>
                <w:i/>
                <w:iCs/>
                <w:color w:val="000000"/>
                <w:sz w:val="22"/>
                <w:szCs w:val="22"/>
                <w:u w:val="single"/>
              </w:rPr>
              <w:t>-н</w:t>
            </w:r>
            <w:r w:rsidRPr="00212BF3">
              <w:rPr>
                <w:rFonts w:eastAsia="Times New Roman"/>
                <w:i/>
                <w:iCs/>
                <w:color w:val="000000"/>
                <w:sz w:val="22"/>
                <w:szCs w:val="22"/>
                <w:u w:val="single"/>
              </w:rPr>
              <w:t xml:space="preserve"> "Южный"</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19,801</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w:t>
            </w:r>
            <w:proofErr w:type="spellStart"/>
            <w:r w:rsidRPr="00212BF3">
              <w:rPr>
                <w:rFonts w:eastAsia="Times New Roman"/>
                <w:i/>
                <w:color w:val="000000"/>
                <w:sz w:val="22"/>
                <w:szCs w:val="22"/>
                <w:u w:val="single"/>
              </w:rPr>
              <w:t>мкр</w:t>
            </w:r>
            <w:proofErr w:type="spellEnd"/>
            <w:r w:rsidRPr="00212BF3">
              <w:rPr>
                <w:rFonts w:eastAsia="Times New Roman"/>
                <w:i/>
                <w:color w:val="000000"/>
                <w:sz w:val="22"/>
                <w:szCs w:val="22"/>
                <w:u w:val="single"/>
              </w:rPr>
              <w:t>. "Транспортный", ул. Базарная, 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CB6681" w:rsidP="00212BF3">
            <w:pPr>
              <w:jc w:val="center"/>
              <w:rPr>
                <w:rFonts w:eastAsia="Times New Roman"/>
                <w:color w:val="000000"/>
                <w:sz w:val="22"/>
                <w:szCs w:val="22"/>
              </w:rPr>
            </w:pPr>
            <w:r>
              <w:rPr>
                <w:rFonts w:eastAsia="Times New Roman"/>
                <w:color w:val="000000"/>
                <w:sz w:val="22"/>
                <w:szCs w:val="22"/>
              </w:rPr>
              <w:t>41,1</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w:t>
            </w:r>
            <w:proofErr w:type="spellStart"/>
            <w:r w:rsidRPr="00212BF3">
              <w:rPr>
                <w:rFonts w:eastAsia="Times New Roman"/>
                <w:i/>
                <w:color w:val="000000"/>
                <w:sz w:val="22"/>
                <w:szCs w:val="22"/>
                <w:u w:val="single"/>
              </w:rPr>
              <w:t>мкр</w:t>
            </w:r>
            <w:proofErr w:type="spellEnd"/>
            <w:r w:rsidRPr="00212BF3">
              <w:rPr>
                <w:rFonts w:eastAsia="Times New Roman"/>
                <w:i/>
                <w:color w:val="000000"/>
                <w:sz w:val="22"/>
                <w:szCs w:val="22"/>
                <w:u w:val="single"/>
              </w:rPr>
              <w:t>. "</w:t>
            </w:r>
            <w:proofErr w:type="spellStart"/>
            <w:r w:rsidRPr="00212BF3">
              <w:rPr>
                <w:rFonts w:eastAsia="Times New Roman"/>
                <w:i/>
                <w:color w:val="000000"/>
                <w:sz w:val="22"/>
                <w:szCs w:val="22"/>
                <w:u w:val="single"/>
              </w:rPr>
              <w:t>Амурсельмаш</w:t>
            </w:r>
            <w:proofErr w:type="spellEnd"/>
            <w:r w:rsidRPr="00212BF3">
              <w:rPr>
                <w:rFonts w:eastAsia="Times New Roman"/>
                <w:i/>
                <w:color w:val="000000"/>
                <w:sz w:val="22"/>
                <w:szCs w:val="22"/>
                <w:u w:val="single"/>
              </w:rPr>
              <w:t>", ул. 9-го Мая, 210</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16,136</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B070E9">
            <w:pPr>
              <w:jc w:val="center"/>
              <w:rPr>
                <w:rFonts w:eastAsia="Times New Roman"/>
                <w:i/>
                <w:color w:val="000000"/>
                <w:sz w:val="22"/>
                <w:szCs w:val="22"/>
                <w:u w:val="single"/>
              </w:rPr>
            </w:pPr>
            <w:r w:rsidRPr="00212BF3">
              <w:rPr>
                <w:rFonts w:eastAsia="Times New Roman"/>
                <w:i/>
                <w:color w:val="000000"/>
                <w:sz w:val="22"/>
                <w:szCs w:val="22"/>
                <w:u w:val="single"/>
              </w:rPr>
              <w:t>Котельная</w:t>
            </w:r>
            <w:r w:rsidR="00B070E9">
              <w:rPr>
                <w:rFonts w:eastAsia="Times New Roman"/>
                <w:i/>
                <w:color w:val="000000"/>
                <w:sz w:val="22"/>
                <w:szCs w:val="22"/>
                <w:u w:val="single"/>
              </w:rPr>
              <w:t xml:space="preserve"> «</w:t>
            </w:r>
            <w:r w:rsidRPr="00212BF3">
              <w:rPr>
                <w:rFonts w:eastAsia="Times New Roman"/>
                <w:i/>
                <w:color w:val="000000"/>
                <w:sz w:val="22"/>
                <w:szCs w:val="22"/>
                <w:u w:val="single"/>
              </w:rPr>
              <w:t>125квартал</w:t>
            </w:r>
            <w:r w:rsidR="00B070E9">
              <w:rPr>
                <w:rFonts w:eastAsia="Times New Roman"/>
                <w:i/>
                <w:color w:val="000000"/>
                <w:sz w:val="22"/>
                <w:szCs w:val="22"/>
                <w:u w:val="single"/>
              </w:rPr>
              <w:t>»</w:t>
            </w:r>
            <w:r w:rsidRPr="00212BF3">
              <w:rPr>
                <w:rFonts w:eastAsia="Times New Roman"/>
                <w:i/>
                <w:color w:val="000000"/>
                <w:sz w:val="22"/>
                <w:szCs w:val="22"/>
                <w:u w:val="single"/>
              </w:rPr>
              <w:t>, ул. Кирова, 170</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91276D" w:rsidP="00212BF3">
            <w:pPr>
              <w:jc w:val="center"/>
              <w:rPr>
                <w:rFonts w:eastAsia="Times New Roman"/>
                <w:color w:val="000000"/>
                <w:sz w:val="22"/>
                <w:szCs w:val="22"/>
              </w:rPr>
            </w:pPr>
            <w:r>
              <w:rPr>
                <w:rFonts w:eastAsia="Times New Roman"/>
                <w:color w:val="000000"/>
                <w:sz w:val="22"/>
                <w:szCs w:val="22"/>
              </w:rPr>
              <w:t>7,6</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w:t>
            </w:r>
            <w:r w:rsidR="00B070E9">
              <w:rPr>
                <w:rFonts w:eastAsia="Times New Roman"/>
                <w:i/>
                <w:color w:val="000000"/>
                <w:sz w:val="22"/>
                <w:szCs w:val="22"/>
                <w:u w:val="single"/>
              </w:rPr>
              <w:t>«</w:t>
            </w:r>
            <w:r w:rsidRPr="00212BF3">
              <w:rPr>
                <w:rFonts w:eastAsia="Times New Roman"/>
                <w:i/>
                <w:color w:val="000000"/>
                <w:sz w:val="22"/>
                <w:szCs w:val="22"/>
                <w:u w:val="single"/>
              </w:rPr>
              <w:t>СПТУ-13</w:t>
            </w:r>
            <w:r w:rsidR="00B070E9">
              <w:rPr>
                <w:rFonts w:eastAsia="Times New Roman"/>
                <w:i/>
                <w:color w:val="000000"/>
                <w:sz w:val="22"/>
                <w:szCs w:val="22"/>
                <w:u w:val="single"/>
              </w:rPr>
              <w:t>»</w:t>
            </w:r>
            <w:r w:rsidRPr="00212BF3">
              <w:rPr>
                <w:rFonts w:eastAsia="Times New Roman"/>
                <w:i/>
                <w:color w:val="000000"/>
                <w:sz w:val="22"/>
                <w:szCs w:val="22"/>
                <w:u w:val="single"/>
              </w:rPr>
              <w:t>, ул. Кирова, 265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3,686</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lastRenderedPageBreak/>
              <w:t>Котельная "Томская", пер. Томский</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CB6681" w:rsidP="00212BF3">
            <w:pPr>
              <w:jc w:val="center"/>
              <w:rPr>
                <w:rFonts w:eastAsia="Times New Roman"/>
                <w:color w:val="000000"/>
                <w:sz w:val="22"/>
                <w:szCs w:val="22"/>
              </w:rPr>
            </w:pPr>
            <w:r>
              <w:rPr>
                <w:rFonts w:eastAsia="Times New Roman"/>
                <w:color w:val="000000"/>
                <w:sz w:val="22"/>
                <w:szCs w:val="22"/>
              </w:rPr>
              <w:t>7,3</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"Районная", ул. Маяковского,1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41,269</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"Озерная", ул. Озерная, 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0,601</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"Мел</w:t>
            </w:r>
            <w:r w:rsidR="00484BA8">
              <w:rPr>
                <w:rFonts w:eastAsia="Times New Roman"/>
                <w:i/>
                <w:color w:val="000000"/>
                <w:sz w:val="22"/>
                <w:szCs w:val="22"/>
                <w:u w:val="single"/>
              </w:rPr>
              <w:t>ь</w:t>
            </w:r>
            <w:r w:rsidRPr="00212BF3">
              <w:rPr>
                <w:rFonts w:eastAsia="Times New Roman"/>
                <w:i/>
                <w:color w:val="000000"/>
                <w:sz w:val="22"/>
                <w:szCs w:val="22"/>
                <w:u w:val="single"/>
              </w:rPr>
              <w:t>комбинат", ул.50 Лет Комсомола,28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8,503</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w:t>
            </w:r>
            <w:proofErr w:type="spellStart"/>
            <w:r w:rsidRPr="00212BF3">
              <w:rPr>
                <w:rFonts w:eastAsia="Times New Roman"/>
                <w:i/>
                <w:color w:val="000000"/>
                <w:sz w:val="22"/>
                <w:szCs w:val="22"/>
                <w:u w:val="single"/>
              </w:rPr>
              <w:t>Мазутослив</w:t>
            </w:r>
            <w:proofErr w:type="spellEnd"/>
            <w:r w:rsidRPr="00212BF3">
              <w:rPr>
                <w:rFonts w:eastAsia="Times New Roman"/>
                <w:i/>
                <w:color w:val="000000"/>
                <w:sz w:val="22"/>
                <w:szCs w:val="22"/>
                <w:u w:val="single"/>
              </w:rPr>
              <w:t>" ул. 50Лет ВЛКСМ, 68\2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0,6</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"Комсомольская", ул. 50 Лет Комсомола, 60\2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1,012</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w:t>
            </w:r>
            <w:r w:rsidR="00080B46">
              <w:rPr>
                <w:rFonts w:eastAsia="Times New Roman"/>
                <w:i/>
                <w:color w:val="000000"/>
                <w:sz w:val="22"/>
                <w:szCs w:val="22"/>
                <w:u w:val="single"/>
              </w:rPr>
              <w:t>«Дом</w:t>
            </w:r>
            <w:r w:rsidRPr="00212BF3">
              <w:rPr>
                <w:rFonts w:eastAsia="Times New Roman"/>
                <w:i/>
                <w:color w:val="000000"/>
                <w:sz w:val="22"/>
                <w:szCs w:val="22"/>
                <w:u w:val="single"/>
              </w:rPr>
              <w:t xml:space="preserve"> престарелых</w:t>
            </w:r>
            <w:r w:rsidR="00080B46">
              <w:rPr>
                <w:rFonts w:eastAsia="Times New Roman"/>
                <w:i/>
                <w:color w:val="000000"/>
                <w:sz w:val="22"/>
                <w:szCs w:val="22"/>
                <w:u w:val="single"/>
              </w:rPr>
              <w:t>»</w:t>
            </w:r>
            <w:r w:rsidRPr="00212BF3">
              <w:rPr>
                <w:rFonts w:eastAsia="Times New Roman"/>
                <w:i/>
                <w:color w:val="000000"/>
                <w:sz w:val="22"/>
                <w:szCs w:val="22"/>
                <w:u w:val="single"/>
              </w:rPr>
              <w:t>, ул. Н-Шоссе, 170</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CB6681" w:rsidP="00212BF3">
            <w:pPr>
              <w:jc w:val="center"/>
              <w:rPr>
                <w:rFonts w:eastAsia="Times New Roman"/>
                <w:color w:val="000000"/>
                <w:sz w:val="22"/>
                <w:szCs w:val="22"/>
              </w:rPr>
            </w:pPr>
            <w:r>
              <w:rPr>
                <w:rFonts w:eastAsia="Times New Roman"/>
                <w:color w:val="000000"/>
                <w:sz w:val="22"/>
                <w:szCs w:val="22"/>
              </w:rPr>
              <w:t>3,7</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"Берег", ул. Набережная,2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20,66</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F56DBD" w:rsidRDefault="00212BF3" w:rsidP="00080B46">
            <w:pPr>
              <w:jc w:val="center"/>
              <w:rPr>
                <w:rFonts w:eastAsia="Times New Roman"/>
                <w:i/>
                <w:color w:val="000000"/>
                <w:sz w:val="22"/>
                <w:szCs w:val="22"/>
                <w:u w:val="single"/>
              </w:rPr>
            </w:pPr>
            <w:r w:rsidRPr="00F56DBD">
              <w:rPr>
                <w:rFonts w:eastAsia="Times New Roman"/>
                <w:i/>
                <w:color w:val="000000"/>
                <w:sz w:val="22"/>
                <w:szCs w:val="22"/>
                <w:u w:val="single"/>
              </w:rPr>
              <w:t xml:space="preserve">Котельная </w:t>
            </w:r>
            <w:r w:rsidR="00080B46" w:rsidRPr="00F56DBD">
              <w:rPr>
                <w:rFonts w:eastAsia="Times New Roman"/>
                <w:i/>
                <w:color w:val="000000"/>
                <w:sz w:val="22"/>
                <w:szCs w:val="22"/>
                <w:u w:val="single"/>
              </w:rPr>
              <w:t>«Благовещенская</w:t>
            </w:r>
            <w:r w:rsidRPr="00F56DBD">
              <w:rPr>
                <w:rFonts w:eastAsia="Times New Roman"/>
                <w:i/>
                <w:color w:val="000000"/>
                <w:sz w:val="22"/>
                <w:szCs w:val="22"/>
                <w:u w:val="single"/>
              </w:rPr>
              <w:t>»</w:t>
            </w:r>
            <w:r w:rsidR="00F56DBD" w:rsidRPr="00F56DBD">
              <w:rPr>
                <w:rFonts w:eastAsia="Times New Roman"/>
                <w:i/>
                <w:color w:val="000000"/>
                <w:sz w:val="22"/>
                <w:szCs w:val="22"/>
                <w:u w:val="single"/>
              </w:rPr>
              <w:t xml:space="preserve">, </w:t>
            </w:r>
            <w:r w:rsidR="00F56DBD" w:rsidRPr="00F56DBD">
              <w:rPr>
                <w:rFonts w:eastAsia="Times New Roman"/>
                <w:i/>
                <w:iCs/>
                <w:color w:val="000000"/>
                <w:sz w:val="22"/>
                <w:szCs w:val="22"/>
                <w:u w:val="single"/>
              </w:rPr>
              <w:t>ул. Благовещенская</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CB6681" w:rsidP="00212BF3">
            <w:pPr>
              <w:jc w:val="center"/>
              <w:rPr>
                <w:rFonts w:eastAsia="Times New Roman"/>
                <w:color w:val="000000"/>
                <w:sz w:val="22"/>
                <w:szCs w:val="22"/>
              </w:rPr>
            </w:pPr>
            <w:r>
              <w:rPr>
                <w:rFonts w:eastAsia="Times New Roman"/>
                <w:color w:val="000000"/>
                <w:sz w:val="22"/>
                <w:szCs w:val="22"/>
              </w:rPr>
              <w:t>0,9</w:t>
            </w:r>
          </w:p>
        </w:tc>
      </w:tr>
    </w:tbl>
    <w:p w:rsidR="00212BF3" w:rsidRPr="00212BF3" w:rsidRDefault="00212BF3" w:rsidP="00212BF3">
      <w:pPr>
        <w:spacing w:line="276" w:lineRule="auto"/>
        <w:ind w:firstLine="709"/>
        <w:jc w:val="both"/>
        <w:rPr>
          <w:rFonts w:eastAsiaTheme="minorHAnsi"/>
          <w:highlight w:val="yellow"/>
          <w:lang w:eastAsia="en-US"/>
        </w:rPr>
      </w:pPr>
    </w:p>
    <w:p w:rsidR="00212BF3" w:rsidRPr="00212BF3" w:rsidRDefault="00212BF3" w:rsidP="00212BF3">
      <w:pPr>
        <w:keepNext/>
        <w:spacing w:before="240" w:after="120"/>
        <w:jc w:val="both"/>
        <w:rPr>
          <w:rFonts w:eastAsia="Times New Roman"/>
          <w:b/>
          <w:bCs/>
          <w:sz w:val="20"/>
          <w:szCs w:val="20"/>
        </w:rPr>
      </w:pPr>
      <w:r w:rsidRPr="00212BF3">
        <w:rPr>
          <w:rFonts w:eastAsia="Times New Roman"/>
          <w:b/>
          <w:bCs/>
          <w:sz w:val="20"/>
          <w:szCs w:val="20"/>
        </w:rPr>
        <w:t xml:space="preserve">Таблица </w:t>
      </w:r>
      <w:r w:rsidRPr="00212BF3">
        <w:rPr>
          <w:rFonts w:eastAsia="Times New Roman"/>
          <w:b/>
          <w:bCs/>
          <w:sz w:val="20"/>
          <w:szCs w:val="20"/>
        </w:rPr>
        <w:fldChar w:fldCharType="begin"/>
      </w:r>
      <w:r w:rsidRPr="00212BF3">
        <w:rPr>
          <w:rFonts w:eastAsia="Times New Roman"/>
          <w:b/>
          <w:bCs/>
          <w:sz w:val="20"/>
          <w:szCs w:val="20"/>
        </w:rPr>
        <w:instrText xml:space="preserve"> SEQ Таблица \* ARABIC </w:instrText>
      </w:r>
      <w:r w:rsidRPr="00212BF3">
        <w:rPr>
          <w:rFonts w:eastAsia="Times New Roman"/>
          <w:b/>
          <w:bCs/>
          <w:sz w:val="20"/>
          <w:szCs w:val="20"/>
        </w:rPr>
        <w:fldChar w:fldCharType="separate"/>
      </w:r>
      <w:r w:rsidR="00FF5544">
        <w:rPr>
          <w:rFonts w:eastAsia="Times New Roman"/>
          <w:b/>
          <w:bCs/>
          <w:noProof/>
          <w:sz w:val="20"/>
          <w:szCs w:val="20"/>
        </w:rPr>
        <w:t>7</w:t>
      </w:r>
      <w:r w:rsidRPr="00212BF3">
        <w:rPr>
          <w:rFonts w:eastAsia="Times New Roman"/>
          <w:b/>
          <w:bCs/>
          <w:sz w:val="20"/>
          <w:szCs w:val="20"/>
        </w:rPr>
        <w:fldChar w:fldCharType="end"/>
      </w:r>
      <w:r w:rsidRPr="00212BF3">
        <w:rPr>
          <w:rFonts w:eastAsia="Times New Roman"/>
          <w:b/>
          <w:bCs/>
          <w:sz w:val="20"/>
          <w:szCs w:val="20"/>
        </w:rPr>
        <w:t xml:space="preserve"> П</w:t>
      </w:r>
      <w:r w:rsidRPr="00212BF3">
        <w:rPr>
          <w:rFonts w:eastAsia="Times New Roman"/>
          <w:b/>
          <w:bCs/>
          <w:sz w:val="20"/>
        </w:rPr>
        <w:t xml:space="preserve">отребление тепла котельной </w:t>
      </w:r>
      <w:r w:rsidRPr="00212BF3">
        <w:rPr>
          <w:rFonts w:eastAsia="Times New Roman"/>
          <w:b/>
          <w:bCs/>
          <w:sz w:val="20"/>
          <w:szCs w:val="20"/>
        </w:rPr>
        <w:t>ООО «</w:t>
      </w:r>
      <w:proofErr w:type="spellStart"/>
      <w:r w:rsidRPr="00212BF3">
        <w:rPr>
          <w:rFonts w:eastAsia="Times New Roman"/>
          <w:b/>
          <w:bCs/>
          <w:sz w:val="20"/>
          <w:szCs w:val="20"/>
        </w:rPr>
        <w:t>Теплоком</w:t>
      </w:r>
      <w:proofErr w:type="spellEnd"/>
      <w:r w:rsidRPr="00212BF3">
        <w:rPr>
          <w:rFonts w:eastAsia="Times New Roman"/>
          <w:b/>
          <w:bCs/>
          <w:sz w:val="20"/>
          <w:szCs w:val="20"/>
        </w:rPr>
        <w:t>»</w:t>
      </w:r>
    </w:p>
    <w:tbl>
      <w:tblPr>
        <w:tblStyle w:val="TableGridReport4"/>
        <w:tblW w:w="5000" w:type="pct"/>
        <w:tblLook w:val="04A0" w:firstRow="1" w:lastRow="0" w:firstColumn="1" w:lastColumn="0" w:noHBand="0" w:noVBand="1"/>
      </w:tblPr>
      <w:tblGrid>
        <w:gridCol w:w="4785"/>
        <w:gridCol w:w="2126"/>
        <w:gridCol w:w="2659"/>
      </w:tblGrid>
      <w:tr w:rsidR="00212BF3" w:rsidRPr="00212BF3" w:rsidTr="00212BF3">
        <w:tc>
          <w:tcPr>
            <w:tcW w:w="2500"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jc w:val="cente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Показатель</w:t>
            </w:r>
          </w:p>
        </w:tc>
        <w:tc>
          <w:tcPr>
            <w:tcW w:w="1111"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jc w:val="cente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Ед. изм.</w:t>
            </w:r>
          </w:p>
        </w:tc>
        <w:tc>
          <w:tcPr>
            <w:tcW w:w="1389"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jc w:val="center"/>
              <w:rPr>
                <w:rFonts w:ascii="Times New Roman" w:eastAsiaTheme="minorHAnsi" w:hAnsi="Times New Roman" w:cs="Times New Roman"/>
                <w:sz w:val="22"/>
                <w:szCs w:val="22"/>
              </w:rPr>
            </w:pPr>
            <w:r w:rsidRPr="00212BF3">
              <w:rPr>
                <w:rFonts w:ascii="Times New Roman" w:eastAsia="Times New Roman" w:hAnsi="Times New Roman" w:cs="Times New Roman"/>
                <w:b/>
                <w:color w:val="000000"/>
                <w:sz w:val="22"/>
                <w:szCs w:val="22"/>
                <w:lang w:eastAsia="ru-RU"/>
              </w:rPr>
              <w:t>2019 год</w:t>
            </w:r>
          </w:p>
        </w:tc>
      </w:tr>
      <w:tr w:rsidR="00212BF3" w:rsidRPr="00212BF3" w:rsidTr="00212BF3">
        <w:tc>
          <w:tcPr>
            <w:tcW w:w="2500"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Производство тепловой энергии</w:t>
            </w:r>
          </w:p>
        </w:tc>
        <w:tc>
          <w:tcPr>
            <w:tcW w:w="1111"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тыс. Гкал/год</w:t>
            </w:r>
          </w:p>
        </w:tc>
        <w:tc>
          <w:tcPr>
            <w:tcW w:w="1389"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16,086</w:t>
            </w:r>
          </w:p>
        </w:tc>
      </w:tr>
      <w:tr w:rsidR="00212BF3" w:rsidRPr="00212BF3" w:rsidTr="00212BF3">
        <w:tc>
          <w:tcPr>
            <w:tcW w:w="2500"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Отпуск тепловой энергии в сеть</w:t>
            </w:r>
          </w:p>
        </w:tc>
        <w:tc>
          <w:tcPr>
            <w:tcW w:w="1111"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тыс. Гкал/год</w:t>
            </w:r>
          </w:p>
        </w:tc>
        <w:tc>
          <w:tcPr>
            <w:tcW w:w="1389"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15,714</w:t>
            </w:r>
          </w:p>
        </w:tc>
      </w:tr>
      <w:tr w:rsidR="00212BF3" w:rsidRPr="00212BF3" w:rsidTr="00212BF3">
        <w:tc>
          <w:tcPr>
            <w:tcW w:w="2500"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Расход тепловой энергии на хоз. нужды</w:t>
            </w:r>
          </w:p>
        </w:tc>
        <w:tc>
          <w:tcPr>
            <w:tcW w:w="1111"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тыс. Гкал/год</w:t>
            </w:r>
          </w:p>
        </w:tc>
        <w:tc>
          <w:tcPr>
            <w:tcW w:w="1389"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0,372</w:t>
            </w:r>
          </w:p>
        </w:tc>
      </w:tr>
      <w:tr w:rsidR="00212BF3" w:rsidRPr="00212BF3" w:rsidTr="00212BF3">
        <w:tc>
          <w:tcPr>
            <w:tcW w:w="2500" w:type="pct"/>
            <w:vMerge w:val="restar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Потери тепловой энергии в сетях</w:t>
            </w:r>
          </w:p>
        </w:tc>
        <w:tc>
          <w:tcPr>
            <w:tcW w:w="1111"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тыс. Гкал/год</w:t>
            </w:r>
          </w:p>
        </w:tc>
        <w:tc>
          <w:tcPr>
            <w:tcW w:w="1389"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2,191</w:t>
            </w:r>
          </w:p>
        </w:tc>
      </w:tr>
      <w:tr w:rsidR="00212BF3" w:rsidRPr="00212BF3" w:rsidTr="00212BF3">
        <w:tc>
          <w:tcPr>
            <w:tcW w:w="0" w:type="auto"/>
            <w:vMerge/>
            <w:tcBorders>
              <w:top w:val="single" w:sz="4" w:space="0" w:color="auto"/>
              <w:left w:val="single" w:sz="4" w:space="0" w:color="auto"/>
              <w:bottom w:val="single" w:sz="4" w:space="0" w:color="auto"/>
              <w:right w:val="single" w:sz="4" w:space="0" w:color="auto"/>
            </w:tcBorders>
            <w:vAlign w:val="center"/>
            <w:hideMark/>
          </w:tcPr>
          <w:p w:rsidR="00212BF3" w:rsidRPr="00212BF3" w:rsidRDefault="00212BF3" w:rsidP="00212BF3">
            <w:pPr>
              <w:rPr>
                <w:rFonts w:ascii="Times New Roman" w:eastAsiaTheme="minorHAnsi" w:hAnsi="Times New Roman" w:cs="Times New Roman"/>
                <w:sz w:val="22"/>
                <w:szCs w:val="22"/>
              </w:rPr>
            </w:pPr>
          </w:p>
        </w:tc>
        <w:tc>
          <w:tcPr>
            <w:tcW w:w="1111"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w:t>
            </w:r>
          </w:p>
        </w:tc>
        <w:tc>
          <w:tcPr>
            <w:tcW w:w="1389"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13,95</w:t>
            </w:r>
          </w:p>
        </w:tc>
      </w:tr>
      <w:tr w:rsidR="00212BF3" w:rsidRPr="00212BF3" w:rsidTr="00212BF3">
        <w:tc>
          <w:tcPr>
            <w:tcW w:w="2500"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Полезный отпуск</w:t>
            </w:r>
          </w:p>
        </w:tc>
        <w:tc>
          <w:tcPr>
            <w:tcW w:w="1111"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тыс. Гкал/год</w:t>
            </w:r>
          </w:p>
        </w:tc>
        <w:tc>
          <w:tcPr>
            <w:tcW w:w="1389" w:type="pct"/>
            <w:tcBorders>
              <w:top w:val="single" w:sz="4" w:space="0" w:color="auto"/>
              <w:left w:val="single" w:sz="4" w:space="0" w:color="auto"/>
              <w:bottom w:val="single" w:sz="4" w:space="0" w:color="auto"/>
              <w:right w:val="single" w:sz="4" w:space="0" w:color="auto"/>
            </w:tcBorders>
            <w:hideMark/>
          </w:tcPr>
          <w:p w:rsidR="00212BF3" w:rsidRPr="00212BF3" w:rsidRDefault="00212BF3" w:rsidP="00212BF3">
            <w:pPr>
              <w:rPr>
                <w:rFonts w:ascii="Times New Roman" w:eastAsiaTheme="minorHAnsi" w:hAnsi="Times New Roman" w:cs="Times New Roman"/>
                <w:sz w:val="22"/>
                <w:szCs w:val="22"/>
              </w:rPr>
            </w:pPr>
            <w:r w:rsidRPr="00212BF3">
              <w:rPr>
                <w:rFonts w:ascii="Times New Roman" w:eastAsiaTheme="minorHAnsi" w:hAnsi="Times New Roman" w:cs="Times New Roman"/>
                <w:sz w:val="22"/>
                <w:szCs w:val="22"/>
              </w:rPr>
              <w:t>13,523</w:t>
            </w:r>
          </w:p>
        </w:tc>
      </w:tr>
    </w:tbl>
    <w:p w:rsidR="00212BF3" w:rsidRPr="00212BF3" w:rsidRDefault="00212BF3" w:rsidP="00212BF3">
      <w:pPr>
        <w:spacing w:line="276" w:lineRule="auto"/>
        <w:ind w:firstLine="709"/>
        <w:jc w:val="both"/>
        <w:rPr>
          <w:rFonts w:eastAsiaTheme="minorHAnsi"/>
          <w:highlight w:val="yellow"/>
          <w:lang w:eastAsia="en-US"/>
        </w:rPr>
      </w:pPr>
    </w:p>
    <w:p w:rsidR="00212BF3" w:rsidRPr="00212BF3" w:rsidRDefault="00212BF3" w:rsidP="00212BF3">
      <w:pPr>
        <w:spacing w:line="276" w:lineRule="auto"/>
        <w:ind w:firstLine="709"/>
        <w:jc w:val="both"/>
        <w:rPr>
          <w:rFonts w:eastAsiaTheme="minorHAnsi"/>
          <w:lang w:eastAsia="en-US"/>
        </w:rPr>
      </w:pPr>
      <w:r w:rsidRPr="00212BF3">
        <w:rPr>
          <w:rFonts w:eastAsiaTheme="minorHAnsi"/>
          <w:lang w:eastAsia="en-US"/>
        </w:rPr>
        <w:t>Данные базового уровня потребления тепловой энергии, поставляемой на цели теплоснабжения представлены в таблице ниже.</w:t>
      </w:r>
    </w:p>
    <w:p w:rsidR="00212BF3" w:rsidRPr="00212BF3" w:rsidRDefault="00212BF3" w:rsidP="00212BF3">
      <w:pPr>
        <w:keepNext/>
        <w:spacing w:before="240" w:after="120"/>
        <w:jc w:val="both"/>
        <w:rPr>
          <w:rFonts w:eastAsia="Times New Roman"/>
          <w:b/>
          <w:bCs/>
          <w:sz w:val="20"/>
          <w:szCs w:val="20"/>
        </w:rPr>
      </w:pPr>
      <w:r w:rsidRPr="00212BF3">
        <w:rPr>
          <w:rFonts w:eastAsia="Times New Roman"/>
          <w:b/>
          <w:bCs/>
          <w:sz w:val="20"/>
          <w:szCs w:val="20"/>
        </w:rPr>
        <w:t xml:space="preserve">Таблица </w:t>
      </w:r>
      <w:r w:rsidRPr="00212BF3">
        <w:rPr>
          <w:rFonts w:eastAsia="Times New Roman"/>
          <w:b/>
          <w:bCs/>
          <w:sz w:val="20"/>
          <w:szCs w:val="20"/>
        </w:rPr>
        <w:fldChar w:fldCharType="begin"/>
      </w:r>
      <w:r w:rsidRPr="00212BF3">
        <w:rPr>
          <w:rFonts w:eastAsia="Times New Roman"/>
          <w:b/>
          <w:bCs/>
          <w:sz w:val="20"/>
          <w:szCs w:val="20"/>
        </w:rPr>
        <w:instrText xml:space="preserve"> SEQ Таблица \* ARABIC </w:instrText>
      </w:r>
      <w:r w:rsidRPr="00212BF3">
        <w:rPr>
          <w:rFonts w:eastAsia="Times New Roman"/>
          <w:b/>
          <w:bCs/>
          <w:sz w:val="20"/>
          <w:szCs w:val="20"/>
        </w:rPr>
        <w:fldChar w:fldCharType="separate"/>
      </w:r>
      <w:r w:rsidR="00FF5544">
        <w:rPr>
          <w:rFonts w:eastAsia="Times New Roman"/>
          <w:b/>
          <w:bCs/>
          <w:noProof/>
          <w:sz w:val="20"/>
          <w:szCs w:val="20"/>
        </w:rPr>
        <w:t>8</w:t>
      </w:r>
      <w:r w:rsidRPr="00212BF3">
        <w:rPr>
          <w:rFonts w:eastAsia="Times New Roman"/>
          <w:b/>
          <w:bCs/>
          <w:noProof/>
          <w:sz w:val="20"/>
          <w:szCs w:val="20"/>
        </w:rPr>
        <w:fldChar w:fldCharType="end"/>
      </w:r>
      <w:r w:rsidRPr="00212BF3">
        <w:rPr>
          <w:rFonts w:eastAsia="Times New Roman"/>
          <w:b/>
          <w:bCs/>
          <w:sz w:val="20"/>
          <w:szCs w:val="20"/>
        </w:rPr>
        <w:t xml:space="preserve"> Данные базового уровня потребления</w:t>
      </w:r>
    </w:p>
    <w:tbl>
      <w:tblPr>
        <w:tblW w:w="9300" w:type="dxa"/>
        <w:tblInd w:w="93" w:type="dxa"/>
        <w:tblLook w:val="04A0" w:firstRow="1" w:lastRow="0" w:firstColumn="1" w:lastColumn="0" w:noHBand="0" w:noVBand="1"/>
      </w:tblPr>
      <w:tblGrid>
        <w:gridCol w:w="5040"/>
        <w:gridCol w:w="1440"/>
        <w:gridCol w:w="2820"/>
      </w:tblGrid>
      <w:tr w:rsidR="00212BF3" w:rsidRPr="00212BF3" w:rsidTr="00212BF3">
        <w:trPr>
          <w:trHeight w:val="300"/>
          <w:tblHeader/>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Показатель</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Ед. изм.</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sz w:val="22"/>
                <w:szCs w:val="22"/>
              </w:rPr>
            </w:pPr>
            <w:r w:rsidRPr="00212BF3">
              <w:rPr>
                <w:rFonts w:eastAsia="Times New Roman"/>
                <w:b/>
                <w:bCs/>
                <w:sz w:val="22"/>
                <w:szCs w:val="22"/>
              </w:rPr>
              <w:t>2019 год</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sz w:val="22"/>
                <w:szCs w:val="22"/>
              </w:rPr>
            </w:pPr>
            <w:r w:rsidRPr="00212BF3">
              <w:rPr>
                <w:rFonts w:eastAsia="Times New Roman"/>
                <w:b/>
                <w:bCs/>
                <w:i/>
                <w:iCs/>
                <w:sz w:val="22"/>
                <w:szCs w:val="22"/>
              </w:rPr>
              <w:t xml:space="preserve"> Производственная котельная </w:t>
            </w:r>
            <w:proofErr w:type="spellStart"/>
            <w:r w:rsidRPr="00212BF3">
              <w:rPr>
                <w:rFonts w:eastAsia="Times New Roman"/>
                <w:b/>
                <w:bCs/>
                <w:i/>
                <w:iCs/>
                <w:sz w:val="22"/>
                <w:szCs w:val="22"/>
              </w:rPr>
              <w:t>ВЧДр</w:t>
            </w:r>
            <w:proofErr w:type="spellEnd"/>
            <w:r w:rsidRPr="00212BF3">
              <w:rPr>
                <w:rFonts w:eastAsia="Times New Roman"/>
                <w:b/>
                <w:bCs/>
                <w:i/>
                <w:iCs/>
                <w:sz w:val="22"/>
                <w:szCs w:val="22"/>
              </w:rPr>
              <w:t xml:space="preserve"> Белогорск АО «ВРК-3»</w:t>
            </w:r>
          </w:p>
        </w:tc>
      </w:tr>
      <w:tr w:rsidR="00212BF3" w:rsidRPr="00212BF3" w:rsidTr="00212BF3">
        <w:trPr>
          <w:trHeight w:val="315"/>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14,926</w:t>
            </w:r>
          </w:p>
        </w:tc>
      </w:tr>
      <w:tr w:rsidR="00212BF3" w:rsidRPr="00212BF3" w:rsidTr="00212BF3">
        <w:trPr>
          <w:trHeight w:val="315"/>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14,537</w:t>
            </w:r>
          </w:p>
        </w:tc>
      </w:tr>
      <w:tr w:rsidR="00212BF3" w:rsidRPr="00212BF3" w:rsidTr="00212BF3">
        <w:trPr>
          <w:trHeight w:val="315"/>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0,389</w:t>
            </w:r>
          </w:p>
        </w:tc>
      </w:tr>
      <w:tr w:rsidR="00212BF3" w:rsidRPr="00212BF3" w:rsidTr="00212BF3">
        <w:trPr>
          <w:trHeight w:val="315"/>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1,486</w:t>
            </w:r>
          </w:p>
        </w:tc>
      </w:tr>
      <w:tr w:rsidR="00212BF3" w:rsidRPr="00212BF3" w:rsidTr="00212BF3">
        <w:trPr>
          <w:trHeight w:val="315"/>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11</w:t>
            </w:r>
          </w:p>
        </w:tc>
      </w:tr>
      <w:tr w:rsidR="00212BF3" w:rsidRPr="00212BF3" w:rsidTr="00212BF3">
        <w:trPr>
          <w:trHeight w:val="315"/>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13,051</w:t>
            </w:r>
          </w:p>
        </w:tc>
      </w:tr>
      <w:tr w:rsidR="00212BF3" w:rsidRPr="00212BF3" w:rsidTr="00212BF3">
        <w:trPr>
          <w:trHeight w:val="84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sz w:val="22"/>
                <w:szCs w:val="22"/>
              </w:rPr>
            </w:pPr>
            <w:proofErr w:type="spellStart"/>
            <w:r w:rsidRPr="00212BF3">
              <w:rPr>
                <w:rFonts w:eastAsia="Times New Roman"/>
                <w:b/>
                <w:bCs/>
                <w:i/>
                <w:iCs/>
                <w:sz w:val="22"/>
                <w:szCs w:val="22"/>
              </w:rPr>
              <w:lastRenderedPageBreak/>
              <w:t>Свободненский</w:t>
            </w:r>
            <w:proofErr w:type="spellEnd"/>
            <w:r w:rsidRPr="00212BF3">
              <w:rPr>
                <w:rFonts w:eastAsia="Times New Roman"/>
                <w:b/>
                <w:bCs/>
                <w:i/>
                <w:iCs/>
                <w:sz w:val="22"/>
                <w:szCs w:val="22"/>
              </w:rPr>
              <w:t xml:space="preserve"> территориальный участок Дирекции по </w:t>
            </w:r>
            <w:proofErr w:type="spellStart"/>
            <w:r w:rsidRPr="00212BF3">
              <w:rPr>
                <w:rFonts w:eastAsia="Times New Roman"/>
                <w:b/>
                <w:bCs/>
                <w:i/>
                <w:iCs/>
                <w:sz w:val="22"/>
                <w:szCs w:val="22"/>
              </w:rPr>
              <w:t>тепловодоснабжению</w:t>
            </w:r>
            <w:proofErr w:type="spellEnd"/>
            <w:r w:rsidRPr="00212BF3">
              <w:rPr>
                <w:rFonts w:eastAsia="Times New Roman"/>
                <w:b/>
                <w:bCs/>
                <w:i/>
                <w:iCs/>
                <w:sz w:val="22"/>
                <w:szCs w:val="22"/>
              </w:rPr>
              <w:t xml:space="preserve"> Забайкальской железной дороги филиала ОАО «РЖД»</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ПЧ (№ 1) </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12,941</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12,481</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0,433</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1,582</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12,2</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10,899</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ВОХР (№ 2)</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19,604</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18,963</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0,641</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1,981</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10,1</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16,982</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ПМС-46 (№ 3)</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7,143</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6,896</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0,247</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1,281</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17,9</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5,615</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База-3 (№ 4)</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1,699</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1,953</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0,046</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0,494</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29,1</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1,159</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ШЧ (№ 6)</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lastRenderedPageBreak/>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1,914</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1,872</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0,042</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0,521</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30,2</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1,315</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sz w:val="22"/>
                <w:szCs w:val="22"/>
              </w:rPr>
            </w:pPr>
            <w:r w:rsidRPr="00212BF3">
              <w:rPr>
                <w:rFonts w:eastAsia="Times New Roman"/>
                <w:b/>
                <w:bCs/>
                <w:i/>
                <w:iCs/>
                <w:sz w:val="22"/>
                <w:szCs w:val="22"/>
              </w:rPr>
              <w:t>ООО "</w:t>
            </w:r>
            <w:proofErr w:type="spellStart"/>
            <w:r w:rsidRPr="00212BF3">
              <w:rPr>
                <w:rFonts w:eastAsia="Times New Roman"/>
                <w:b/>
                <w:bCs/>
                <w:i/>
                <w:iCs/>
                <w:sz w:val="22"/>
                <w:szCs w:val="22"/>
              </w:rPr>
              <w:t>Дальжилстрой</w:t>
            </w:r>
            <w:proofErr w:type="spellEnd"/>
            <w:r w:rsidRPr="00212BF3">
              <w:rPr>
                <w:rFonts w:eastAsia="Times New Roman"/>
                <w:b/>
                <w:bCs/>
                <w:i/>
                <w:iCs/>
                <w:sz w:val="22"/>
                <w:szCs w:val="22"/>
              </w:rPr>
              <w:t>"</w:t>
            </w:r>
          </w:p>
        </w:tc>
      </w:tr>
      <w:tr w:rsidR="00212BF3" w:rsidRPr="00212BF3" w:rsidTr="00212BF3">
        <w:trPr>
          <w:trHeight w:val="300"/>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23,06</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22,29</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0,12</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3,99</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17</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nil"/>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18,19</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sz w:val="22"/>
                <w:szCs w:val="22"/>
              </w:rPr>
            </w:pPr>
            <w:r w:rsidRPr="00212BF3">
              <w:rPr>
                <w:rFonts w:eastAsia="Times New Roman"/>
                <w:b/>
                <w:bCs/>
                <w:i/>
                <w:iCs/>
                <w:sz w:val="22"/>
                <w:szCs w:val="22"/>
              </w:rPr>
              <w:t>ООО "</w:t>
            </w:r>
            <w:proofErr w:type="spellStart"/>
            <w:r w:rsidRPr="00212BF3">
              <w:rPr>
                <w:rFonts w:eastAsia="Times New Roman"/>
                <w:b/>
                <w:bCs/>
                <w:i/>
                <w:iCs/>
                <w:sz w:val="22"/>
                <w:szCs w:val="22"/>
              </w:rPr>
              <w:t>Теплоком</w:t>
            </w:r>
            <w:proofErr w:type="spellEnd"/>
            <w:r w:rsidRPr="00212BF3">
              <w:rPr>
                <w:rFonts w:eastAsia="Times New Roman"/>
                <w:b/>
                <w:bCs/>
                <w:i/>
                <w:iCs/>
                <w:sz w:val="22"/>
                <w:szCs w:val="22"/>
              </w:rPr>
              <w:t>"</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16,086</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15,714</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0,372</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2,191</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13,95</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тыс. 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13,523</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b/>
                <w:bCs/>
                <w:i/>
                <w:iCs/>
                <w:sz w:val="22"/>
                <w:szCs w:val="22"/>
              </w:rPr>
            </w:pPr>
            <w:r w:rsidRPr="00212BF3">
              <w:rPr>
                <w:rFonts w:eastAsia="Times New Roman"/>
                <w:b/>
                <w:bCs/>
                <w:i/>
                <w:iCs/>
                <w:sz w:val="22"/>
                <w:szCs w:val="22"/>
              </w:rPr>
              <w:t>Котельные ООО «Городские энергетические сети»</w:t>
            </w:r>
          </w:p>
        </w:tc>
      </w:tr>
      <w:tr w:rsidR="00212BF3" w:rsidRPr="00212BF3" w:rsidTr="00212BF3">
        <w:trPr>
          <w:trHeight w:val="300"/>
        </w:trPr>
        <w:tc>
          <w:tcPr>
            <w:tcW w:w="9300" w:type="dxa"/>
            <w:gridSpan w:val="3"/>
            <w:tcBorders>
              <w:top w:val="single" w:sz="4" w:space="0" w:color="auto"/>
              <w:left w:val="single" w:sz="4" w:space="0" w:color="auto"/>
              <w:bottom w:val="nil"/>
              <w:right w:val="single" w:sz="4" w:space="0" w:color="auto"/>
            </w:tcBorders>
            <w:shd w:val="clear" w:color="auto" w:fill="auto"/>
            <w:noWrap/>
            <w:vAlign w:val="bottom"/>
            <w:hideMark/>
          </w:tcPr>
          <w:p w:rsidR="00212BF3" w:rsidRPr="00212BF3" w:rsidRDefault="0010106F" w:rsidP="0010106F">
            <w:pPr>
              <w:jc w:val="center"/>
              <w:rPr>
                <w:rFonts w:eastAsia="Times New Roman"/>
                <w:i/>
                <w:iCs/>
                <w:sz w:val="22"/>
                <w:szCs w:val="22"/>
                <w:u w:val="single"/>
              </w:rPr>
            </w:pPr>
            <w:r>
              <w:rPr>
                <w:rFonts w:eastAsia="Times New Roman"/>
                <w:i/>
                <w:iCs/>
                <w:sz w:val="22"/>
                <w:szCs w:val="22"/>
                <w:u w:val="single"/>
              </w:rPr>
              <w:t>Котельная м-н</w:t>
            </w:r>
            <w:r w:rsidR="00212BF3" w:rsidRPr="00212BF3">
              <w:rPr>
                <w:rFonts w:eastAsia="Times New Roman"/>
                <w:i/>
                <w:iCs/>
                <w:sz w:val="22"/>
                <w:szCs w:val="22"/>
                <w:u w:val="single"/>
              </w:rPr>
              <w:t xml:space="preserve"> "Южный"</w:t>
            </w:r>
          </w:p>
        </w:tc>
      </w:tr>
      <w:tr w:rsidR="00212BF3" w:rsidRPr="00212BF3" w:rsidTr="00212BF3">
        <w:trPr>
          <w:trHeight w:val="300"/>
        </w:trPr>
        <w:tc>
          <w:tcPr>
            <w:tcW w:w="5040" w:type="dxa"/>
            <w:tcBorders>
              <w:top w:val="single" w:sz="4" w:space="0" w:color="auto"/>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52211,29</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50810,4</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1400,89</w:t>
            </w:r>
          </w:p>
        </w:tc>
      </w:tr>
      <w:tr w:rsidR="00212BF3" w:rsidRPr="00212BF3" w:rsidTr="00212BF3">
        <w:trPr>
          <w:trHeight w:val="300"/>
        </w:trPr>
        <w:tc>
          <w:tcPr>
            <w:tcW w:w="5040" w:type="dxa"/>
            <w:vMerge w:val="restart"/>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9753,169</w:t>
            </w:r>
          </w:p>
        </w:tc>
      </w:tr>
      <w:tr w:rsidR="00212BF3" w:rsidRPr="00212BF3" w:rsidTr="00212BF3">
        <w:trPr>
          <w:trHeight w:val="300"/>
        </w:trPr>
        <w:tc>
          <w:tcPr>
            <w:tcW w:w="5040" w:type="dxa"/>
            <w:vMerge/>
            <w:tcBorders>
              <w:top w:val="nil"/>
              <w:left w:val="single" w:sz="4" w:space="0" w:color="auto"/>
              <w:bottom w:val="single" w:sz="4" w:space="0" w:color="auto"/>
              <w:right w:val="nil"/>
            </w:tcBorders>
            <w:vAlign w:val="center"/>
            <w:hideMark/>
          </w:tcPr>
          <w:p w:rsidR="00212BF3" w:rsidRPr="00212BF3" w:rsidRDefault="00212BF3" w:rsidP="00212BF3">
            <w:pPr>
              <w:rPr>
                <w:rFonts w:eastAsia="Times New Roman"/>
                <w:sz w:val="22"/>
                <w:szCs w:val="22"/>
              </w:rPr>
            </w:pP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18,68 </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41057,23</w:t>
            </w:r>
          </w:p>
        </w:tc>
      </w:tr>
      <w:tr w:rsidR="00212BF3" w:rsidRPr="00212BF3" w:rsidTr="00212BF3">
        <w:trPr>
          <w:trHeight w:val="300"/>
        </w:trPr>
        <w:tc>
          <w:tcPr>
            <w:tcW w:w="9300" w:type="dxa"/>
            <w:gridSpan w:val="3"/>
            <w:tcBorders>
              <w:top w:val="nil"/>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 xml:space="preserve">Котельная </w:t>
            </w:r>
            <w:proofErr w:type="spellStart"/>
            <w:r w:rsidRPr="00212BF3">
              <w:rPr>
                <w:rFonts w:eastAsia="Times New Roman"/>
                <w:i/>
                <w:iCs/>
                <w:sz w:val="22"/>
                <w:szCs w:val="22"/>
                <w:u w:val="single"/>
              </w:rPr>
              <w:t>мкр</w:t>
            </w:r>
            <w:proofErr w:type="spellEnd"/>
            <w:r w:rsidRPr="00212BF3">
              <w:rPr>
                <w:rFonts w:eastAsia="Times New Roman"/>
                <w:i/>
                <w:iCs/>
                <w:sz w:val="22"/>
                <w:szCs w:val="22"/>
                <w:u w:val="single"/>
              </w:rPr>
              <w:t>. "Транспортный", ул. Базарная, 2</w:t>
            </w:r>
          </w:p>
        </w:tc>
      </w:tr>
      <w:tr w:rsidR="00212BF3" w:rsidRPr="00212BF3" w:rsidTr="00212BF3">
        <w:trPr>
          <w:trHeight w:val="300"/>
        </w:trPr>
        <w:tc>
          <w:tcPr>
            <w:tcW w:w="5040" w:type="dxa"/>
            <w:tcBorders>
              <w:top w:val="single" w:sz="4" w:space="0" w:color="auto"/>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103455,72</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99728,61</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3727,11</w:t>
            </w:r>
          </w:p>
        </w:tc>
      </w:tr>
      <w:tr w:rsidR="00212BF3" w:rsidRPr="00212BF3" w:rsidTr="00212BF3">
        <w:trPr>
          <w:trHeight w:val="300"/>
        </w:trPr>
        <w:tc>
          <w:tcPr>
            <w:tcW w:w="5040" w:type="dxa"/>
            <w:vMerge w:val="restart"/>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18978,48</w:t>
            </w:r>
          </w:p>
        </w:tc>
      </w:tr>
      <w:tr w:rsidR="00212BF3" w:rsidRPr="00212BF3" w:rsidTr="00212BF3">
        <w:trPr>
          <w:trHeight w:val="300"/>
        </w:trPr>
        <w:tc>
          <w:tcPr>
            <w:tcW w:w="5040" w:type="dxa"/>
            <w:vMerge/>
            <w:tcBorders>
              <w:top w:val="nil"/>
              <w:left w:val="single" w:sz="4" w:space="0" w:color="auto"/>
              <w:bottom w:val="single" w:sz="4" w:space="0" w:color="auto"/>
              <w:right w:val="nil"/>
            </w:tcBorders>
            <w:vAlign w:val="center"/>
            <w:hideMark/>
          </w:tcPr>
          <w:p w:rsidR="00212BF3" w:rsidRPr="00212BF3" w:rsidRDefault="00212BF3" w:rsidP="00212BF3">
            <w:pPr>
              <w:rPr>
                <w:rFonts w:eastAsia="Times New Roman"/>
                <w:sz w:val="22"/>
                <w:szCs w:val="22"/>
              </w:rPr>
            </w:pP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18,34 </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80750,13</w:t>
            </w:r>
          </w:p>
        </w:tc>
      </w:tr>
      <w:tr w:rsidR="00212BF3" w:rsidRPr="00212BF3" w:rsidTr="00212BF3">
        <w:trPr>
          <w:trHeight w:val="300"/>
        </w:trPr>
        <w:tc>
          <w:tcPr>
            <w:tcW w:w="9300" w:type="dxa"/>
            <w:gridSpan w:val="3"/>
            <w:tcBorders>
              <w:top w:val="single" w:sz="4" w:space="0" w:color="auto"/>
              <w:left w:val="single" w:sz="4" w:space="0" w:color="auto"/>
              <w:bottom w:val="nil"/>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lastRenderedPageBreak/>
              <w:t xml:space="preserve">Котельная </w:t>
            </w:r>
            <w:proofErr w:type="spellStart"/>
            <w:r w:rsidRPr="00212BF3">
              <w:rPr>
                <w:rFonts w:eastAsia="Times New Roman"/>
                <w:i/>
                <w:iCs/>
                <w:sz w:val="22"/>
                <w:szCs w:val="22"/>
                <w:u w:val="single"/>
              </w:rPr>
              <w:t>мкр</w:t>
            </w:r>
            <w:proofErr w:type="spellEnd"/>
            <w:r w:rsidRPr="00212BF3">
              <w:rPr>
                <w:rFonts w:eastAsia="Times New Roman"/>
                <w:i/>
                <w:iCs/>
                <w:sz w:val="22"/>
                <w:szCs w:val="22"/>
                <w:u w:val="single"/>
              </w:rPr>
              <w:t>. "</w:t>
            </w:r>
            <w:proofErr w:type="spellStart"/>
            <w:r w:rsidRPr="00212BF3">
              <w:rPr>
                <w:rFonts w:eastAsia="Times New Roman"/>
                <w:i/>
                <w:iCs/>
                <w:sz w:val="22"/>
                <w:szCs w:val="22"/>
                <w:u w:val="single"/>
              </w:rPr>
              <w:t>Амурсельмаш</w:t>
            </w:r>
            <w:proofErr w:type="spellEnd"/>
            <w:r w:rsidRPr="00212BF3">
              <w:rPr>
                <w:rFonts w:eastAsia="Times New Roman"/>
                <w:i/>
                <w:iCs/>
                <w:sz w:val="22"/>
                <w:szCs w:val="22"/>
                <w:u w:val="single"/>
              </w:rPr>
              <w:t>", ул. 9-го Мая, 210</w:t>
            </w:r>
          </w:p>
        </w:tc>
      </w:tr>
      <w:tr w:rsidR="00212BF3" w:rsidRPr="00212BF3" w:rsidTr="00212BF3">
        <w:trPr>
          <w:trHeight w:val="300"/>
        </w:trPr>
        <w:tc>
          <w:tcPr>
            <w:tcW w:w="5040" w:type="dxa"/>
            <w:tcBorders>
              <w:top w:val="single" w:sz="4" w:space="0" w:color="auto"/>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49250,7</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46678,8</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2571,9</w:t>
            </w:r>
          </w:p>
        </w:tc>
      </w:tr>
      <w:tr w:rsidR="00212BF3" w:rsidRPr="00212BF3" w:rsidTr="00212BF3">
        <w:trPr>
          <w:trHeight w:val="300"/>
        </w:trPr>
        <w:tc>
          <w:tcPr>
            <w:tcW w:w="5040" w:type="dxa"/>
            <w:vMerge w:val="restart"/>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11040,228</w:t>
            </w:r>
          </w:p>
        </w:tc>
      </w:tr>
      <w:tr w:rsidR="00212BF3" w:rsidRPr="00212BF3" w:rsidTr="00212BF3">
        <w:trPr>
          <w:trHeight w:val="300"/>
        </w:trPr>
        <w:tc>
          <w:tcPr>
            <w:tcW w:w="5040" w:type="dxa"/>
            <w:vMerge/>
            <w:tcBorders>
              <w:top w:val="nil"/>
              <w:left w:val="single" w:sz="4" w:space="0" w:color="auto"/>
              <w:bottom w:val="single" w:sz="4" w:space="0" w:color="auto"/>
              <w:right w:val="nil"/>
            </w:tcBorders>
            <w:vAlign w:val="center"/>
            <w:hideMark/>
          </w:tcPr>
          <w:p w:rsidR="00212BF3" w:rsidRPr="00212BF3" w:rsidRDefault="00212BF3" w:rsidP="00212BF3">
            <w:pPr>
              <w:rPr>
                <w:rFonts w:eastAsia="Times New Roman"/>
                <w:sz w:val="22"/>
                <w:szCs w:val="22"/>
              </w:rPr>
            </w:pP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22,42 </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35638,57</w:t>
            </w:r>
          </w:p>
        </w:tc>
      </w:tr>
      <w:tr w:rsidR="00212BF3" w:rsidRPr="00212BF3" w:rsidTr="00212BF3">
        <w:trPr>
          <w:trHeight w:val="300"/>
        </w:trPr>
        <w:tc>
          <w:tcPr>
            <w:tcW w:w="9300" w:type="dxa"/>
            <w:gridSpan w:val="3"/>
            <w:tcBorders>
              <w:top w:val="nil"/>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B070E9">
            <w:pPr>
              <w:jc w:val="center"/>
              <w:rPr>
                <w:rFonts w:eastAsia="Times New Roman"/>
                <w:i/>
                <w:iCs/>
                <w:sz w:val="22"/>
                <w:szCs w:val="22"/>
                <w:u w:val="single"/>
              </w:rPr>
            </w:pPr>
            <w:r w:rsidRPr="00212BF3">
              <w:rPr>
                <w:rFonts w:eastAsia="Times New Roman"/>
                <w:i/>
                <w:iCs/>
                <w:sz w:val="22"/>
                <w:szCs w:val="22"/>
                <w:u w:val="single"/>
              </w:rPr>
              <w:t xml:space="preserve">Котельная </w:t>
            </w:r>
            <w:r w:rsidR="00B070E9">
              <w:rPr>
                <w:rFonts w:eastAsia="Times New Roman"/>
                <w:i/>
                <w:iCs/>
                <w:sz w:val="22"/>
                <w:szCs w:val="22"/>
                <w:u w:val="single"/>
              </w:rPr>
              <w:t>«</w:t>
            </w:r>
            <w:r w:rsidRPr="00212BF3">
              <w:rPr>
                <w:rFonts w:eastAsia="Times New Roman"/>
                <w:i/>
                <w:iCs/>
                <w:sz w:val="22"/>
                <w:szCs w:val="22"/>
                <w:u w:val="single"/>
              </w:rPr>
              <w:t>125квартал</w:t>
            </w:r>
            <w:r w:rsidR="00B070E9">
              <w:rPr>
                <w:rFonts w:eastAsia="Times New Roman"/>
                <w:i/>
                <w:iCs/>
                <w:sz w:val="22"/>
                <w:szCs w:val="22"/>
                <w:u w:val="single"/>
              </w:rPr>
              <w:t>»</w:t>
            </w:r>
            <w:r w:rsidRPr="00212BF3">
              <w:rPr>
                <w:rFonts w:eastAsia="Times New Roman"/>
                <w:i/>
                <w:iCs/>
                <w:sz w:val="22"/>
                <w:szCs w:val="22"/>
                <w:u w:val="single"/>
              </w:rPr>
              <w:t>, ул. Кирова, 170</w:t>
            </w:r>
          </w:p>
        </w:tc>
      </w:tr>
      <w:tr w:rsidR="00212BF3" w:rsidRPr="00212BF3" w:rsidTr="00212BF3">
        <w:trPr>
          <w:trHeight w:val="300"/>
        </w:trPr>
        <w:tc>
          <w:tcPr>
            <w:tcW w:w="5040" w:type="dxa"/>
            <w:tcBorders>
              <w:top w:val="single" w:sz="4" w:space="0" w:color="auto"/>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11655,77</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11437,82</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217,95</w:t>
            </w:r>
          </w:p>
        </w:tc>
      </w:tr>
      <w:tr w:rsidR="00212BF3" w:rsidRPr="00212BF3" w:rsidTr="00212BF3">
        <w:trPr>
          <w:trHeight w:val="300"/>
        </w:trPr>
        <w:tc>
          <w:tcPr>
            <w:tcW w:w="5040" w:type="dxa"/>
            <w:vMerge w:val="restart"/>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709,91</w:t>
            </w:r>
          </w:p>
        </w:tc>
      </w:tr>
      <w:tr w:rsidR="00212BF3" w:rsidRPr="00212BF3" w:rsidTr="00212BF3">
        <w:trPr>
          <w:trHeight w:val="300"/>
        </w:trPr>
        <w:tc>
          <w:tcPr>
            <w:tcW w:w="5040" w:type="dxa"/>
            <w:vMerge/>
            <w:tcBorders>
              <w:top w:val="nil"/>
              <w:left w:val="single" w:sz="4" w:space="0" w:color="auto"/>
              <w:bottom w:val="single" w:sz="4" w:space="0" w:color="auto"/>
              <w:right w:val="nil"/>
            </w:tcBorders>
            <w:vAlign w:val="center"/>
            <w:hideMark/>
          </w:tcPr>
          <w:p w:rsidR="00212BF3" w:rsidRPr="00212BF3" w:rsidRDefault="00212BF3" w:rsidP="00212BF3">
            <w:pPr>
              <w:rPr>
                <w:rFonts w:eastAsia="Times New Roman"/>
                <w:sz w:val="22"/>
                <w:szCs w:val="22"/>
              </w:rPr>
            </w:pP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6,09 </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10727,91</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 xml:space="preserve">Котельная </w:t>
            </w:r>
            <w:r w:rsidR="00B070E9">
              <w:rPr>
                <w:rFonts w:eastAsia="Times New Roman"/>
                <w:i/>
                <w:iCs/>
                <w:sz w:val="22"/>
                <w:szCs w:val="22"/>
                <w:u w:val="single"/>
              </w:rPr>
              <w:t>«</w:t>
            </w:r>
            <w:r w:rsidRPr="00212BF3">
              <w:rPr>
                <w:rFonts w:eastAsia="Times New Roman"/>
                <w:i/>
                <w:iCs/>
                <w:sz w:val="22"/>
                <w:szCs w:val="22"/>
                <w:u w:val="single"/>
              </w:rPr>
              <w:t>СПТУ-13</w:t>
            </w:r>
            <w:r w:rsidR="00B070E9">
              <w:rPr>
                <w:rFonts w:eastAsia="Times New Roman"/>
                <w:i/>
                <w:iCs/>
                <w:sz w:val="22"/>
                <w:szCs w:val="22"/>
                <w:u w:val="single"/>
              </w:rPr>
              <w:t>»</w:t>
            </w:r>
            <w:r w:rsidRPr="00212BF3">
              <w:rPr>
                <w:rFonts w:eastAsia="Times New Roman"/>
                <w:i/>
                <w:iCs/>
                <w:sz w:val="22"/>
                <w:szCs w:val="22"/>
                <w:u w:val="single"/>
              </w:rPr>
              <w:t>, ул. Кирова, 265</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5749,11</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5506,92</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242,19</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561,24</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9,76 </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4945,68</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"Томская", пер. Томский</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20905,82</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19924,95</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980,87</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2539,56</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12,15 </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17385,39</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"Районная", ул. Маяковского,1</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95718,18</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93291,7</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2426,48</w:t>
            </w:r>
          </w:p>
        </w:tc>
      </w:tr>
      <w:tr w:rsidR="00212BF3" w:rsidRPr="00212BF3" w:rsidTr="00212BF3">
        <w:trPr>
          <w:trHeight w:val="300"/>
        </w:trPr>
        <w:tc>
          <w:tcPr>
            <w:tcW w:w="5040" w:type="dxa"/>
            <w:vMerge w:val="restar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15788,12</w:t>
            </w:r>
          </w:p>
        </w:tc>
      </w:tr>
      <w:tr w:rsidR="00212BF3" w:rsidRPr="00212BF3" w:rsidTr="00212BF3">
        <w:trPr>
          <w:trHeight w:val="300"/>
        </w:trPr>
        <w:tc>
          <w:tcPr>
            <w:tcW w:w="5040" w:type="dxa"/>
            <w:vMerge/>
            <w:tcBorders>
              <w:top w:val="nil"/>
              <w:left w:val="single" w:sz="4" w:space="0" w:color="auto"/>
              <w:bottom w:val="single" w:sz="4" w:space="0" w:color="auto"/>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16,49</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77503,58</w:t>
            </w:r>
          </w:p>
        </w:tc>
      </w:tr>
      <w:tr w:rsidR="00212BF3" w:rsidRPr="00212BF3" w:rsidTr="00212BF3">
        <w:trPr>
          <w:trHeight w:val="300"/>
        </w:trPr>
        <w:tc>
          <w:tcPr>
            <w:tcW w:w="93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"Озерная", ул. Озерная, 2</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2698,66</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1466,02</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102,84</w:t>
            </w:r>
          </w:p>
        </w:tc>
      </w:tr>
      <w:tr w:rsidR="00212BF3" w:rsidRPr="00212BF3" w:rsidTr="00212BF3">
        <w:trPr>
          <w:trHeight w:val="300"/>
        </w:trPr>
        <w:tc>
          <w:tcPr>
            <w:tcW w:w="5040" w:type="dxa"/>
            <w:vMerge w:val="restart"/>
            <w:tcBorders>
              <w:top w:val="nil"/>
              <w:left w:val="single" w:sz="4" w:space="0" w:color="auto"/>
              <w:bottom w:val="single" w:sz="4" w:space="0" w:color="000000"/>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single" w:sz="8" w:space="0" w:color="auto"/>
              <w:bottom w:val="nil"/>
              <w:right w:val="single" w:sz="8"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1129,8</w:t>
            </w:r>
          </w:p>
        </w:tc>
      </w:tr>
      <w:tr w:rsidR="00212BF3" w:rsidRPr="00212BF3" w:rsidTr="00212BF3">
        <w:trPr>
          <w:trHeight w:val="315"/>
        </w:trPr>
        <w:tc>
          <w:tcPr>
            <w:tcW w:w="5040" w:type="dxa"/>
            <w:vMerge/>
            <w:tcBorders>
              <w:top w:val="nil"/>
              <w:left w:val="single" w:sz="4" w:space="0" w:color="auto"/>
              <w:bottom w:val="single" w:sz="4" w:space="0" w:color="000000"/>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8" w:space="0" w:color="auto"/>
              <w:right w:val="single" w:sz="8"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41,87 </w:t>
            </w:r>
          </w:p>
        </w:tc>
      </w:tr>
      <w:tr w:rsidR="00212BF3" w:rsidRPr="00212BF3" w:rsidTr="00212BF3">
        <w:trPr>
          <w:trHeight w:val="315"/>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8" w:space="0" w:color="auto"/>
              <w:right w:val="single" w:sz="8"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1466,02</w:t>
            </w:r>
          </w:p>
        </w:tc>
      </w:tr>
      <w:tr w:rsidR="00212BF3" w:rsidRPr="00212BF3" w:rsidTr="00212BF3">
        <w:trPr>
          <w:trHeight w:val="300"/>
        </w:trPr>
        <w:tc>
          <w:tcPr>
            <w:tcW w:w="9300" w:type="dxa"/>
            <w:gridSpan w:val="3"/>
            <w:tcBorders>
              <w:top w:val="single" w:sz="4" w:space="0" w:color="auto"/>
              <w:left w:val="single" w:sz="4" w:space="0" w:color="auto"/>
              <w:bottom w:val="nil"/>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"Мел</w:t>
            </w:r>
            <w:r w:rsidR="00484BA8">
              <w:rPr>
                <w:rFonts w:eastAsia="Times New Roman"/>
                <w:i/>
                <w:iCs/>
                <w:sz w:val="22"/>
                <w:szCs w:val="22"/>
                <w:u w:val="single"/>
              </w:rPr>
              <w:t>ь</w:t>
            </w:r>
            <w:r w:rsidRPr="00212BF3">
              <w:rPr>
                <w:rFonts w:eastAsia="Times New Roman"/>
                <w:i/>
                <w:iCs/>
                <w:sz w:val="22"/>
                <w:szCs w:val="22"/>
                <w:u w:val="single"/>
              </w:rPr>
              <w:t>комбинат", ул.50 Лет Комсомола,28</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23676,25</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23013,9</w:t>
            </w:r>
          </w:p>
        </w:tc>
      </w:tr>
      <w:tr w:rsidR="00212BF3" w:rsidRPr="00212BF3" w:rsidTr="00212BF3">
        <w:trPr>
          <w:trHeight w:val="300"/>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lastRenderedPageBreak/>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662,35</w:t>
            </w:r>
          </w:p>
        </w:tc>
      </w:tr>
      <w:tr w:rsidR="00212BF3" w:rsidRPr="00212BF3" w:rsidTr="00212BF3">
        <w:trPr>
          <w:trHeight w:val="300"/>
        </w:trPr>
        <w:tc>
          <w:tcPr>
            <w:tcW w:w="5040" w:type="dxa"/>
            <w:vMerge w:val="restart"/>
            <w:tcBorders>
              <w:top w:val="nil"/>
              <w:left w:val="single" w:sz="4" w:space="0" w:color="auto"/>
              <w:bottom w:val="single" w:sz="4" w:space="0" w:color="000000"/>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3046,16</w:t>
            </w:r>
          </w:p>
        </w:tc>
      </w:tr>
      <w:tr w:rsidR="00212BF3" w:rsidRPr="00212BF3" w:rsidTr="00212BF3">
        <w:trPr>
          <w:trHeight w:val="300"/>
        </w:trPr>
        <w:tc>
          <w:tcPr>
            <w:tcW w:w="5040" w:type="dxa"/>
            <w:vMerge/>
            <w:tcBorders>
              <w:top w:val="nil"/>
              <w:left w:val="single" w:sz="4" w:space="0" w:color="auto"/>
              <w:bottom w:val="single" w:sz="4" w:space="0" w:color="000000"/>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12,87</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19967,74</w:t>
            </w:r>
          </w:p>
        </w:tc>
      </w:tr>
      <w:tr w:rsidR="00212BF3" w:rsidRPr="00212BF3" w:rsidTr="00212BF3">
        <w:trPr>
          <w:trHeight w:val="300"/>
        </w:trPr>
        <w:tc>
          <w:tcPr>
            <w:tcW w:w="9300" w:type="dxa"/>
            <w:gridSpan w:val="3"/>
            <w:tcBorders>
              <w:top w:val="nil"/>
              <w:left w:val="single" w:sz="4" w:space="0" w:color="auto"/>
              <w:bottom w:val="nil"/>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w:t>
            </w:r>
            <w:proofErr w:type="spellStart"/>
            <w:r w:rsidRPr="00212BF3">
              <w:rPr>
                <w:rFonts w:eastAsia="Times New Roman"/>
                <w:i/>
                <w:iCs/>
                <w:sz w:val="22"/>
                <w:szCs w:val="22"/>
                <w:u w:val="single"/>
              </w:rPr>
              <w:t>Мазутослив</w:t>
            </w:r>
            <w:proofErr w:type="spellEnd"/>
            <w:r w:rsidRPr="00212BF3">
              <w:rPr>
                <w:rFonts w:eastAsia="Times New Roman"/>
                <w:i/>
                <w:iCs/>
                <w:sz w:val="22"/>
                <w:szCs w:val="22"/>
                <w:u w:val="single"/>
              </w:rPr>
              <w:t>" ул. 50Лет ВЛКСМ, 68\2</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2342,69</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84,85</w:t>
            </w:r>
          </w:p>
        </w:tc>
      </w:tr>
      <w:tr w:rsidR="00212BF3" w:rsidRPr="00212BF3" w:rsidTr="00212BF3">
        <w:trPr>
          <w:trHeight w:val="300"/>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2257,84</w:t>
            </w:r>
          </w:p>
        </w:tc>
      </w:tr>
      <w:tr w:rsidR="00212BF3" w:rsidRPr="00212BF3" w:rsidTr="00212BF3">
        <w:trPr>
          <w:trHeight w:val="300"/>
        </w:trPr>
        <w:tc>
          <w:tcPr>
            <w:tcW w:w="5040" w:type="dxa"/>
            <w:vMerge w:val="restart"/>
            <w:tcBorders>
              <w:top w:val="nil"/>
              <w:left w:val="single" w:sz="4" w:space="0" w:color="auto"/>
              <w:bottom w:val="single" w:sz="4" w:space="0" w:color="000000"/>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84,85</w:t>
            </w:r>
          </w:p>
        </w:tc>
      </w:tr>
      <w:tr w:rsidR="00212BF3" w:rsidRPr="00212BF3" w:rsidTr="00212BF3">
        <w:trPr>
          <w:trHeight w:val="300"/>
        </w:trPr>
        <w:tc>
          <w:tcPr>
            <w:tcW w:w="5040" w:type="dxa"/>
            <w:vMerge/>
            <w:tcBorders>
              <w:top w:val="nil"/>
              <w:left w:val="single" w:sz="4" w:space="0" w:color="auto"/>
              <w:bottom w:val="single" w:sz="4" w:space="0" w:color="000000"/>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3,62 </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0,00 </w:t>
            </w:r>
          </w:p>
        </w:tc>
      </w:tr>
      <w:tr w:rsidR="00212BF3" w:rsidRPr="00212BF3" w:rsidTr="00212BF3">
        <w:trPr>
          <w:trHeight w:val="300"/>
        </w:trPr>
        <w:tc>
          <w:tcPr>
            <w:tcW w:w="9300" w:type="dxa"/>
            <w:gridSpan w:val="3"/>
            <w:tcBorders>
              <w:top w:val="nil"/>
              <w:left w:val="single" w:sz="4" w:space="0" w:color="auto"/>
              <w:bottom w:val="nil"/>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Котельная "Комсомольская", ул. 50 Лет Комсомола, 60\2</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3659,38</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3579,64</w:t>
            </w:r>
          </w:p>
        </w:tc>
      </w:tr>
      <w:tr w:rsidR="00212BF3" w:rsidRPr="00212BF3" w:rsidTr="00212BF3">
        <w:trPr>
          <w:trHeight w:val="300"/>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79,74</w:t>
            </w:r>
          </w:p>
        </w:tc>
      </w:tr>
      <w:tr w:rsidR="00212BF3" w:rsidRPr="00212BF3" w:rsidTr="00212BF3">
        <w:trPr>
          <w:trHeight w:val="300"/>
        </w:trPr>
        <w:tc>
          <w:tcPr>
            <w:tcW w:w="5040" w:type="dxa"/>
            <w:vMerge w:val="restart"/>
            <w:tcBorders>
              <w:top w:val="nil"/>
              <w:left w:val="single" w:sz="4" w:space="0" w:color="auto"/>
              <w:bottom w:val="single" w:sz="4" w:space="0" w:color="000000"/>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3579,64</w:t>
            </w:r>
          </w:p>
        </w:tc>
      </w:tr>
      <w:tr w:rsidR="00212BF3" w:rsidRPr="00212BF3" w:rsidTr="00212BF3">
        <w:trPr>
          <w:trHeight w:val="300"/>
        </w:trPr>
        <w:tc>
          <w:tcPr>
            <w:tcW w:w="5040" w:type="dxa"/>
            <w:vMerge/>
            <w:tcBorders>
              <w:top w:val="nil"/>
              <w:left w:val="single" w:sz="4" w:space="0" w:color="auto"/>
              <w:bottom w:val="single" w:sz="4" w:space="0" w:color="000000"/>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3,28 </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3459,7</w:t>
            </w:r>
          </w:p>
        </w:tc>
      </w:tr>
      <w:tr w:rsidR="00212BF3" w:rsidRPr="00212BF3" w:rsidTr="00212BF3">
        <w:trPr>
          <w:trHeight w:val="300"/>
        </w:trPr>
        <w:tc>
          <w:tcPr>
            <w:tcW w:w="9300" w:type="dxa"/>
            <w:gridSpan w:val="3"/>
            <w:tcBorders>
              <w:top w:val="nil"/>
              <w:left w:val="single" w:sz="4" w:space="0" w:color="auto"/>
              <w:bottom w:val="nil"/>
              <w:right w:val="single" w:sz="4" w:space="0" w:color="auto"/>
            </w:tcBorders>
            <w:shd w:val="clear" w:color="auto" w:fill="auto"/>
            <w:noWrap/>
            <w:vAlign w:val="bottom"/>
            <w:hideMark/>
          </w:tcPr>
          <w:p w:rsidR="00212BF3" w:rsidRPr="00212BF3" w:rsidRDefault="00212BF3" w:rsidP="00080B46">
            <w:pPr>
              <w:jc w:val="center"/>
              <w:rPr>
                <w:rFonts w:eastAsia="Times New Roman"/>
                <w:i/>
                <w:iCs/>
                <w:sz w:val="22"/>
                <w:szCs w:val="22"/>
                <w:u w:val="single"/>
              </w:rPr>
            </w:pPr>
            <w:r w:rsidRPr="00212BF3">
              <w:rPr>
                <w:rFonts w:eastAsia="Times New Roman"/>
                <w:i/>
                <w:iCs/>
                <w:sz w:val="22"/>
                <w:szCs w:val="22"/>
                <w:u w:val="single"/>
              </w:rPr>
              <w:t xml:space="preserve">Котельная </w:t>
            </w:r>
            <w:r w:rsidR="00080B46">
              <w:rPr>
                <w:rFonts w:eastAsia="Times New Roman"/>
                <w:i/>
                <w:iCs/>
                <w:sz w:val="22"/>
                <w:szCs w:val="22"/>
                <w:u w:val="single"/>
              </w:rPr>
              <w:t>«</w:t>
            </w:r>
            <w:r w:rsidRPr="00212BF3">
              <w:rPr>
                <w:rFonts w:eastAsia="Times New Roman"/>
                <w:i/>
                <w:iCs/>
                <w:sz w:val="22"/>
                <w:szCs w:val="22"/>
                <w:u w:val="single"/>
              </w:rPr>
              <w:t>Дом престарелых</w:t>
            </w:r>
            <w:r w:rsidR="00080B46">
              <w:rPr>
                <w:rFonts w:eastAsia="Times New Roman"/>
                <w:i/>
                <w:iCs/>
                <w:sz w:val="22"/>
                <w:szCs w:val="22"/>
                <w:u w:val="single"/>
              </w:rPr>
              <w:t>»</w:t>
            </w:r>
            <w:r w:rsidRPr="00212BF3">
              <w:rPr>
                <w:rFonts w:eastAsia="Times New Roman"/>
                <w:i/>
                <w:iCs/>
                <w:sz w:val="22"/>
                <w:szCs w:val="22"/>
                <w:u w:val="single"/>
              </w:rPr>
              <w:t>, ул. Н-Шоссе, 170</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9757,52</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9340,91</w:t>
            </w:r>
          </w:p>
        </w:tc>
      </w:tr>
      <w:tr w:rsidR="00212BF3" w:rsidRPr="00212BF3" w:rsidTr="00212BF3">
        <w:trPr>
          <w:trHeight w:val="300"/>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416,61 </w:t>
            </w:r>
          </w:p>
        </w:tc>
      </w:tr>
      <w:tr w:rsidR="00212BF3" w:rsidRPr="00212BF3" w:rsidTr="00212BF3">
        <w:trPr>
          <w:trHeight w:val="300"/>
        </w:trPr>
        <w:tc>
          <w:tcPr>
            <w:tcW w:w="5040" w:type="dxa"/>
            <w:vMerge w:val="restart"/>
            <w:tcBorders>
              <w:top w:val="nil"/>
              <w:left w:val="single" w:sz="4" w:space="0" w:color="auto"/>
              <w:bottom w:val="single" w:sz="4" w:space="0" w:color="000000"/>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nil"/>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1983,47</w:t>
            </w:r>
          </w:p>
        </w:tc>
      </w:tr>
      <w:tr w:rsidR="00212BF3" w:rsidRPr="00212BF3" w:rsidTr="00212BF3">
        <w:trPr>
          <w:trHeight w:val="300"/>
        </w:trPr>
        <w:tc>
          <w:tcPr>
            <w:tcW w:w="5040" w:type="dxa"/>
            <w:vMerge/>
            <w:tcBorders>
              <w:top w:val="nil"/>
              <w:left w:val="single" w:sz="4" w:space="0" w:color="auto"/>
              <w:bottom w:val="single" w:sz="4" w:space="0" w:color="000000"/>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single" w:sz="4" w:space="0" w:color="auto"/>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2,7 </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7357,44</w:t>
            </w:r>
          </w:p>
        </w:tc>
      </w:tr>
      <w:tr w:rsidR="00212BF3" w:rsidRPr="00212BF3" w:rsidTr="00212BF3">
        <w:trPr>
          <w:trHeight w:val="300"/>
        </w:trPr>
        <w:tc>
          <w:tcPr>
            <w:tcW w:w="9300" w:type="dxa"/>
            <w:gridSpan w:val="3"/>
            <w:tcBorders>
              <w:top w:val="nil"/>
              <w:left w:val="single" w:sz="4" w:space="0" w:color="auto"/>
              <w:bottom w:val="nil"/>
              <w:right w:val="single" w:sz="4" w:space="0" w:color="auto"/>
            </w:tcBorders>
            <w:shd w:val="clear" w:color="auto" w:fill="auto"/>
            <w:noWrap/>
            <w:vAlign w:val="bottom"/>
            <w:hideMark/>
          </w:tcPr>
          <w:p w:rsidR="00212BF3" w:rsidRPr="00212BF3" w:rsidRDefault="00212BF3" w:rsidP="00212BF3">
            <w:pPr>
              <w:jc w:val="center"/>
              <w:rPr>
                <w:rFonts w:eastAsia="Times New Roman"/>
                <w:i/>
                <w:iCs/>
                <w:sz w:val="22"/>
                <w:szCs w:val="22"/>
                <w:u w:val="single"/>
              </w:rPr>
            </w:pPr>
            <w:r w:rsidRPr="00212BF3">
              <w:rPr>
                <w:rFonts w:eastAsia="Times New Roman"/>
                <w:i/>
                <w:iCs/>
                <w:sz w:val="22"/>
                <w:szCs w:val="22"/>
                <w:u w:val="single"/>
              </w:rPr>
              <w:t xml:space="preserve">Котельная "Берег", ул. Набережная,2 </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62965,25</w:t>
            </w:r>
          </w:p>
        </w:tc>
      </w:tr>
      <w:tr w:rsidR="00212BF3" w:rsidRPr="00212BF3" w:rsidTr="00212BF3">
        <w:trPr>
          <w:trHeight w:val="300"/>
        </w:trPr>
        <w:tc>
          <w:tcPr>
            <w:tcW w:w="5040" w:type="dxa"/>
            <w:tcBorders>
              <w:top w:val="single" w:sz="4" w:space="0" w:color="auto"/>
              <w:left w:val="single" w:sz="4" w:space="0" w:color="auto"/>
              <w:bottom w:val="nil"/>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61232,4</w:t>
            </w:r>
          </w:p>
        </w:tc>
      </w:tr>
      <w:tr w:rsidR="00212BF3" w:rsidRPr="00212BF3" w:rsidTr="00212BF3">
        <w:trPr>
          <w:trHeight w:val="300"/>
        </w:trPr>
        <w:tc>
          <w:tcPr>
            <w:tcW w:w="50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1732,85 </w:t>
            </w:r>
          </w:p>
        </w:tc>
      </w:tr>
      <w:tr w:rsidR="00212BF3" w:rsidRPr="00212BF3" w:rsidTr="00212BF3">
        <w:trPr>
          <w:trHeight w:val="300"/>
        </w:trPr>
        <w:tc>
          <w:tcPr>
            <w:tcW w:w="5040" w:type="dxa"/>
            <w:vMerge w:val="restart"/>
            <w:tcBorders>
              <w:top w:val="nil"/>
              <w:left w:val="single" w:sz="4" w:space="0" w:color="auto"/>
              <w:bottom w:val="single" w:sz="4" w:space="0" w:color="000000"/>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nil"/>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bCs/>
                <w:sz w:val="22"/>
                <w:szCs w:val="22"/>
              </w:rPr>
              <w:t>10605,378</w:t>
            </w:r>
          </w:p>
        </w:tc>
      </w:tr>
      <w:tr w:rsidR="00212BF3" w:rsidRPr="00212BF3" w:rsidTr="00212BF3">
        <w:trPr>
          <w:trHeight w:val="300"/>
        </w:trPr>
        <w:tc>
          <w:tcPr>
            <w:tcW w:w="5040" w:type="dxa"/>
            <w:vMerge/>
            <w:tcBorders>
              <w:top w:val="nil"/>
              <w:left w:val="single" w:sz="4" w:space="0" w:color="auto"/>
              <w:bottom w:val="single" w:sz="4" w:space="0" w:color="000000"/>
              <w:right w:val="single" w:sz="4" w:space="0" w:color="auto"/>
            </w:tcBorders>
            <w:vAlign w:val="center"/>
            <w:hideMark/>
          </w:tcPr>
          <w:p w:rsidR="00212BF3" w:rsidRPr="00212BF3" w:rsidRDefault="00212BF3" w:rsidP="00212BF3">
            <w:pPr>
              <w:rPr>
                <w:rFonts w:eastAsia="Times New Roman"/>
                <w:sz w:val="22"/>
                <w:szCs w:val="22"/>
              </w:rPr>
            </w:pP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16,84 </w:t>
            </w:r>
          </w:p>
        </w:tc>
      </w:tr>
      <w:tr w:rsidR="00212BF3" w:rsidRPr="00212BF3" w:rsidTr="00212BF3">
        <w:trPr>
          <w:trHeight w:val="300"/>
        </w:trPr>
        <w:tc>
          <w:tcPr>
            <w:tcW w:w="50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50627,02</w:t>
            </w:r>
          </w:p>
        </w:tc>
      </w:tr>
      <w:tr w:rsidR="00212BF3" w:rsidRPr="00212BF3" w:rsidTr="00212BF3">
        <w:trPr>
          <w:trHeight w:val="300"/>
        </w:trPr>
        <w:tc>
          <w:tcPr>
            <w:tcW w:w="9300" w:type="dxa"/>
            <w:gridSpan w:val="3"/>
            <w:tcBorders>
              <w:top w:val="nil"/>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080B46">
            <w:pPr>
              <w:jc w:val="center"/>
              <w:rPr>
                <w:rFonts w:eastAsia="Times New Roman"/>
                <w:i/>
                <w:iCs/>
                <w:sz w:val="22"/>
                <w:szCs w:val="22"/>
                <w:u w:val="single"/>
              </w:rPr>
            </w:pPr>
            <w:r w:rsidRPr="00212BF3">
              <w:rPr>
                <w:rFonts w:eastAsia="Times New Roman"/>
                <w:i/>
                <w:iCs/>
                <w:sz w:val="22"/>
                <w:szCs w:val="22"/>
                <w:u w:val="single"/>
              </w:rPr>
              <w:t xml:space="preserve">Котельная </w:t>
            </w:r>
            <w:r w:rsidR="00080B46">
              <w:rPr>
                <w:rFonts w:eastAsia="Times New Roman"/>
                <w:i/>
                <w:iCs/>
                <w:sz w:val="22"/>
                <w:szCs w:val="22"/>
                <w:u w:val="single"/>
              </w:rPr>
              <w:t>«</w:t>
            </w:r>
            <w:r w:rsidR="00080B46" w:rsidRPr="00F56DBD">
              <w:rPr>
                <w:rFonts w:eastAsia="Times New Roman"/>
                <w:i/>
                <w:color w:val="000000"/>
                <w:sz w:val="22"/>
                <w:szCs w:val="22"/>
                <w:u w:val="single"/>
              </w:rPr>
              <w:t>Благовещенская</w:t>
            </w:r>
            <w:r w:rsidRPr="00F56DBD">
              <w:rPr>
                <w:rFonts w:eastAsia="Times New Roman"/>
                <w:i/>
                <w:iCs/>
                <w:sz w:val="22"/>
                <w:szCs w:val="22"/>
                <w:u w:val="single"/>
              </w:rPr>
              <w:t>»</w:t>
            </w:r>
            <w:r w:rsidR="00F56DBD" w:rsidRPr="00F56DBD">
              <w:rPr>
                <w:rFonts w:eastAsia="Times New Roman"/>
                <w:i/>
                <w:iCs/>
                <w:sz w:val="22"/>
                <w:szCs w:val="22"/>
                <w:u w:val="single"/>
              </w:rPr>
              <w:t xml:space="preserve">, </w:t>
            </w:r>
            <w:r w:rsidR="00F56DBD" w:rsidRPr="00F56DBD">
              <w:rPr>
                <w:rFonts w:eastAsia="Times New Roman"/>
                <w:i/>
                <w:iCs/>
                <w:color w:val="000000"/>
                <w:sz w:val="22"/>
                <w:szCs w:val="22"/>
                <w:u w:val="single"/>
              </w:rPr>
              <w:t>ул. Благовещенская</w:t>
            </w:r>
          </w:p>
        </w:tc>
      </w:tr>
      <w:tr w:rsidR="00212BF3" w:rsidRPr="00212BF3" w:rsidTr="00212BF3">
        <w:trPr>
          <w:trHeight w:val="300"/>
        </w:trPr>
        <w:tc>
          <w:tcPr>
            <w:tcW w:w="5040" w:type="dxa"/>
            <w:tcBorders>
              <w:top w:val="single" w:sz="4" w:space="0" w:color="auto"/>
              <w:left w:val="single" w:sz="4" w:space="0" w:color="auto"/>
              <w:bottom w:val="nil"/>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Производство тепловой энергии</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single" w:sz="4" w:space="0" w:color="auto"/>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918,65</w:t>
            </w:r>
          </w:p>
        </w:tc>
      </w:tr>
      <w:tr w:rsidR="00212BF3" w:rsidRPr="00212BF3" w:rsidTr="00212BF3">
        <w:trPr>
          <w:trHeight w:val="300"/>
        </w:trPr>
        <w:tc>
          <w:tcPr>
            <w:tcW w:w="5040" w:type="dxa"/>
            <w:tcBorders>
              <w:top w:val="single" w:sz="4" w:space="0" w:color="auto"/>
              <w:left w:val="single" w:sz="4" w:space="0" w:color="auto"/>
              <w:bottom w:val="nil"/>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Отпуск тепловой энергии в сеть</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900,5</w:t>
            </w:r>
          </w:p>
        </w:tc>
      </w:tr>
      <w:tr w:rsidR="00212BF3" w:rsidRPr="00212BF3" w:rsidTr="00212BF3">
        <w:trPr>
          <w:trHeight w:val="300"/>
        </w:trPr>
        <w:tc>
          <w:tcPr>
            <w:tcW w:w="5040" w:type="dxa"/>
            <w:tcBorders>
              <w:top w:val="single" w:sz="4" w:space="0" w:color="auto"/>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Расход тепловой энергии на хоз. нужды</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18,15</w:t>
            </w:r>
          </w:p>
        </w:tc>
      </w:tr>
      <w:tr w:rsidR="00212BF3" w:rsidRPr="00212BF3" w:rsidTr="00212BF3">
        <w:trPr>
          <w:trHeight w:val="300"/>
        </w:trPr>
        <w:tc>
          <w:tcPr>
            <w:tcW w:w="5040" w:type="dxa"/>
            <w:vMerge w:val="restart"/>
            <w:tcBorders>
              <w:top w:val="nil"/>
              <w:left w:val="single" w:sz="4" w:space="0" w:color="auto"/>
              <w:bottom w:val="single" w:sz="4" w:space="0" w:color="000000"/>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Потери тепловой энергии в сетях</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64,04</w:t>
            </w:r>
          </w:p>
        </w:tc>
      </w:tr>
      <w:tr w:rsidR="00212BF3" w:rsidRPr="00212BF3" w:rsidTr="00212BF3">
        <w:trPr>
          <w:trHeight w:val="300"/>
        </w:trPr>
        <w:tc>
          <w:tcPr>
            <w:tcW w:w="5040" w:type="dxa"/>
            <w:vMerge/>
            <w:tcBorders>
              <w:top w:val="nil"/>
              <w:left w:val="single" w:sz="4" w:space="0" w:color="auto"/>
              <w:bottom w:val="single" w:sz="4" w:space="0" w:color="000000"/>
              <w:right w:val="nil"/>
            </w:tcBorders>
            <w:vAlign w:val="center"/>
            <w:hideMark/>
          </w:tcPr>
          <w:p w:rsidR="00212BF3" w:rsidRPr="00212BF3" w:rsidRDefault="00212BF3" w:rsidP="00212BF3">
            <w:pPr>
              <w:rPr>
                <w:rFonts w:eastAsia="Times New Roman"/>
                <w:sz w:val="22"/>
                <w:szCs w:val="22"/>
              </w:rPr>
            </w:pP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6,97 </w:t>
            </w:r>
          </w:p>
        </w:tc>
      </w:tr>
      <w:tr w:rsidR="00212BF3" w:rsidRPr="00212BF3" w:rsidTr="00212BF3">
        <w:trPr>
          <w:trHeight w:val="300"/>
        </w:trPr>
        <w:tc>
          <w:tcPr>
            <w:tcW w:w="5040" w:type="dxa"/>
            <w:tcBorders>
              <w:top w:val="nil"/>
              <w:left w:val="single" w:sz="4" w:space="0" w:color="auto"/>
              <w:bottom w:val="single" w:sz="4" w:space="0" w:color="auto"/>
              <w:right w:val="nil"/>
            </w:tcBorders>
            <w:shd w:val="clear" w:color="auto" w:fill="auto"/>
            <w:vAlign w:val="center"/>
            <w:hideMark/>
          </w:tcPr>
          <w:p w:rsidR="00212BF3" w:rsidRPr="00212BF3" w:rsidRDefault="00212BF3" w:rsidP="00212BF3">
            <w:pPr>
              <w:rPr>
                <w:rFonts w:eastAsia="Times New Roman"/>
                <w:sz w:val="22"/>
                <w:szCs w:val="22"/>
              </w:rPr>
            </w:pPr>
            <w:r w:rsidRPr="00212BF3">
              <w:rPr>
                <w:rFonts w:eastAsia="Times New Roman"/>
                <w:sz w:val="22"/>
                <w:szCs w:val="22"/>
              </w:rPr>
              <w:t>Полезный отпуск</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Гкал/год</w:t>
            </w:r>
          </w:p>
        </w:tc>
        <w:tc>
          <w:tcPr>
            <w:tcW w:w="2820" w:type="dxa"/>
            <w:tcBorders>
              <w:top w:val="nil"/>
              <w:left w:val="nil"/>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sz w:val="22"/>
                <w:szCs w:val="22"/>
              </w:rPr>
            </w:pPr>
            <w:r w:rsidRPr="00212BF3">
              <w:rPr>
                <w:rFonts w:eastAsia="Times New Roman"/>
                <w:sz w:val="22"/>
                <w:szCs w:val="22"/>
              </w:rPr>
              <w:t>836,46</w:t>
            </w:r>
          </w:p>
        </w:tc>
      </w:tr>
    </w:tbl>
    <w:p w:rsidR="00212BF3" w:rsidRDefault="00212BF3" w:rsidP="00212027">
      <w:pPr>
        <w:spacing w:before="240"/>
        <w:ind w:firstLine="709"/>
        <w:jc w:val="both"/>
        <w:rPr>
          <w:highlight w:val="yellow"/>
        </w:rPr>
      </w:pPr>
    </w:p>
    <w:p w:rsidR="00212027" w:rsidRPr="00212BF3" w:rsidRDefault="00212027" w:rsidP="00212027">
      <w:pPr>
        <w:ind w:firstLine="709"/>
        <w:jc w:val="both"/>
        <w:rPr>
          <w:rFonts w:eastAsiaTheme="minorHAnsi"/>
          <w:highlight w:val="yellow"/>
          <w:lang w:eastAsia="en-US"/>
        </w:rPr>
      </w:pPr>
    </w:p>
    <w:p w:rsidR="00E608CF" w:rsidRPr="00212BF3" w:rsidRDefault="00E608CF" w:rsidP="00E608CF">
      <w:pPr>
        <w:keepNext/>
        <w:spacing w:before="240" w:after="120"/>
        <w:jc w:val="both"/>
        <w:rPr>
          <w:rFonts w:eastAsia="Times New Roman"/>
          <w:b/>
          <w:bCs/>
          <w:sz w:val="20"/>
          <w:szCs w:val="20"/>
          <w:highlight w:val="yellow"/>
        </w:rPr>
        <w:sectPr w:rsidR="00E608CF" w:rsidRPr="00212BF3"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Pr="00CB68E1" w:rsidRDefault="00212BF3" w:rsidP="00212BF3">
      <w:pPr>
        <w:pStyle w:val="af9"/>
        <w:keepNext/>
      </w:pPr>
      <w:r w:rsidRPr="00CB68E1">
        <w:lastRenderedPageBreak/>
        <w:t xml:space="preserve">Таблица </w:t>
      </w:r>
      <w:fldSimple w:instr=" SEQ Таблица \* ARABIC ">
        <w:r w:rsidR="00FF5544">
          <w:rPr>
            <w:noProof/>
          </w:rPr>
          <w:t>9</w:t>
        </w:r>
      </w:fldSimple>
      <w:r w:rsidRPr="00CB68E1">
        <w:t xml:space="preserve"> Тепловые нагрузки на горячее водоснабжение в зонах действия существующих источников теплоснабжения</w:t>
      </w:r>
    </w:p>
    <w:tbl>
      <w:tblPr>
        <w:tblW w:w="5000" w:type="pct"/>
        <w:tblLook w:val="04A0" w:firstRow="1" w:lastRow="0" w:firstColumn="1" w:lastColumn="0" w:noHBand="0" w:noVBand="1"/>
      </w:tblPr>
      <w:tblGrid>
        <w:gridCol w:w="938"/>
        <w:gridCol w:w="4530"/>
        <w:gridCol w:w="1035"/>
        <w:gridCol w:w="1035"/>
        <w:gridCol w:w="1035"/>
        <w:gridCol w:w="1035"/>
        <w:gridCol w:w="1035"/>
        <w:gridCol w:w="1035"/>
        <w:gridCol w:w="1035"/>
        <w:gridCol w:w="1035"/>
        <w:gridCol w:w="1038"/>
      </w:tblGrid>
      <w:tr w:rsidR="00212BF3" w:rsidRPr="00CB68E1" w:rsidTr="00212BF3">
        <w:trPr>
          <w:trHeight w:val="300"/>
          <w:tblHeader/>
        </w:trPr>
        <w:tc>
          <w:tcPr>
            <w:tcW w:w="31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 п/п</w:t>
            </w:r>
          </w:p>
        </w:tc>
        <w:tc>
          <w:tcPr>
            <w:tcW w:w="153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Источник</w:t>
            </w:r>
          </w:p>
        </w:tc>
        <w:tc>
          <w:tcPr>
            <w:tcW w:w="3151" w:type="pct"/>
            <w:gridSpan w:val="9"/>
            <w:tcBorders>
              <w:top w:val="single" w:sz="4" w:space="0" w:color="auto"/>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Тепловая нагрузка на ГВС, Гкал/ч</w:t>
            </w:r>
          </w:p>
        </w:tc>
      </w:tr>
      <w:tr w:rsidR="00212BF3" w:rsidRPr="00CB68E1" w:rsidTr="00212BF3">
        <w:trPr>
          <w:trHeight w:val="300"/>
          <w:tblHeader/>
        </w:trPr>
        <w:tc>
          <w:tcPr>
            <w:tcW w:w="317" w:type="pct"/>
            <w:vMerge/>
            <w:tcBorders>
              <w:top w:val="single" w:sz="4" w:space="0" w:color="auto"/>
              <w:left w:val="single" w:sz="4" w:space="0" w:color="auto"/>
              <w:bottom w:val="single" w:sz="4" w:space="0" w:color="auto"/>
              <w:right w:val="single" w:sz="4" w:space="0" w:color="auto"/>
            </w:tcBorders>
            <w:vAlign w:val="center"/>
            <w:hideMark/>
          </w:tcPr>
          <w:p w:rsidR="00212BF3" w:rsidRPr="00CB68E1" w:rsidRDefault="00212BF3" w:rsidP="00212BF3">
            <w:pPr>
              <w:rPr>
                <w:rFonts w:eastAsia="Times New Roman"/>
                <w:color w:val="000000"/>
                <w:sz w:val="22"/>
              </w:rPr>
            </w:pPr>
          </w:p>
        </w:tc>
        <w:tc>
          <w:tcPr>
            <w:tcW w:w="1532" w:type="pct"/>
            <w:vMerge/>
            <w:tcBorders>
              <w:top w:val="single" w:sz="4" w:space="0" w:color="auto"/>
              <w:left w:val="single" w:sz="4" w:space="0" w:color="auto"/>
              <w:bottom w:val="single" w:sz="4" w:space="0" w:color="auto"/>
              <w:right w:val="single" w:sz="4" w:space="0" w:color="auto"/>
            </w:tcBorders>
            <w:vAlign w:val="center"/>
            <w:hideMark/>
          </w:tcPr>
          <w:p w:rsidR="00212BF3" w:rsidRPr="00CB68E1" w:rsidRDefault="00212BF3" w:rsidP="00212BF3">
            <w:pPr>
              <w:rPr>
                <w:rFonts w:eastAsia="Times New Roman"/>
                <w:color w:val="000000"/>
                <w:sz w:val="22"/>
              </w:rPr>
            </w:pPr>
          </w:p>
        </w:tc>
        <w:tc>
          <w:tcPr>
            <w:tcW w:w="350"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2019</w:t>
            </w:r>
          </w:p>
        </w:tc>
        <w:tc>
          <w:tcPr>
            <w:tcW w:w="350"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2020</w:t>
            </w:r>
          </w:p>
        </w:tc>
        <w:tc>
          <w:tcPr>
            <w:tcW w:w="350"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2021</w:t>
            </w:r>
          </w:p>
        </w:tc>
        <w:tc>
          <w:tcPr>
            <w:tcW w:w="350"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2022</w:t>
            </w:r>
          </w:p>
        </w:tc>
        <w:tc>
          <w:tcPr>
            <w:tcW w:w="350"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2023</w:t>
            </w:r>
          </w:p>
        </w:tc>
        <w:tc>
          <w:tcPr>
            <w:tcW w:w="350"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2024</w:t>
            </w:r>
          </w:p>
        </w:tc>
        <w:tc>
          <w:tcPr>
            <w:tcW w:w="350"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2025</w:t>
            </w:r>
          </w:p>
        </w:tc>
        <w:tc>
          <w:tcPr>
            <w:tcW w:w="350"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2026-2030</w:t>
            </w:r>
          </w:p>
        </w:tc>
        <w:tc>
          <w:tcPr>
            <w:tcW w:w="350"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2031-2035</w:t>
            </w:r>
          </w:p>
        </w:tc>
      </w:tr>
      <w:tr w:rsidR="00212BF3" w:rsidRPr="00CB68E1" w:rsidTr="00212BF3">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Котельные ООО «Городские энергетические сети»</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10106F" w:rsidP="0010106F">
            <w:pPr>
              <w:rPr>
                <w:rFonts w:eastAsia="Times New Roman"/>
                <w:color w:val="000000"/>
                <w:sz w:val="22"/>
              </w:rPr>
            </w:pPr>
            <w:r>
              <w:rPr>
                <w:rFonts w:eastAsia="Times New Roman"/>
                <w:color w:val="000000"/>
                <w:sz w:val="22"/>
              </w:rPr>
              <w:t xml:space="preserve">Котельная м-н </w:t>
            </w:r>
            <w:r w:rsidR="00212BF3" w:rsidRPr="00CB68E1">
              <w:rPr>
                <w:rFonts w:eastAsia="Times New Roman"/>
                <w:color w:val="000000"/>
                <w:sz w:val="22"/>
              </w:rPr>
              <w:t xml:space="preserve"> "Южный"</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5,216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5,216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4,379</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4,379</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4,379</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4,379</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4,379</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4,473</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4,473</w:t>
            </w:r>
          </w:p>
        </w:tc>
      </w:tr>
      <w:tr w:rsidR="00212BF3" w:rsidRPr="00CB68E1" w:rsidTr="00212BF3">
        <w:trPr>
          <w:trHeight w:val="6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 xml:space="preserve">Котельная </w:t>
            </w:r>
            <w:proofErr w:type="spellStart"/>
            <w:r w:rsidRPr="00CB68E1">
              <w:rPr>
                <w:rFonts w:eastAsia="Times New Roman"/>
                <w:color w:val="000000"/>
                <w:sz w:val="22"/>
              </w:rPr>
              <w:t>мкр</w:t>
            </w:r>
            <w:proofErr w:type="spellEnd"/>
            <w:r w:rsidRPr="00CB68E1">
              <w:rPr>
                <w:rFonts w:eastAsia="Times New Roman"/>
                <w:color w:val="000000"/>
                <w:sz w:val="22"/>
              </w:rPr>
              <w:t>. "Транспортный", ул. Базарная, 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11,26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11,26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8,501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8,501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8,501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8,501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8,501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7,837</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7,837</w:t>
            </w:r>
          </w:p>
        </w:tc>
      </w:tr>
      <w:tr w:rsidR="00212BF3" w:rsidRPr="00CB68E1" w:rsidTr="00212BF3">
        <w:trPr>
          <w:trHeight w:val="6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3</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 xml:space="preserve">Котельная </w:t>
            </w:r>
            <w:proofErr w:type="spellStart"/>
            <w:r w:rsidRPr="00CB68E1">
              <w:rPr>
                <w:rFonts w:eastAsia="Times New Roman"/>
                <w:color w:val="000000"/>
                <w:sz w:val="22"/>
              </w:rPr>
              <w:t>мкр</w:t>
            </w:r>
            <w:proofErr w:type="spellEnd"/>
            <w:r w:rsidRPr="00CB68E1">
              <w:rPr>
                <w:rFonts w:eastAsia="Times New Roman"/>
                <w:color w:val="000000"/>
                <w:sz w:val="22"/>
              </w:rPr>
              <w:t>. "</w:t>
            </w:r>
            <w:proofErr w:type="spellStart"/>
            <w:r w:rsidRPr="00CB68E1">
              <w:rPr>
                <w:rFonts w:eastAsia="Times New Roman"/>
                <w:color w:val="000000"/>
                <w:sz w:val="22"/>
              </w:rPr>
              <w:t>Амурсельмаш</w:t>
            </w:r>
            <w:proofErr w:type="spellEnd"/>
            <w:r w:rsidRPr="00CB68E1">
              <w:rPr>
                <w:rFonts w:eastAsia="Times New Roman"/>
                <w:color w:val="000000"/>
                <w:sz w:val="22"/>
              </w:rPr>
              <w:t>", ул. 9-го Мая, 210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3,84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3,84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2,932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2,932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2,932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2,932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2,932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2,798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2,798</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B070E9">
            <w:pPr>
              <w:rPr>
                <w:rFonts w:eastAsia="Times New Roman"/>
                <w:color w:val="000000"/>
                <w:sz w:val="22"/>
              </w:rPr>
            </w:pPr>
            <w:r w:rsidRPr="00CB68E1">
              <w:rPr>
                <w:rFonts w:eastAsia="Times New Roman"/>
                <w:color w:val="000000"/>
                <w:sz w:val="22"/>
              </w:rPr>
              <w:t xml:space="preserve">Котельная </w:t>
            </w:r>
            <w:r w:rsidR="00B070E9">
              <w:rPr>
                <w:rFonts w:eastAsia="Times New Roman"/>
                <w:color w:val="000000"/>
                <w:sz w:val="22"/>
              </w:rPr>
              <w:t>«</w:t>
            </w:r>
            <w:r w:rsidRPr="00CB68E1">
              <w:rPr>
                <w:rFonts w:eastAsia="Times New Roman"/>
                <w:color w:val="000000"/>
                <w:sz w:val="22"/>
              </w:rPr>
              <w:t>125квартал</w:t>
            </w:r>
            <w:r w:rsidR="00B070E9">
              <w:rPr>
                <w:rFonts w:eastAsia="Times New Roman"/>
                <w:color w:val="000000"/>
                <w:sz w:val="22"/>
              </w:rPr>
              <w:t>»</w:t>
            </w:r>
            <w:r w:rsidRPr="00CB68E1">
              <w:rPr>
                <w:rFonts w:eastAsia="Times New Roman"/>
                <w:color w:val="000000"/>
                <w:sz w:val="22"/>
              </w:rPr>
              <w:t>, ул. Кирова, 170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4,86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4,496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4,496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4,496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4,496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4,496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4,432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4,432</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5</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 xml:space="preserve">Котельная </w:t>
            </w:r>
            <w:r w:rsidR="00B070E9">
              <w:rPr>
                <w:rFonts w:eastAsia="Times New Roman"/>
                <w:color w:val="000000"/>
                <w:sz w:val="22"/>
              </w:rPr>
              <w:t>«</w:t>
            </w:r>
            <w:r w:rsidRPr="00CB68E1">
              <w:rPr>
                <w:rFonts w:eastAsia="Times New Roman"/>
                <w:color w:val="000000"/>
                <w:sz w:val="22"/>
              </w:rPr>
              <w:t>СПТУ-13</w:t>
            </w:r>
            <w:r w:rsidR="00B070E9">
              <w:rPr>
                <w:rFonts w:eastAsia="Times New Roman"/>
                <w:color w:val="000000"/>
                <w:sz w:val="22"/>
              </w:rPr>
              <w:t>»</w:t>
            </w:r>
            <w:r w:rsidRPr="00CB68E1">
              <w:rPr>
                <w:rFonts w:eastAsia="Times New Roman"/>
                <w:color w:val="000000"/>
                <w:sz w:val="22"/>
              </w:rPr>
              <w:t>, ул. Кирова, 265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0,508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0,508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0,421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0,421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0,421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0,421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0,421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0,409</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0,409</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6</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"Томская", пер. Томский</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1,52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1,52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1,235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1,235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1,235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1,235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1,235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1,141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1,141</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7</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"Районная", ул. Маяковского,1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8,789</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8,789</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6,711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6,711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6,711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6,711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6,711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6,346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6,346</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8</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"Озерная", ул. Озерная, 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0,099</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0,099</w:t>
            </w:r>
          </w:p>
        </w:tc>
      </w:tr>
      <w:tr w:rsidR="00212BF3" w:rsidRPr="00CB68E1" w:rsidTr="00212BF3">
        <w:trPr>
          <w:trHeight w:val="6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9</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"Мел</w:t>
            </w:r>
            <w:r w:rsidR="00484BA8">
              <w:rPr>
                <w:rFonts w:eastAsia="Times New Roman"/>
                <w:color w:val="000000"/>
                <w:sz w:val="22"/>
              </w:rPr>
              <w:t>ь</w:t>
            </w:r>
            <w:r w:rsidRPr="00CB68E1">
              <w:rPr>
                <w:rFonts w:eastAsia="Times New Roman"/>
                <w:color w:val="000000"/>
                <w:sz w:val="22"/>
              </w:rPr>
              <w:t>комбинат", ул.50 Лет Комсомола,28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1,05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1,05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1,05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1,05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1,05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0,978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0,978</w:t>
            </w:r>
          </w:p>
        </w:tc>
      </w:tr>
      <w:tr w:rsidR="00212BF3" w:rsidRPr="00CB68E1" w:rsidTr="00212BF3">
        <w:trPr>
          <w:trHeight w:val="6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10</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w:t>
            </w:r>
            <w:proofErr w:type="spellStart"/>
            <w:r w:rsidRPr="00CB68E1">
              <w:rPr>
                <w:rFonts w:eastAsia="Times New Roman"/>
                <w:color w:val="000000"/>
                <w:sz w:val="22"/>
              </w:rPr>
              <w:t>Мазутослив</w:t>
            </w:r>
            <w:proofErr w:type="spellEnd"/>
            <w:r w:rsidRPr="00CB68E1">
              <w:rPr>
                <w:rFonts w:eastAsia="Times New Roman"/>
                <w:color w:val="000000"/>
                <w:sz w:val="22"/>
              </w:rPr>
              <w:t>",ул. 50Лет ВЛКСМ, 68\2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r>
      <w:tr w:rsidR="00212BF3" w:rsidRPr="00CB68E1" w:rsidTr="00212BF3">
        <w:trPr>
          <w:trHeight w:val="6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11</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"Комсомольская", ул. 50 Лет Комсомола, 60\2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0,28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0,28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0,256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0,256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0,256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0,256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0,256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0,248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0,248</w:t>
            </w:r>
          </w:p>
        </w:tc>
      </w:tr>
      <w:tr w:rsidR="00212BF3" w:rsidRPr="00CB68E1" w:rsidTr="00212BF3">
        <w:trPr>
          <w:trHeight w:val="6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080B46">
            <w:pPr>
              <w:rPr>
                <w:rFonts w:eastAsia="Times New Roman"/>
                <w:color w:val="000000"/>
                <w:sz w:val="22"/>
              </w:rPr>
            </w:pPr>
            <w:r w:rsidRPr="00CB68E1">
              <w:rPr>
                <w:rFonts w:eastAsia="Times New Roman"/>
                <w:color w:val="000000"/>
                <w:sz w:val="22"/>
              </w:rPr>
              <w:t xml:space="preserve">Котельная </w:t>
            </w:r>
            <w:r w:rsidR="00080B46">
              <w:rPr>
                <w:rFonts w:eastAsia="Times New Roman"/>
                <w:color w:val="000000"/>
                <w:sz w:val="22"/>
              </w:rPr>
              <w:t xml:space="preserve">«Дом </w:t>
            </w:r>
            <w:r w:rsidRPr="00CB68E1">
              <w:rPr>
                <w:rFonts w:eastAsia="Times New Roman"/>
                <w:color w:val="000000"/>
                <w:sz w:val="22"/>
              </w:rPr>
              <w:t>престарелых</w:t>
            </w:r>
            <w:r w:rsidR="00080B46">
              <w:rPr>
                <w:rFonts w:eastAsia="Times New Roman"/>
                <w:color w:val="000000"/>
                <w:sz w:val="22"/>
              </w:rPr>
              <w:t>»</w:t>
            </w:r>
            <w:r w:rsidRPr="00CB68E1">
              <w:rPr>
                <w:rFonts w:eastAsia="Times New Roman"/>
                <w:color w:val="000000"/>
                <w:sz w:val="22"/>
              </w:rPr>
              <w:t>, ул. Н-Шоссе, 170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0,38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0,38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0,358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0,358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0,358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0,358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0,358</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0,35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0,35</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13</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 xml:space="preserve">Котельная "Берег", ул. Набережная,2 </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2,1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1,243</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1,243</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1,243</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1,243</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1,243</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1,093</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1,093</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14</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080B46">
            <w:pPr>
              <w:rPr>
                <w:rFonts w:eastAsia="Times New Roman"/>
                <w:color w:val="000000"/>
                <w:sz w:val="22"/>
              </w:rPr>
            </w:pPr>
            <w:r w:rsidRPr="00CB68E1">
              <w:rPr>
                <w:rFonts w:eastAsia="Times New Roman"/>
                <w:color w:val="000000"/>
                <w:sz w:val="22"/>
              </w:rPr>
              <w:t xml:space="preserve">Котельная </w:t>
            </w:r>
            <w:r w:rsidR="00080B46">
              <w:rPr>
                <w:rFonts w:eastAsia="Times New Roman"/>
                <w:color w:val="000000"/>
                <w:sz w:val="22"/>
              </w:rPr>
              <w:t>«</w:t>
            </w:r>
            <w:r w:rsidR="00080B46" w:rsidRPr="00CB68E1">
              <w:rPr>
                <w:rFonts w:eastAsia="Times New Roman"/>
                <w:color w:val="000000"/>
                <w:sz w:val="22"/>
              </w:rPr>
              <w:t>Благовещенская</w:t>
            </w:r>
            <w:r w:rsidRPr="00CB68E1">
              <w:rPr>
                <w:rFonts w:eastAsia="Times New Roman"/>
                <w:color w:val="000000"/>
                <w:sz w:val="22"/>
              </w:rPr>
              <w:t>»</w:t>
            </w:r>
            <w:r w:rsidR="00F56DBD">
              <w:rPr>
                <w:rFonts w:eastAsia="Times New Roman"/>
                <w:color w:val="000000"/>
                <w:sz w:val="22"/>
              </w:rPr>
              <w:t>,</w:t>
            </w:r>
            <w:r w:rsidR="00F56DBD" w:rsidRPr="00F56DBD">
              <w:rPr>
                <w:rFonts w:eastAsia="Times New Roman"/>
                <w:color w:val="000000"/>
                <w:sz w:val="22"/>
              </w:rPr>
              <w:t xml:space="preserve"> ул. Благовещенская</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w:t>
            </w:r>
          </w:p>
        </w:tc>
      </w:tr>
      <w:tr w:rsidR="00212BF3" w:rsidRPr="00CB68E1" w:rsidTr="00212BF3">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ВЧДР Белогорск – АО «ВРК-3»</w:t>
            </w:r>
          </w:p>
        </w:tc>
      </w:tr>
      <w:tr w:rsidR="00212BF3" w:rsidRPr="00CB68E1" w:rsidTr="00212BF3">
        <w:trPr>
          <w:trHeight w:val="6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Производственная котельная вагонного ремонтного депо Белогорск – АО «ВРК-3»</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0,174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0,174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0,174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0,174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0,174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0,174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0,174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0,174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0,174</w:t>
            </w:r>
          </w:p>
        </w:tc>
      </w:tr>
      <w:tr w:rsidR="00212BF3" w:rsidRPr="00CB68E1" w:rsidTr="00212BF3">
        <w:trPr>
          <w:trHeight w:val="285"/>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CB68E1" w:rsidRDefault="00212BF3" w:rsidP="00212BF3">
            <w:pPr>
              <w:jc w:val="center"/>
              <w:rPr>
                <w:rFonts w:eastAsia="Times New Roman"/>
                <w:color w:val="000000"/>
                <w:sz w:val="22"/>
              </w:rPr>
            </w:pPr>
            <w:proofErr w:type="spellStart"/>
            <w:r w:rsidRPr="00CB68E1">
              <w:rPr>
                <w:rFonts w:eastAsia="Times New Roman"/>
                <w:color w:val="000000"/>
                <w:sz w:val="22"/>
              </w:rPr>
              <w:t>Свободненский</w:t>
            </w:r>
            <w:proofErr w:type="spellEnd"/>
            <w:r w:rsidRPr="00CB68E1">
              <w:rPr>
                <w:rFonts w:eastAsia="Times New Roman"/>
                <w:color w:val="000000"/>
                <w:sz w:val="22"/>
              </w:rPr>
              <w:t xml:space="preserve"> территориальный участок Дирекции по </w:t>
            </w:r>
            <w:proofErr w:type="spellStart"/>
            <w:r w:rsidRPr="00CB68E1">
              <w:rPr>
                <w:rFonts w:eastAsia="Times New Roman"/>
                <w:color w:val="000000"/>
                <w:sz w:val="22"/>
              </w:rPr>
              <w:t>тепловодоснабжению</w:t>
            </w:r>
            <w:proofErr w:type="spellEnd"/>
            <w:r w:rsidRPr="00CB68E1">
              <w:rPr>
                <w:rFonts w:eastAsia="Times New Roman"/>
                <w:color w:val="000000"/>
                <w:sz w:val="22"/>
              </w:rPr>
              <w:t xml:space="preserve"> Забайкальской железной дороги филиала ОАО «РЖД»;</w:t>
            </w:r>
          </w:p>
        </w:tc>
      </w:tr>
      <w:tr w:rsidR="00212BF3" w:rsidRPr="00CB68E1" w:rsidTr="00212BF3">
        <w:trPr>
          <w:trHeight w:val="285"/>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ПЧ (№1)</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0,032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0,032</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lastRenderedPageBreak/>
              <w:t>2</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ВОХР (№2)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0,162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0,162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0,162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0,162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0,162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0,162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0,162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0,162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0,162</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3</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ПМС-46 (№3)</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0,045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0,045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0,045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0,045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0,045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0,045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0,045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0,045</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0,045</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4</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База-3 (№4)</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5</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ШЧ (№6)</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r>
      <w:tr w:rsidR="00212BF3" w:rsidRPr="00CB68E1" w:rsidTr="00212BF3">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ООО "</w:t>
            </w:r>
            <w:proofErr w:type="spellStart"/>
            <w:r w:rsidRPr="00CB68E1">
              <w:rPr>
                <w:rFonts w:eastAsia="Times New Roman"/>
                <w:color w:val="000000"/>
                <w:sz w:val="22"/>
              </w:rPr>
              <w:t>Дальжилстрой</w:t>
            </w:r>
            <w:proofErr w:type="spellEnd"/>
            <w:r w:rsidRPr="00CB68E1">
              <w:rPr>
                <w:rFonts w:eastAsia="Times New Roman"/>
                <w:color w:val="000000"/>
                <w:sz w:val="22"/>
              </w:rPr>
              <w:t>"</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ООО "</w:t>
            </w:r>
            <w:proofErr w:type="spellStart"/>
            <w:r w:rsidRPr="00CB68E1">
              <w:rPr>
                <w:rFonts w:eastAsia="Times New Roman"/>
                <w:color w:val="000000"/>
                <w:sz w:val="22"/>
              </w:rPr>
              <w:t>Дальжилстрой</w:t>
            </w:r>
            <w:proofErr w:type="spellEnd"/>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1,2</w:t>
            </w:r>
          </w:p>
        </w:tc>
      </w:tr>
      <w:tr w:rsidR="00212BF3" w:rsidRPr="00CB68E1" w:rsidTr="00212BF3">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ООО "</w:t>
            </w:r>
            <w:proofErr w:type="spellStart"/>
            <w:r w:rsidRPr="00CB68E1">
              <w:rPr>
                <w:rFonts w:eastAsia="Times New Roman"/>
                <w:color w:val="000000"/>
                <w:sz w:val="22"/>
              </w:rPr>
              <w:t>Теплоком</w:t>
            </w:r>
            <w:proofErr w:type="spellEnd"/>
            <w:r w:rsidRPr="00CB68E1">
              <w:rPr>
                <w:rFonts w:eastAsia="Times New Roman"/>
                <w:color w:val="000000"/>
                <w:sz w:val="22"/>
              </w:rPr>
              <w:t>"</w:t>
            </w:r>
          </w:p>
        </w:tc>
      </w:tr>
      <w:tr w:rsidR="00212BF3" w:rsidRPr="00CB68E1" w:rsidTr="00212BF3">
        <w:trPr>
          <w:trHeight w:val="300"/>
        </w:trPr>
        <w:tc>
          <w:tcPr>
            <w:tcW w:w="317" w:type="pct"/>
            <w:tcBorders>
              <w:top w:val="nil"/>
              <w:left w:val="single" w:sz="4" w:space="0" w:color="auto"/>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1</w:t>
            </w:r>
          </w:p>
        </w:tc>
        <w:tc>
          <w:tcPr>
            <w:tcW w:w="1532" w:type="pct"/>
            <w:tcBorders>
              <w:top w:val="nil"/>
              <w:left w:val="nil"/>
              <w:bottom w:val="single" w:sz="4" w:space="0" w:color="auto"/>
              <w:right w:val="single" w:sz="4" w:space="0" w:color="auto"/>
            </w:tcBorders>
            <w:shd w:val="clear" w:color="auto" w:fill="auto"/>
            <w:vAlign w:val="center"/>
            <w:hideMark/>
          </w:tcPr>
          <w:p w:rsidR="00212BF3" w:rsidRPr="00CB68E1" w:rsidRDefault="00212BF3" w:rsidP="00212BF3">
            <w:pPr>
              <w:rPr>
                <w:rFonts w:eastAsia="Times New Roman"/>
                <w:color w:val="000000"/>
                <w:sz w:val="22"/>
              </w:rPr>
            </w:pPr>
            <w:r w:rsidRPr="00CB68E1">
              <w:rPr>
                <w:rFonts w:eastAsia="Times New Roman"/>
                <w:color w:val="000000"/>
                <w:sz w:val="22"/>
              </w:rPr>
              <w:t>Котельная ООО "</w:t>
            </w:r>
            <w:proofErr w:type="spellStart"/>
            <w:r w:rsidRPr="00CB68E1">
              <w:rPr>
                <w:rFonts w:eastAsia="Times New Roman"/>
                <w:color w:val="000000"/>
                <w:sz w:val="22"/>
              </w:rPr>
              <w:t>Теплоком</w:t>
            </w:r>
            <w:proofErr w:type="spellEnd"/>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c>
          <w:tcPr>
            <w:tcW w:w="350" w:type="pct"/>
            <w:tcBorders>
              <w:top w:val="nil"/>
              <w:left w:val="nil"/>
              <w:bottom w:val="single" w:sz="4" w:space="0" w:color="auto"/>
              <w:right w:val="single" w:sz="4" w:space="0" w:color="auto"/>
            </w:tcBorders>
            <w:shd w:val="clear" w:color="auto" w:fill="auto"/>
            <w:noWrap/>
            <w:vAlign w:val="center"/>
            <w:hideMark/>
          </w:tcPr>
          <w:p w:rsidR="00212BF3" w:rsidRPr="00CB68E1" w:rsidRDefault="00212BF3" w:rsidP="00212BF3">
            <w:pPr>
              <w:jc w:val="center"/>
              <w:rPr>
                <w:rFonts w:eastAsia="Times New Roman"/>
                <w:color w:val="000000"/>
                <w:sz w:val="22"/>
              </w:rPr>
            </w:pPr>
            <w:r w:rsidRPr="00CB68E1">
              <w:rPr>
                <w:rFonts w:eastAsia="Times New Roman"/>
                <w:color w:val="000000"/>
                <w:sz w:val="22"/>
              </w:rPr>
              <w:t>-</w:t>
            </w:r>
          </w:p>
        </w:tc>
      </w:tr>
    </w:tbl>
    <w:p w:rsidR="00212BF3" w:rsidRPr="00CD69B8" w:rsidRDefault="00212BF3" w:rsidP="00212BF3">
      <w:pPr>
        <w:pStyle w:val="af9"/>
        <w:keepNext/>
      </w:pPr>
      <w:r w:rsidRPr="00CD69B8">
        <w:t xml:space="preserve">Таблица </w:t>
      </w:r>
      <w:fldSimple w:instr=" SEQ Таблица \* ARABIC ">
        <w:r w:rsidR="00FF5544">
          <w:rPr>
            <w:noProof/>
          </w:rPr>
          <w:t>10</w:t>
        </w:r>
      </w:fldSimple>
      <w:r w:rsidRPr="00CD69B8">
        <w:t xml:space="preserve"> Объем потребления тепловой энергии на отопление, вентиляцию и ГВС в зонах действия существующих источников теплоснабжения</w:t>
      </w:r>
    </w:p>
    <w:tbl>
      <w:tblPr>
        <w:tblW w:w="5000" w:type="pct"/>
        <w:tblLook w:val="04A0" w:firstRow="1" w:lastRow="0" w:firstColumn="1" w:lastColumn="0" w:noHBand="0" w:noVBand="1"/>
      </w:tblPr>
      <w:tblGrid>
        <w:gridCol w:w="783"/>
        <w:gridCol w:w="4139"/>
        <w:gridCol w:w="1096"/>
        <w:gridCol w:w="1096"/>
        <w:gridCol w:w="1096"/>
        <w:gridCol w:w="1096"/>
        <w:gridCol w:w="1096"/>
        <w:gridCol w:w="1096"/>
        <w:gridCol w:w="1096"/>
        <w:gridCol w:w="1096"/>
        <w:gridCol w:w="1096"/>
      </w:tblGrid>
      <w:tr w:rsidR="00212BF3" w:rsidRPr="00112FC3" w:rsidTr="00212BF3">
        <w:trPr>
          <w:trHeight w:val="300"/>
          <w:tblHeader/>
        </w:trPr>
        <w:tc>
          <w:tcPr>
            <w:tcW w:w="3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 п/п</w:t>
            </w:r>
          </w:p>
        </w:tc>
        <w:tc>
          <w:tcPr>
            <w:tcW w:w="14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Источник</w:t>
            </w:r>
          </w:p>
        </w:tc>
        <w:tc>
          <w:tcPr>
            <w:tcW w:w="3163" w:type="pct"/>
            <w:gridSpan w:val="9"/>
            <w:tcBorders>
              <w:top w:val="single" w:sz="4" w:space="0" w:color="auto"/>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Потребление тепловой энергии на отопление, вентиляцию и ГВС, Гкал</w:t>
            </w:r>
          </w:p>
        </w:tc>
      </w:tr>
      <w:tr w:rsidR="00212BF3" w:rsidRPr="00112FC3" w:rsidTr="00212BF3">
        <w:trPr>
          <w:trHeight w:val="300"/>
          <w:tblHeader/>
        </w:trPr>
        <w:tc>
          <w:tcPr>
            <w:tcW w:w="351" w:type="pct"/>
            <w:vMerge/>
            <w:tcBorders>
              <w:top w:val="single" w:sz="4" w:space="0" w:color="auto"/>
              <w:left w:val="single" w:sz="4" w:space="0" w:color="auto"/>
              <w:bottom w:val="single" w:sz="4" w:space="0" w:color="auto"/>
              <w:right w:val="single" w:sz="4" w:space="0" w:color="auto"/>
            </w:tcBorders>
            <w:vAlign w:val="center"/>
            <w:hideMark/>
          </w:tcPr>
          <w:p w:rsidR="00212BF3" w:rsidRPr="00112FC3" w:rsidRDefault="00212BF3" w:rsidP="00212BF3">
            <w:pPr>
              <w:rPr>
                <w:rFonts w:eastAsia="Times New Roman"/>
                <w:color w:val="000000"/>
                <w:sz w:val="22"/>
              </w:rPr>
            </w:pPr>
          </w:p>
        </w:tc>
        <w:tc>
          <w:tcPr>
            <w:tcW w:w="1486" w:type="pct"/>
            <w:vMerge/>
            <w:tcBorders>
              <w:top w:val="single" w:sz="4" w:space="0" w:color="auto"/>
              <w:left w:val="single" w:sz="4" w:space="0" w:color="auto"/>
              <w:bottom w:val="single" w:sz="4" w:space="0" w:color="auto"/>
              <w:right w:val="single" w:sz="4" w:space="0" w:color="auto"/>
            </w:tcBorders>
            <w:vAlign w:val="center"/>
            <w:hideMark/>
          </w:tcPr>
          <w:p w:rsidR="00212BF3" w:rsidRPr="00112FC3" w:rsidRDefault="00212BF3" w:rsidP="00212BF3">
            <w:pPr>
              <w:rPr>
                <w:rFonts w:eastAsia="Times New Roman"/>
                <w:color w:val="000000"/>
                <w:sz w:val="22"/>
              </w:rPr>
            </w:pPr>
          </w:p>
        </w:tc>
        <w:tc>
          <w:tcPr>
            <w:tcW w:w="351"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2019</w:t>
            </w:r>
          </w:p>
        </w:tc>
        <w:tc>
          <w:tcPr>
            <w:tcW w:w="351"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2020</w:t>
            </w:r>
          </w:p>
        </w:tc>
        <w:tc>
          <w:tcPr>
            <w:tcW w:w="351"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2021</w:t>
            </w:r>
          </w:p>
        </w:tc>
        <w:tc>
          <w:tcPr>
            <w:tcW w:w="351"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2022</w:t>
            </w:r>
          </w:p>
        </w:tc>
        <w:tc>
          <w:tcPr>
            <w:tcW w:w="351"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2023</w:t>
            </w:r>
          </w:p>
        </w:tc>
        <w:tc>
          <w:tcPr>
            <w:tcW w:w="351"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2024</w:t>
            </w:r>
          </w:p>
        </w:tc>
        <w:tc>
          <w:tcPr>
            <w:tcW w:w="351"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2025</w:t>
            </w:r>
          </w:p>
        </w:tc>
        <w:tc>
          <w:tcPr>
            <w:tcW w:w="351"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2026-2030</w:t>
            </w:r>
          </w:p>
        </w:tc>
        <w:tc>
          <w:tcPr>
            <w:tcW w:w="351"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2031-2035</w:t>
            </w:r>
          </w:p>
        </w:tc>
      </w:tr>
      <w:tr w:rsidR="00212BF3" w:rsidRPr="00112FC3" w:rsidTr="00212BF3">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Котельные ООО «Городские энергетические сети»</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10106F" w:rsidP="0010106F">
            <w:pPr>
              <w:rPr>
                <w:rFonts w:eastAsia="Times New Roman"/>
                <w:color w:val="000000"/>
                <w:sz w:val="22"/>
              </w:rPr>
            </w:pPr>
            <w:r>
              <w:rPr>
                <w:rFonts w:eastAsia="Times New Roman"/>
                <w:color w:val="000000"/>
                <w:sz w:val="22"/>
              </w:rPr>
              <w:t xml:space="preserve">Котельная м-н </w:t>
            </w:r>
            <w:r w:rsidR="00212BF3" w:rsidRPr="00112FC3">
              <w:rPr>
                <w:rFonts w:eastAsia="Times New Roman"/>
                <w:color w:val="000000"/>
                <w:sz w:val="22"/>
              </w:rPr>
              <w:t xml:space="preserve"> "Южный"</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41 618,67</w:t>
            </w:r>
          </w:p>
        </w:tc>
      </w:tr>
      <w:tr w:rsidR="00212BF3" w:rsidRPr="00112FC3" w:rsidTr="00212BF3">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 xml:space="preserve">Котельная </w:t>
            </w:r>
            <w:proofErr w:type="spellStart"/>
            <w:r w:rsidRPr="00112FC3">
              <w:rPr>
                <w:rFonts w:eastAsia="Times New Roman"/>
                <w:color w:val="000000"/>
                <w:sz w:val="22"/>
              </w:rPr>
              <w:t>мкр</w:t>
            </w:r>
            <w:proofErr w:type="spellEnd"/>
            <w:r w:rsidRPr="00112FC3">
              <w:rPr>
                <w:rFonts w:eastAsia="Times New Roman"/>
                <w:color w:val="000000"/>
                <w:sz w:val="22"/>
              </w:rPr>
              <w:t>. "Транспортный", ул. Базарная, 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88 246,57</w:t>
            </w:r>
          </w:p>
        </w:tc>
      </w:tr>
      <w:tr w:rsidR="00212BF3" w:rsidRPr="00112FC3" w:rsidTr="00212BF3">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 xml:space="preserve">Котельная </w:t>
            </w:r>
            <w:proofErr w:type="spellStart"/>
            <w:r w:rsidRPr="00112FC3">
              <w:rPr>
                <w:rFonts w:eastAsia="Times New Roman"/>
                <w:color w:val="000000"/>
                <w:sz w:val="22"/>
              </w:rPr>
              <w:t>мкр</w:t>
            </w:r>
            <w:proofErr w:type="spellEnd"/>
            <w:r w:rsidRPr="00112FC3">
              <w:rPr>
                <w:rFonts w:eastAsia="Times New Roman"/>
                <w:color w:val="000000"/>
                <w:sz w:val="22"/>
              </w:rPr>
              <w:t>. "</w:t>
            </w:r>
            <w:proofErr w:type="spellStart"/>
            <w:r w:rsidRPr="00112FC3">
              <w:rPr>
                <w:rFonts w:eastAsia="Times New Roman"/>
                <w:color w:val="000000"/>
                <w:sz w:val="22"/>
              </w:rPr>
              <w:t>Амурсельмаш</w:t>
            </w:r>
            <w:proofErr w:type="spellEnd"/>
            <w:r w:rsidRPr="00112FC3">
              <w:rPr>
                <w:rFonts w:eastAsia="Times New Roman"/>
                <w:color w:val="000000"/>
                <w:sz w:val="22"/>
              </w:rPr>
              <w:t>", ул. 9-го Мая, 210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38 062,05</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B070E9">
            <w:pPr>
              <w:rPr>
                <w:rFonts w:eastAsia="Times New Roman"/>
                <w:color w:val="000000"/>
                <w:sz w:val="22"/>
              </w:rPr>
            </w:pPr>
            <w:r w:rsidRPr="00112FC3">
              <w:rPr>
                <w:rFonts w:eastAsia="Times New Roman"/>
                <w:color w:val="000000"/>
                <w:sz w:val="22"/>
              </w:rPr>
              <w:t xml:space="preserve">Котельная </w:t>
            </w:r>
            <w:r w:rsidR="00B070E9">
              <w:rPr>
                <w:rFonts w:eastAsia="Times New Roman"/>
                <w:color w:val="000000"/>
                <w:sz w:val="22"/>
              </w:rPr>
              <w:t>«</w:t>
            </w:r>
            <w:r w:rsidRPr="00112FC3">
              <w:rPr>
                <w:rFonts w:eastAsia="Times New Roman"/>
                <w:color w:val="000000"/>
                <w:sz w:val="22"/>
              </w:rPr>
              <w:t>125квартал</w:t>
            </w:r>
            <w:r w:rsidR="00B070E9">
              <w:rPr>
                <w:rFonts w:eastAsia="Times New Roman"/>
                <w:color w:val="000000"/>
                <w:sz w:val="22"/>
              </w:rPr>
              <w:t>»</w:t>
            </w:r>
            <w:r w:rsidRPr="00112FC3">
              <w:rPr>
                <w:rFonts w:eastAsia="Times New Roman"/>
                <w:color w:val="000000"/>
                <w:sz w:val="22"/>
              </w:rPr>
              <w:t>, ул. Кирова, 170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8 656,51</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 xml:space="preserve">Котельная </w:t>
            </w:r>
            <w:r w:rsidR="00B070E9">
              <w:rPr>
                <w:rFonts w:eastAsia="Times New Roman"/>
                <w:color w:val="000000"/>
                <w:sz w:val="22"/>
              </w:rPr>
              <w:t>«</w:t>
            </w:r>
            <w:r w:rsidRPr="00112FC3">
              <w:rPr>
                <w:rFonts w:eastAsia="Times New Roman"/>
                <w:color w:val="000000"/>
                <w:sz w:val="22"/>
              </w:rPr>
              <w:t>СПТУ-13</w:t>
            </w:r>
            <w:r w:rsidR="00B070E9">
              <w:rPr>
                <w:rFonts w:eastAsia="Times New Roman"/>
                <w:color w:val="000000"/>
                <w:sz w:val="22"/>
              </w:rPr>
              <w:t>»</w:t>
            </w:r>
            <w:r w:rsidRPr="00112FC3">
              <w:rPr>
                <w:rFonts w:eastAsia="Times New Roman"/>
                <w:color w:val="000000"/>
                <w:sz w:val="22"/>
              </w:rPr>
              <w:t>, ул. Кирова, 265</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6 047,82</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"Томская", пер. Томский</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17 877,46</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7</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"Районная", ул. Маяковского,1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89 586,31</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"Озерная", ул. Озерная, 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1 464,49</w:t>
            </w:r>
          </w:p>
        </w:tc>
      </w:tr>
      <w:tr w:rsidR="00212BF3" w:rsidRPr="00112FC3" w:rsidTr="00212BF3">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9</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"Мел</w:t>
            </w:r>
            <w:r w:rsidR="00484BA8">
              <w:rPr>
                <w:rFonts w:eastAsia="Times New Roman"/>
                <w:color w:val="000000"/>
                <w:sz w:val="22"/>
              </w:rPr>
              <w:t>ь</w:t>
            </w:r>
            <w:r w:rsidRPr="00112FC3">
              <w:rPr>
                <w:rFonts w:eastAsia="Times New Roman"/>
                <w:color w:val="000000"/>
                <w:sz w:val="22"/>
              </w:rPr>
              <w:t>комбинат", ул.50 Лет Комсомола,28</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24 352,53</w:t>
            </w:r>
          </w:p>
        </w:tc>
      </w:tr>
      <w:tr w:rsidR="00212BF3" w:rsidRPr="00112FC3" w:rsidTr="00212BF3">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w:t>
            </w:r>
            <w:proofErr w:type="spellStart"/>
            <w:r w:rsidRPr="00112FC3">
              <w:rPr>
                <w:rFonts w:eastAsia="Times New Roman"/>
                <w:color w:val="000000"/>
                <w:sz w:val="22"/>
              </w:rPr>
              <w:t>Мазутослив</w:t>
            </w:r>
            <w:proofErr w:type="spellEnd"/>
            <w:r w:rsidRPr="00112FC3">
              <w:rPr>
                <w:rFonts w:eastAsia="Times New Roman"/>
                <w:color w:val="000000"/>
                <w:sz w:val="22"/>
              </w:rPr>
              <w:t>",ул. 50Лет ВЛКСМ, 68\2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0</w:t>
            </w:r>
          </w:p>
        </w:tc>
      </w:tr>
      <w:tr w:rsidR="00212BF3" w:rsidRPr="00112FC3" w:rsidTr="00212BF3">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lastRenderedPageBreak/>
              <w:t>11</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"Комсомольская", ул. 50 Лет Комсомола, 60\2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2 488,10</w:t>
            </w:r>
          </w:p>
        </w:tc>
      </w:tr>
      <w:tr w:rsidR="00212BF3" w:rsidRPr="00112FC3" w:rsidTr="00212BF3">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12</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 xml:space="preserve">Котельная </w:t>
            </w:r>
            <w:r w:rsidR="00080B46">
              <w:rPr>
                <w:rFonts w:eastAsia="Times New Roman"/>
                <w:color w:val="000000"/>
                <w:sz w:val="22"/>
              </w:rPr>
              <w:t xml:space="preserve">«Дом </w:t>
            </w:r>
            <w:r w:rsidRPr="00112FC3">
              <w:rPr>
                <w:rFonts w:eastAsia="Times New Roman"/>
                <w:color w:val="000000"/>
                <w:sz w:val="22"/>
              </w:rPr>
              <w:t>престарелых</w:t>
            </w:r>
            <w:r w:rsidR="00080B46">
              <w:rPr>
                <w:rFonts w:eastAsia="Times New Roman"/>
                <w:color w:val="000000"/>
                <w:sz w:val="22"/>
              </w:rPr>
              <w:t>»</w:t>
            </w:r>
            <w:r w:rsidRPr="00112FC3">
              <w:rPr>
                <w:rFonts w:eastAsia="Times New Roman"/>
                <w:color w:val="000000"/>
                <w:sz w:val="22"/>
              </w:rPr>
              <w:t>, ул. Н-Шоссе, 170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8 117,96</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 xml:space="preserve">Котельная "Берег", ул. Набережная,2 </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61 576,98</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14</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080B46" w:rsidP="00080B46">
            <w:pPr>
              <w:rPr>
                <w:rFonts w:eastAsia="Times New Roman"/>
                <w:color w:val="000000"/>
                <w:sz w:val="22"/>
              </w:rPr>
            </w:pPr>
            <w:r>
              <w:rPr>
                <w:rFonts w:eastAsia="Times New Roman"/>
                <w:color w:val="000000"/>
                <w:sz w:val="22"/>
              </w:rPr>
              <w:t>Котельная «</w:t>
            </w:r>
            <w:r w:rsidRPr="00CB68E1">
              <w:rPr>
                <w:rFonts w:eastAsia="Times New Roman"/>
                <w:color w:val="000000"/>
                <w:sz w:val="22"/>
              </w:rPr>
              <w:t>Благовещенская</w:t>
            </w:r>
            <w:r w:rsidR="00212BF3" w:rsidRPr="00112FC3">
              <w:rPr>
                <w:rFonts w:eastAsia="Times New Roman"/>
                <w:color w:val="000000"/>
                <w:sz w:val="22"/>
              </w:rPr>
              <w:t>»</w:t>
            </w:r>
            <w:r w:rsidR="00F56DBD">
              <w:rPr>
                <w:rFonts w:eastAsia="Times New Roman"/>
                <w:color w:val="000000"/>
                <w:sz w:val="22"/>
              </w:rPr>
              <w:t xml:space="preserve">, </w:t>
            </w:r>
            <w:r w:rsidR="00F56DBD" w:rsidRPr="00F56DBD">
              <w:rPr>
                <w:rFonts w:eastAsia="Times New Roman"/>
                <w:color w:val="000000"/>
                <w:sz w:val="22"/>
              </w:rPr>
              <w:t>ул. Благовещенская</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196,72</w:t>
            </w:r>
          </w:p>
        </w:tc>
      </w:tr>
      <w:tr w:rsidR="00212BF3" w:rsidRPr="00112FC3" w:rsidTr="00212BF3">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ВЧДР Белогорск – АО «ВРК-3»</w:t>
            </w:r>
          </w:p>
        </w:tc>
      </w:tr>
      <w:tr w:rsidR="00212BF3" w:rsidRPr="00112FC3" w:rsidTr="00212BF3">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Производственная котельная вагонного ремонтного депо Белогорск – АО «ВРК-3»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13 051,00</w:t>
            </w:r>
          </w:p>
        </w:tc>
      </w:tr>
      <w:tr w:rsidR="00212BF3" w:rsidRPr="00112FC3" w:rsidTr="00212BF3">
        <w:trPr>
          <w:trHeight w:val="51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112FC3" w:rsidRDefault="00212BF3" w:rsidP="00212BF3">
            <w:pPr>
              <w:jc w:val="center"/>
              <w:rPr>
                <w:rFonts w:eastAsia="Times New Roman"/>
                <w:color w:val="000000"/>
                <w:sz w:val="22"/>
              </w:rPr>
            </w:pPr>
            <w:proofErr w:type="spellStart"/>
            <w:r w:rsidRPr="00112FC3">
              <w:rPr>
                <w:rFonts w:eastAsia="Times New Roman"/>
                <w:color w:val="000000"/>
                <w:sz w:val="22"/>
              </w:rPr>
              <w:t>Свободненский</w:t>
            </w:r>
            <w:proofErr w:type="spellEnd"/>
            <w:r w:rsidRPr="00112FC3">
              <w:rPr>
                <w:rFonts w:eastAsia="Times New Roman"/>
                <w:color w:val="000000"/>
                <w:sz w:val="22"/>
              </w:rPr>
              <w:t xml:space="preserve"> территориальный участок Дирекции по </w:t>
            </w:r>
            <w:proofErr w:type="spellStart"/>
            <w:r w:rsidRPr="00112FC3">
              <w:rPr>
                <w:rFonts w:eastAsia="Times New Roman"/>
                <w:color w:val="000000"/>
                <w:sz w:val="22"/>
              </w:rPr>
              <w:t>тепловодоснабжению</w:t>
            </w:r>
            <w:proofErr w:type="spellEnd"/>
            <w:r w:rsidRPr="00112FC3">
              <w:rPr>
                <w:rFonts w:eastAsia="Times New Roman"/>
                <w:color w:val="000000"/>
                <w:sz w:val="22"/>
              </w:rPr>
              <w:t xml:space="preserve"> Забайкальской железной дороги филиала ОАО «РЖД»;</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ПЧ (№1)</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10 899,00</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2</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ВОХР (№2)</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16 982,00</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3</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ПМС-46 (№3)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5 615,00</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4</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База-3 (№4)</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1 159,00</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5</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ШЧ (№6)</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1 315,00</w:t>
            </w:r>
          </w:p>
        </w:tc>
      </w:tr>
      <w:tr w:rsidR="00212BF3" w:rsidRPr="00112FC3" w:rsidTr="00212BF3">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ООО "</w:t>
            </w:r>
            <w:proofErr w:type="spellStart"/>
            <w:r w:rsidRPr="00112FC3">
              <w:rPr>
                <w:rFonts w:eastAsia="Times New Roman"/>
                <w:color w:val="000000"/>
                <w:sz w:val="22"/>
              </w:rPr>
              <w:t>Дальжилстрой</w:t>
            </w:r>
            <w:proofErr w:type="spellEnd"/>
            <w:r w:rsidRPr="00112FC3">
              <w:rPr>
                <w:rFonts w:eastAsia="Times New Roman"/>
                <w:color w:val="000000"/>
                <w:sz w:val="22"/>
              </w:rPr>
              <w:t>"</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ООО "</w:t>
            </w:r>
            <w:proofErr w:type="spellStart"/>
            <w:r w:rsidRPr="00112FC3">
              <w:rPr>
                <w:rFonts w:eastAsia="Times New Roman"/>
                <w:color w:val="000000"/>
                <w:sz w:val="22"/>
              </w:rPr>
              <w:t>Дальжилстрой</w:t>
            </w:r>
            <w:proofErr w:type="spellEnd"/>
            <w:r w:rsidRPr="00112FC3">
              <w:rPr>
                <w:rFonts w:eastAsia="Times New Roman"/>
                <w:color w:val="000000"/>
                <w:sz w:val="22"/>
              </w:rPr>
              <w:t>"</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18190,0</w:t>
            </w:r>
          </w:p>
        </w:tc>
      </w:tr>
      <w:tr w:rsidR="00212BF3" w:rsidRPr="00112FC3" w:rsidTr="00212BF3">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ООО "</w:t>
            </w:r>
            <w:proofErr w:type="spellStart"/>
            <w:r w:rsidRPr="00112FC3">
              <w:rPr>
                <w:rFonts w:eastAsia="Times New Roman"/>
                <w:color w:val="000000"/>
                <w:sz w:val="22"/>
              </w:rPr>
              <w:t>Теплоком</w:t>
            </w:r>
            <w:proofErr w:type="spellEnd"/>
            <w:r w:rsidRPr="00112FC3">
              <w:rPr>
                <w:rFonts w:eastAsia="Times New Roman"/>
                <w:color w:val="000000"/>
                <w:sz w:val="22"/>
              </w:rPr>
              <w:t>"</w:t>
            </w:r>
          </w:p>
        </w:tc>
      </w:tr>
      <w:tr w:rsidR="00212BF3" w:rsidRPr="00112FC3" w:rsidTr="00212BF3">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12BF3" w:rsidRPr="00112FC3" w:rsidRDefault="00212BF3" w:rsidP="00212BF3">
            <w:pPr>
              <w:rPr>
                <w:rFonts w:eastAsia="Times New Roman"/>
                <w:color w:val="000000"/>
                <w:sz w:val="22"/>
              </w:rPr>
            </w:pPr>
            <w:r w:rsidRPr="00112FC3">
              <w:rPr>
                <w:rFonts w:eastAsia="Times New Roman"/>
                <w:color w:val="000000"/>
                <w:sz w:val="22"/>
              </w:rPr>
              <w:t>Котельная ООО "</w:t>
            </w:r>
            <w:proofErr w:type="spellStart"/>
            <w:r w:rsidRPr="00112FC3">
              <w:rPr>
                <w:rFonts w:eastAsia="Times New Roman"/>
                <w:color w:val="000000"/>
                <w:sz w:val="22"/>
              </w:rPr>
              <w:t>Теплоком</w:t>
            </w:r>
            <w:proofErr w:type="spellEnd"/>
            <w:r w:rsidRPr="00112FC3">
              <w:rPr>
                <w:rFonts w:eastAsia="Times New Roman"/>
                <w:color w:val="000000"/>
                <w:sz w:val="22"/>
              </w:rPr>
              <w:t>"</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12BF3" w:rsidRPr="00112FC3" w:rsidRDefault="00212BF3" w:rsidP="00212BF3">
            <w:pPr>
              <w:jc w:val="center"/>
              <w:rPr>
                <w:rFonts w:eastAsia="Times New Roman"/>
                <w:color w:val="000000"/>
                <w:sz w:val="22"/>
              </w:rPr>
            </w:pPr>
            <w:r w:rsidRPr="00112FC3">
              <w:rPr>
                <w:rFonts w:eastAsia="Times New Roman"/>
                <w:color w:val="000000"/>
                <w:sz w:val="22"/>
              </w:rPr>
              <w:t>13523</w:t>
            </w:r>
          </w:p>
        </w:tc>
      </w:tr>
    </w:tbl>
    <w:p w:rsidR="00E608CF" w:rsidRPr="00212BF3" w:rsidRDefault="00E608CF" w:rsidP="0039349F">
      <w:pPr>
        <w:ind w:firstLine="709"/>
        <w:jc w:val="both"/>
        <w:rPr>
          <w:highlight w:val="yellow"/>
        </w:rPr>
        <w:sectPr w:rsidR="00E608CF" w:rsidRPr="00212BF3" w:rsidSect="00E608CF">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43160F" w:rsidRPr="00212BF3" w:rsidRDefault="000168F2" w:rsidP="00BD49D9">
      <w:pPr>
        <w:pStyle w:val="affa"/>
        <w:numPr>
          <w:ilvl w:val="0"/>
          <w:numId w:val="5"/>
        </w:numPr>
        <w:autoSpaceDE w:val="0"/>
        <w:autoSpaceDN w:val="0"/>
        <w:adjustRightInd w:val="0"/>
        <w:jc w:val="both"/>
        <w:outlineLvl w:val="1"/>
        <w:rPr>
          <w:b/>
          <w:sz w:val="24"/>
          <w:szCs w:val="24"/>
        </w:rPr>
      </w:pPr>
      <w:bookmarkStart w:id="15" w:name="_Toc41860330"/>
      <w:r w:rsidRPr="00212BF3">
        <w:rPr>
          <w:b/>
          <w:sz w:val="24"/>
          <w:szCs w:val="24"/>
        </w:rPr>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15"/>
    </w:p>
    <w:p w:rsidR="00FD6CDF" w:rsidRPr="00212BF3" w:rsidRDefault="00FD6CDF" w:rsidP="0039349F">
      <w:pPr>
        <w:ind w:firstLine="709"/>
      </w:pPr>
      <w:r w:rsidRPr="00212BF3">
        <w:t>П</w:t>
      </w:r>
      <w:r w:rsidR="0039349F" w:rsidRPr="00212BF3">
        <w:t>роизводственны</w:t>
      </w:r>
      <w:r w:rsidRPr="00212BF3">
        <w:t xml:space="preserve">е </w:t>
      </w:r>
      <w:r w:rsidR="0039349F" w:rsidRPr="00212BF3">
        <w:t>зон</w:t>
      </w:r>
      <w:r w:rsidRPr="00212BF3">
        <w:t xml:space="preserve">ы отсутствуют. </w:t>
      </w:r>
    </w:p>
    <w:p w:rsidR="0039349F" w:rsidRPr="00212BF3" w:rsidRDefault="0039349F" w:rsidP="0039349F">
      <w:pPr>
        <w:pStyle w:val="aff0"/>
        <w:spacing w:before="0" w:after="0" w:line="240" w:lineRule="auto"/>
        <w:ind w:left="0" w:firstLine="709"/>
        <w:jc w:val="both"/>
        <w:outlineLvl w:val="9"/>
        <w:rPr>
          <w:sz w:val="24"/>
          <w:szCs w:val="24"/>
        </w:rPr>
      </w:pPr>
    </w:p>
    <w:p w:rsidR="0039349F" w:rsidRPr="00212BF3" w:rsidRDefault="000168F2" w:rsidP="00BD49D9">
      <w:pPr>
        <w:pStyle w:val="affa"/>
        <w:numPr>
          <w:ilvl w:val="0"/>
          <w:numId w:val="5"/>
        </w:numPr>
        <w:autoSpaceDE w:val="0"/>
        <w:autoSpaceDN w:val="0"/>
        <w:adjustRightInd w:val="0"/>
        <w:jc w:val="both"/>
        <w:outlineLvl w:val="1"/>
        <w:rPr>
          <w:b/>
          <w:sz w:val="24"/>
          <w:szCs w:val="24"/>
        </w:rPr>
      </w:pPr>
      <w:bookmarkStart w:id="16" w:name="_Toc41860331"/>
      <w:r w:rsidRPr="00212BF3">
        <w:rPr>
          <w:b/>
          <w:sz w:val="24"/>
          <w:szCs w:val="24"/>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16"/>
    </w:p>
    <w:p w:rsidR="00B7742A" w:rsidRPr="00212BF3" w:rsidRDefault="00B7742A" w:rsidP="00B7742A">
      <w:pPr>
        <w:ind w:firstLine="709"/>
      </w:pPr>
      <w:bookmarkStart w:id="17" w:name="_Toc421654914"/>
      <w:bookmarkStart w:id="18" w:name="_Toc474145840"/>
      <w:bookmarkStart w:id="19" w:name="_Toc384653976"/>
      <w:r w:rsidRPr="00212BF3">
        <w:t xml:space="preserve">Данные отсутствуют. </w:t>
      </w:r>
    </w:p>
    <w:p w:rsidR="007B5A48" w:rsidRPr="00212BF3" w:rsidRDefault="007B5A48" w:rsidP="00E558BD">
      <w:pPr>
        <w:pStyle w:val="1a"/>
        <w:ind w:firstLine="709"/>
        <w:jc w:val="both"/>
        <w:rPr>
          <w:rFonts w:ascii="Times New Roman" w:hAnsi="Times New Roman" w:cs="Times New Roman"/>
          <w:sz w:val="24"/>
          <w:szCs w:val="24"/>
        </w:rPr>
      </w:pPr>
    </w:p>
    <w:p w:rsidR="007B5A48" w:rsidRPr="00212BF3" w:rsidRDefault="007B5A48" w:rsidP="00E558BD">
      <w:pPr>
        <w:pStyle w:val="1a"/>
        <w:ind w:firstLine="709"/>
        <w:jc w:val="both"/>
        <w:rPr>
          <w:rFonts w:ascii="Times New Roman" w:hAnsi="Times New Roman" w:cs="Times New Roman"/>
          <w:sz w:val="24"/>
          <w:szCs w:val="24"/>
        </w:rPr>
      </w:pPr>
    </w:p>
    <w:p w:rsidR="007B5A48" w:rsidRPr="00212BF3" w:rsidRDefault="007B5A48" w:rsidP="00E558BD">
      <w:pPr>
        <w:pStyle w:val="1a"/>
        <w:ind w:firstLine="709"/>
        <w:jc w:val="both"/>
        <w:rPr>
          <w:rFonts w:ascii="Times New Roman" w:hAnsi="Times New Roman" w:cs="Times New Roman"/>
          <w:sz w:val="24"/>
          <w:szCs w:val="24"/>
          <w:highlight w:val="yellow"/>
        </w:rPr>
      </w:pPr>
    </w:p>
    <w:p w:rsidR="00D6308F" w:rsidRPr="00212BF3" w:rsidRDefault="00D6308F">
      <w:pPr>
        <w:rPr>
          <w:b/>
          <w:bCs/>
          <w:kern w:val="32"/>
          <w:highlight w:val="yellow"/>
        </w:rPr>
      </w:pPr>
      <w:r w:rsidRPr="00212BF3">
        <w:rPr>
          <w:highlight w:val="yellow"/>
        </w:rPr>
        <w:br w:type="page"/>
      </w:r>
    </w:p>
    <w:p w:rsidR="00D45D52" w:rsidRPr="00212BF3" w:rsidRDefault="00D45D52" w:rsidP="00E558BD">
      <w:pPr>
        <w:pStyle w:val="1a"/>
        <w:ind w:firstLine="709"/>
        <w:jc w:val="both"/>
        <w:rPr>
          <w:rFonts w:ascii="Times New Roman" w:eastAsia="Times New Roman" w:hAnsi="Times New Roman" w:cs="Times New Roman"/>
          <w:sz w:val="24"/>
          <w:szCs w:val="24"/>
        </w:rPr>
      </w:pPr>
      <w:bookmarkStart w:id="20" w:name="_Toc41860332"/>
      <w:r w:rsidRPr="00212BF3">
        <w:rPr>
          <w:rFonts w:ascii="Times New Roman" w:hAnsi="Times New Roman" w:cs="Times New Roman"/>
          <w:sz w:val="24"/>
          <w:szCs w:val="24"/>
        </w:rPr>
        <w:lastRenderedPageBreak/>
        <w:t xml:space="preserve">Раздел 2. </w:t>
      </w:r>
      <w:bookmarkEnd w:id="17"/>
      <w:bookmarkEnd w:id="18"/>
      <w:r w:rsidR="00E558BD" w:rsidRPr="00212BF3">
        <w:rPr>
          <w:rFonts w:ascii="Times New Roman" w:eastAsia="Times New Roman" w:hAnsi="Times New Roman" w:cs="Times New Roman"/>
          <w:sz w:val="24"/>
          <w:szCs w:val="24"/>
        </w:rPr>
        <w:t>Существующие и перспективные балансы тепловой мощности источников тепловой энергии и тепловой нагрузки потребителей</w:t>
      </w:r>
      <w:bookmarkEnd w:id="20"/>
    </w:p>
    <w:p w:rsidR="00E558BD" w:rsidRPr="00212BF3" w:rsidRDefault="00E558BD" w:rsidP="00E558BD"/>
    <w:p w:rsidR="00E558BD" w:rsidRPr="00212BF3" w:rsidRDefault="00E558BD" w:rsidP="00BD49D9">
      <w:pPr>
        <w:pStyle w:val="affa"/>
        <w:numPr>
          <w:ilvl w:val="0"/>
          <w:numId w:val="6"/>
        </w:numPr>
        <w:autoSpaceDE w:val="0"/>
        <w:autoSpaceDN w:val="0"/>
        <w:adjustRightInd w:val="0"/>
        <w:jc w:val="both"/>
        <w:outlineLvl w:val="1"/>
        <w:rPr>
          <w:b/>
          <w:sz w:val="24"/>
          <w:szCs w:val="24"/>
        </w:rPr>
      </w:pPr>
      <w:bookmarkStart w:id="21" w:name="_Toc41860333"/>
      <w:r w:rsidRPr="00212BF3">
        <w:rPr>
          <w:b/>
          <w:sz w:val="24"/>
          <w:szCs w:val="24"/>
        </w:rPr>
        <w:t>описание существующих и перспективных зон действия систем теплоснабжения и источников тепловой энергии</w:t>
      </w:r>
      <w:bookmarkEnd w:id="21"/>
    </w:p>
    <w:p w:rsidR="00212BF3" w:rsidRPr="00212BF3" w:rsidRDefault="00212BF3" w:rsidP="00212BF3">
      <w:pPr>
        <w:spacing w:before="240"/>
        <w:ind w:right="20" w:firstLine="709"/>
        <w:jc w:val="both"/>
        <w:rPr>
          <w:rFonts w:eastAsiaTheme="minorHAnsi" w:cstheme="minorBidi"/>
          <w:lang w:eastAsia="en-US"/>
        </w:rPr>
      </w:pPr>
      <w:r w:rsidRPr="00212BF3">
        <w:rPr>
          <w:rFonts w:eastAsiaTheme="minorHAnsi" w:cstheme="minorBidi"/>
          <w:lang w:eastAsia="en-US"/>
        </w:rPr>
        <w:t>Основным теплоснабжающим предприятием города Белогорска является ООО</w:t>
      </w:r>
      <w:r w:rsidRPr="00212BF3">
        <w:rPr>
          <w:rFonts w:eastAsiaTheme="minorHAnsi" w:cstheme="minorBidi"/>
          <w:b/>
          <w:lang w:eastAsia="en-US"/>
        </w:rPr>
        <w:t xml:space="preserve"> </w:t>
      </w:r>
      <w:r w:rsidRPr="00212BF3">
        <w:rPr>
          <w:rFonts w:eastAsiaTheme="minorHAnsi" w:cstheme="minorBidi"/>
          <w:lang w:eastAsia="en-US"/>
        </w:rPr>
        <w:t>«Городские энергетические сети», начало производственной деятельности с 01.08.2018 г. на основании концессионного соглашения от 24.11.2017 в отношении комплекса технологически и функционально связанных объектов системы теплоснабжения муниципального образования города Белогорск.</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В эксплуатации ООО</w:t>
      </w:r>
      <w:r w:rsidRPr="00212BF3">
        <w:rPr>
          <w:rFonts w:eastAsiaTheme="minorHAnsi"/>
          <w:b/>
          <w:lang w:eastAsia="en-US"/>
        </w:rPr>
        <w:t xml:space="preserve"> </w:t>
      </w:r>
      <w:r w:rsidRPr="00212BF3">
        <w:rPr>
          <w:rFonts w:eastAsiaTheme="minorHAnsi"/>
          <w:lang w:eastAsia="en-US"/>
        </w:rPr>
        <w:t>«Городские энергетические сети» находятся 14 городских котельных:</w:t>
      </w:r>
    </w:p>
    <w:p w:rsidR="00212BF3" w:rsidRPr="00212BF3" w:rsidRDefault="00212BF3" w:rsidP="00BD49D9">
      <w:pPr>
        <w:numPr>
          <w:ilvl w:val="0"/>
          <w:numId w:val="17"/>
        </w:numPr>
        <w:spacing w:line="276" w:lineRule="auto"/>
        <w:ind w:right="20"/>
        <w:contextualSpacing/>
        <w:jc w:val="both"/>
        <w:rPr>
          <w:rFonts w:eastAsiaTheme="minorHAnsi"/>
          <w:lang w:eastAsia="en-US"/>
        </w:rPr>
      </w:pPr>
      <w:r w:rsidRPr="00212BF3">
        <w:rPr>
          <w:rFonts w:eastAsiaTheme="minorHAnsi"/>
          <w:lang w:eastAsia="en-US"/>
        </w:rPr>
        <w:t>котельная «125 квартал» (г. Белогорск, ул. Кирова, 170);</w:t>
      </w:r>
    </w:p>
    <w:p w:rsidR="00212BF3" w:rsidRPr="00212BF3" w:rsidRDefault="00212BF3" w:rsidP="00BD49D9">
      <w:pPr>
        <w:numPr>
          <w:ilvl w:val="0"/>
          <w:numId w:val="17"/>
        </w:numPr>
        <w:spacing w:line="276" w:lineRule="auto"/>
        <w:ind w:right="20"/>
        <w:contextualSpacing/>
        <w:jc w:val="both"/>
        <w:rPr>
          <w:rFonts w:eastAsiaTheme="minorHAnsi"/>
          <w:lang w:eastAsia="en-US"/>
        </w:rPr>
      </w:pPr>
      <w:r w:rsidRPr="00212BF3">
        <w:rPr>
          <w:rFonts w:eastAsiaTheme="minorHAnsi"/>
          <w:lang w:eastAsia="en-US"/>
        </w:rPr>
        <w:t>котельная «Берег» (г. Белогорск, ул. Набережная,2);</w:t>
      </w:r>
    </w:p>
    <w:p w:rsidR="00212BF3" w:rsidRPr="00212BF3" w:rsidRDefault="00212BF3" w:rsidP="00BD49D9">
      <w:pPr>
        <w:numPr>
          <w:ilvl w:val="0"/>
          <w:numId w:val="17"/>
        </w:numPr>
        <w:spacing w:line="276" w:lineRule="auto"/>
        <w:ind w:right="20"/>
        <w:contextualSpacing/>
        <w:jc w:val="both"/>
        <w:rPr>
          <w:rFonts w:eastAsiaTheme="minorHAnsi"/>
          <w:lang w:eastAsia="en-US"/>
        </w:rPr>
      </w:pPr>
      <w:r w:rsidRPr="00212BF3">
        <w:rPr>
          <w:rFonts w:eastAsiaTheme="minorHAnsi"/>
          <w:lang w:eastAsia="en-US"/>
        </w:rPr>
        <w:t>котельная «Комсомольская» (г. Белогорск, ул. 50 лет Комсомола, 60/2);</w:t>
      </w:r>
    </w:p>
    <w:p w:rsidR="00212BF3" w:rsidRPr="00212BF3" w:rsidRDefault="00212BF3" w:rsidP="00BD49D9">
      <w:pPr>
        <w:numPr>
          <w:ilvl w:val="0"/>
          <w:numId w:val="17"/>
        </w:numPr>
        <w:spacing w:line="276" w:lineRule="auto"/>
        <w:ind w:right="20"/>
        <w:contextualSpacing/>
        <w:jc w:val="both"/>
        <w:rPr>
          <w:rFonts w:eastAsiaTheme="minorHAnsi"/>
          <w:lang w:eastAsia="en-US"/>
        </w:rPr>
      </w:pPr>
      <w:r w:rsidRPr="00212BF3">
        <w:rPr>
          <w:rFonts w:eastAsiaTheme="minorHAnsi"/>
          <w:lang w:eastAsia="en-US"/>
        </w:rPr>
        <w:t>котельная «Мел</w:t>
      </w:r>
      <w:r w:rsidR="00484BA8">
        <w:rPr>
          <w:rFonts w:eastAsiaTheme="minorHAnsi"/>
          <w:lang w:eastAsia="en-US"/>
        </w:rPr>
        <w:t>ь</w:t>
      </w:r>
      <w:r w:rsidRPr="00212BF3">
        <w:rPr>
          <w:rFonts w:eastAsiaTheme="minorHAnsi"/>
          <w:lang w:eastAsia="en-US"/>
        </w:rPr>
        <w:t>комбинат» (г. Белогорск, ул. 50 лет Комсомола);</w:t>
      </w:r>
    </w:p>
    <w:p w:rsidR="00212BF3" w:rsidRPr="00212BF3" w:rsidRDefault="00212BF3" w:rsidP="00BD49D9">
      <w:pPr>
        <w:numPr>
          <w:ilvl w:val="0"/>
          <w:numId w:val="17"/>
        </w:numPr>
        <w:spacing w:line="276" w:lineRule="auto"/>
        <w:ind w:right="20"/>
        <w:contextualSpacing/>
        <w:jc w:val="both"/>
        <w:rPr>
          <w:rFonts w:eastAsiaTheme="minorHAnsi"/>
          <w:lang w:eastAsia="en-US"/>
        </w:rPr>
      </w:pPr>
      <w:r w:rsidRPr="00212BF3">
        <w:rPr>
          <w:rFonts w:eastAsiaTheme="minorHAnsi"/>
          <w:lang w:eastAsia="en-US"/>
        </w:rPr>
        <w:t>котельная «Озерная» (г. Белогорск, ул. Озерная, 2);</w:t>
      </w:r>
    </w:p>
    <w:p w:rsidR="00212BF3" w:rsidRPr="00212BF3" w:rsidRDefault="00212BF3" w:rsidP="00BD49D9">
      <w:pPr>
        <w:numPr>
          <w:ilvl w:val="0"/>
          <w:numId w:val="17"/>
        </w:numPr>
        <w:spacing w:line="276" w:lineRule="auto"/>
        <w:ind w:right="20"/>
        <w:contextualSpacing/>
        <w:jc w:val="both"/>
        <w:rPr>
          <w:rFonts w:eastAsiaTheme="minorHAnsi"/>
          <w:lang w:eastAsia="en-US"/>
        </w:rPr>
      </w:pPr>
      <w:r w:rsidRPr="00212BF3">
        <w:rPr>
          <w:rFonts w:eastAsiaTheme="minorHAnsi"/>
          <w:lang w:eastAsia="en-US"/>
        </w:rPr>
        <w:t>котельная «Районная» (г. Белогорск, ул. Маяковского, 1);</w:t>
      </w:r>
    </w:p>
    <w:p w:rsidR="00212BF3" w:rsidRPr="00212BF3" w:rsidRDefault="00212BF3" w:rsidP="00BD49D9">
      <w:pPr>
        <w:numPr>
          <w:ilvl w:val="0"/>
          <w:numId w:val="17"/>
        </w:numPr>
        <w:spacing w:line="276" w:lineRule="auto"/>
        <w:ind w:right="20"/>
        <w:contextualSpacing/>
        <w:jc w:val="both"/>
        <w:rPr>
          <w:rFonts w:eastAsiaTheme="minorHAnsi"/>
          <w:lang w:eastAsia="en-US"/>
        </w:rPr>
      </w:pPr>
      <w:r w:rsidRPr="00212BF3">
        <w:rPr>
          <w:rFonts w:eastAsiaTheme="minorHAnsi"/>
          <w:lang w:eastAsia="en-US"/>
        </w:rPr>
        <w:t>котельная «СПТУ-13» (г. Белогорск, ул. Кирова, 265);</w:t>
      </w:r>
    </w:p>
    <w:p w:rsidR="00212BF3" w:rsidRPr="00212BF3" w:rsidRDefault="00212BF3" w:rsidP="00BD49D9">
      <w:pPr>
        <w:numPr>
          <w:ilvl w:val="0"/>
          <w:numId w:val="17"/>
        </w:numPr>
        <w:spacing w:line="276" w:lineRule="auto"/>
        <w:ind w:right="20"/>
        <w:contextualSpacing/>
        <w:jc w:val="both"/>
        <w:rPr>
          <w:rFonts w:eastAsiaTheme="minorHAnsi"/>
          <w:lang w:eastAsia="en-US"/>
        </w:rPr>
      </w:pPr>
      <w:r w:rsidRPr="00212BF3">
        <w:rPr>
          <w:rFonts w:eastAsiaTheme="minorHAnsi"/>
          <w:lang w:eastAsia="en-US"/>
        </w:rPr>
        <w:t>кот</w:t>
      </w:r>
      <w:r w:rsidR="0010106F">
        <w:rPr>
          <w:rFonts w:eastAsiaTheme="minorHAnsi"/>
          <w:lang w:eastAsia="en-US"/>
        </w:rPr>
        <w:t>ельная</w:t>
      </w:r>
      <w:r w:rsidR="00174624" w:rsidRPr="00174624">
        <w:rPr>
          <w:rFonts w:eastAsiaTheme="minorHAnsi"/>
        </w:rPr>
        <w:t xml:space="preserve"> м-н «Южный»</w:t>
      </w:r>
      <w:r w:rsidR="0010106F">
        <w:rPr>
          <w:rFonts w:eastAsiaTheme="minorHAnsi"/>
          <w:lang w:eastAsia="en-US"/>
        </w:rPr>
        <w:t xml:space="preserve"> (г. Белогорск, м-н</w:t>
      </w:r>
      <w:r w:rsidRPr="00212BF3">
        <w:rPr>
          <w:rFonts w:eastAsiaTheme="minorHAnsi"/>
          <w:lang w:eastAsia="en-US"/>
        </w:rPr>
        <w:t xml:space="preserve"> </w:t>
      </w:r>
      <w:r w:rsidR="0010106F">
        <w:rPr>
          <w:rFonts w:eastAsiaTheme="minorHAnsi"/>
          <w:lang w:eastAsia="en-US"/>
        </w:rPr>
        <w:t>«</w:t>
      </w:r>
      <w:r w:rsidRPr="00212BF3">
        <w:rPr>
          <w:rFonts w:eastAsiaTheme="minorHAnsi"/>
          <w:lang w:eastAsia="en-US"/>
        </w:rPr>
        <w:t>Южный</w:t>
      </w:r>
      <w:r w:rsidR="0010106F">
        <w:rPr>
          <w:rFonts w:eastAsiaTheme="minorHAnsi"/>
          <w:lang w:eastAsia="en-US"/>
        </w:rPr>
        <w:t>»</w:t>
      </w:r>
      <w:r w:rsidRPr="00212BF3">
        <w:rPr>
          <w:rFonts w:eastAsiaTheme="minorHAnsi"/>
          <w:lang w:eastAsia="en-US"/>
        </w:rPr>
        <w:t>);</w:t>
      </w:r>
    </w:p>
    <w:p w:rsidR="00212BF3" w:rsidRPr="00212BF3" w:rsidRDefault="00212BF3" w:rsidP="00BD49D9">
      <w:pPr>
        <w:numPr>
          <w:ilvl w:val="0"/>
          <w:numId w:val="17"/>
        </w:numPr>
        <w:spacing w:line="276" w:lineRule="auto"/>
        <w:ind w:right="20"/>
        <w:contextualSpacing/>
        <w:jc w:val="both"/>
        <w:rPr>
          <w:rFonts w:eastAsiaTheme="minorHAnsi"/>
          <w:lang w:eastAsia="en-US"/>
        </w:rPr>
      </w:pPr>
      <w:r w:rsidRPr="00212BF3">
        <w:rPr>
          <w:rFonts w:eastAsiaTheme="minorHAnsi"/>
          <w:lang w:eastAsia="en-US"/>
        </w:rPr>
        <w:t xml:space="preserve">котельная </w:t>
      </w:r>
      <w:r w:rsidR="0001108A">
        <w:rPr>
          <w:rFonts w:eastAsiaTheme="minorHAnsi"/>
          <w:lang w:eastAsia="en-US"/>
        </w:rPr>
        <w:t xml:space="preserve">м-н </w:t>
      </w:r>
      <w:r w:rsidRPr="00212BF3">
        <w:rPr>
          <w:rFonts w:eastAsiaTheme="minorHAnsi"/>
          <w:lang w:eastAsia="en-US"/>
        </w:rPr>
        <w:t>«</w:t>
      </w:r>
      <w:proofErr w:type="spellStart"/>
      <w:r w:rsidRPr="00212BF3">
        <w:rPr>
          <w:rFonts w:eastAsiaTheme="minorHAnsi"/>
          <w:lang w:eastAsia="en-US"/>
        </w:rPr>
        <w:t>Амурсельмаш</w:t>
      </w:r>
      <w:proofErr w:type="spellEnd"/>
      <w:r w:rsidRPr="00212BF3">
        <w:rPr>
          <w:rFonts w:eastAsiaTheme="minorHAnsi"/>
          <w:lang w:eastAsia="en-US"/>
        </w:rPr>
        <w:t>» (г. Белогорск, ул. 9 Мая, 210);</w:t>
      </w:r>
    </w:p>
    <w:p w:rsidR="00212BF3" w:rsidRPr="00F56DBD" w:rsidRDefault="00212BF3" w:rsidP="00BD49D9">
      <w:pPr>
        <w:numPr>
          <w:ilvl w:val="0"/>
          <w:numId w:val="17"/>
        </w:numPr>
        <w:spacing w:line="276" w:lineRule="auto"/>
        <w:ind w:right="20"/>
        <w:contextualSpacing/>
        <w:jc w:val="both"/>
        <w:rPr>
          <w:rFonts w:eastAsiaTheme="minorHAnsi"/>
          <w:lang w:eastAsia="en-US"/>
        </w:rPr>
      </w:pPr>
      <w:r w:rsidRPr="00F56DBD">
        <w:rPr>
          <w:rFonts w:eastAsiaTheme="minorHAnsi"/>
          <w:lang w:eastAsia="en-US"/>
        </w:rPr>
        <w:t>котельная «Дом Престарелых» (г. Белогорск, ул. Никольское шоссе, 170);</w:t>
      </w:r>
    </w:p>
    <w:p w:rsidR="00212BF3" w:rsidRPr="00F56DBD" w:rsidRDefault="00212BF3" w:rsidP="00BD49D9">
      <w:pPr>
        <w:numPr>
          <w:ilvl w:val="0"/>
          <w:numId w:val="17"/>
        </w:numPr>
        <w:spacing w:line="276" w:lineRule="auto"/>
        <w:ind w:right="20"/>
        <w:contextualSpacing/>
        <w:jc w:val="both"/>
        <w:rPr>
          <w:rFonts w:eastAsiaTheme="minorHAnsi"/>
          <w:lang w:eastAsia="en-US"/>
        </w:rPr>
      </w:pPr>
      <w:r w:rsidRPr="00F56DBD">
        <w:rPr>
          <w:rFonts w:eastAsiaTheme="minorHAnsi"/>
          <w:lang w:eastAsia="en-US"/>
        </w:rPr>
        <w:t>котельная «</w:t>
      </w:r>
      <w:proofErr w:type="spellStart"/>
      <w:r w:rsidRPr="00F56DBD">
        <w:rPr>
          <w:rFonts w:eastAsiaTheme="minorHAnsi"/>
          <w:lang w:eastAsia="en-US"/>
        </w:rPr>
        <w:t>Мазутослив</w:t>
      </w:r>
      <w:proofErr w:type="spellEnd"/>
      <w:r w:rsidRPr="00F56DBD">
        <w:rPr>
          <w:rFonts w:eastAsiaTheme="minorHAnsi"/>
          <w:lang w:eastAsia="en-US"/>
        </w:rPr>
        <w:t>» (г. Белогорск, ул.50 лет Комсомола, 68/2);</w:t>
      </w:r>
    </w:p>
    <w:p w:rsidR="00212BF3" w:rsidRPr="00F56DBD" w:rsidRDefault="00212BF3" w:rsidP="00BD49D9">
      <w:pPr>
        <w:numPr>
          <w:ilvl w:val="0"/>
          <w:numId w:val="17"/>
        </w:numPr>
        <w:spacing w:line="276" w:lineRule="auto"/>
        <w:ind w:right="20"/>
        <w:contextualSpacing/>
        <w:jc w:val="both"/>
        <w:rPr>
          <w:rFonts w:eastAsiaTheme="minorHAnsi"/>
          <w:lang w:eastAsia="en-US"/>
        </w:rPr>
      </w:pPr>
      <w:r w:rsidRPr="00F56DBD">
        <w:rPr>
          <w:rFonts w:eastAsiaTheme="minorHAnsi"/>
          <w:lang w:eastAsia="en-US"/>
        </w:rPr>
        <w:t>котельная «Томская» (г. Белогорск, пер. Томский);</w:t>
      </w:r>
    </w:p>
    <w:p w:rsidR="00212BF3" w:rsidRPr="00F56DBD" w:rsidRDefault="00212BF3" w:rsidP="00BD49D9">
      <w:pPr>
        <w:numPr>
          <w:ilvl w:val="0"/>
          <w:numId w:val="17"/>
        </w:numPr>
        <w:spacing w:line="276" w:lineRule="auto"/>
        <w:ind w:right="20"/>
        <w:contextualSpacing/>
        <w:jc w:val="both"/>
        <w:rPr>
          <w:rFonts w:eastAsiaTheme="minorHAnsi"/>
          <w:lang w:eastAsia="en-US"/>
        </w:rPr>
      </w:pPr>
      <w:r w:rsidRPr="00F56DBD">
        <w:rPr>
          <w:rFonts w:eastAsiaTheme="minorHAnsi"/>
          <w:lang w:eastAsia="en-US"/>
        </w:rPr>
        <w:t xml:space="preserve">котельная </w:t>
      </w:r>
      <w:r w:rsidR="003859C1" w:rsidRPr="00F56DBD">
        <w:rPr>
          <w:rFonts w:eastAsiaTheme="minorHAnsi"/>
          <w:lang w:eastAsia="en-US"/>
        </w:rPr>
        <w:t xml:space="preserve">м-н </w:t>
      </w:r>
      <w:r w:rsidRPr="00F56DBD">
        <w:rPr>
          <w:rFonts w:eastAsiaTheme="minorHAnsi"/>
          <w:lang w:eastAsia="en-US"/>
        </w:rPr>
        <w:t>«Транспортн</w:t>
      </w:r>
      <w:r w:rsidR="003859C1" w:rsidRPr="00F56DBD">
        <w:rPr>
          <w:rFonts w:eastAsiaTheme="minorHAnsi"/>
          <w:lang w:eastAsia="en-US"/>
        </w:rPr>
        <w:t>ый</w:t>
      </w:r>
      <w:r w:rsidRPr="00F56DBD">
        <w:rPr>
          <w:rFonts w:eastAsiaTheme="minorHAnsi"/>
          <w:lang w:eastAsia="en-US"/>
        </w:rPr>
        <w:t>» (г. Белогорск, ул. Базарная,2).</w:t>
      </w:r>
    </w:p>
    <w:p w:rsidR="00212BF3" w:rsidRPr="00F56DBD" w:rsidRDefault="003859C1" w:rsidP="00BD49D9">
      <w:pPr>
        <w:numPr>
          <w:ilvl w:val="0"/>
          <w:numId w:val="17"/>
        </w:numPr>
        <w:spacing w:line="276" w:lineRule="auto"/>
        <w:ind w:right="20"/>
        <w:contextualSpacing/>
        <w:jc w:val="both"/>
        <w:rPr>
          <w:rFonts w:eastAsiaTheme="minorHAnsi"/>
          <w:lang w:eastAsia="en-US"/>
        </w:rPr>
      </w:pPr>
      <w:r w:rsidRPr="00F56DBD">
        <w:rPr>
          <w:rFonts w:eastAsiaTheme="minorHAnsi"/>
          <w:lang w:eastAsia="en-US"/>
        </w:rPr>
        <w:t>к</w:t>
      </w:r>
      <w:r w:rsidR="00080B46" w:rsidRPr="00F56DBD">
        <w:rPr>
          <w:rFonts w:eastAsiaTheme="minorHAnsi"/>
          <w:lang w:eastAsia="en-US"/>
        </w:rPr>
        <w:t>отельная «</w:t>
      </w:r>
      <w:r w:rsidR="00080B46" w:rsidRPr="00F56DBD">
        <w:rPr>
          <w:rFonts w:eastAsia="Times New Roman"/>
          <w:color w:val="000000"/>
        </w:rPr>
        <w:t>Благовещенская</w:t>
      </w:r>
      <w:r w:rsidR="00212BF3" w:rsidRPr="00F56DBD">
        <w:rPr>
          <w:rFonts w:eastAsiaTheme="minorHAnsi"/>
          <w:lang w:eastAsia="en-US"/>
        </w:rPr>
        <w:t>» (г. Белогорск, ул. Благовещенская)</w:t>
      </w:r>
    </w:p>
    <w:p w:rsidR="00212BF3" w:rsidRPr="00212BF3" w:rsidRDefault="00212BF3" w:rsidP="00212BF3">
      <w:pPr>
        <w:ind w:right="20" w:firstLine="709"/>
        <w:jc w:val="both"/>
        <w:rPr>
          <w:rFonts w:eastAsiaTheme="minorHAnsi"/>
          <w:lang w:eastAsia="en-US"/>
        </w:rPr>
      </w:pPr>
      <w:r w:rsidRPr="00F56DBD">
        <w:rPr>
          <w:rFonts w:eastAsiaTheme="minorHAnsi"/>
          <w:lang w:eastAsia="en-US"/>
        </w:rPr>
        <w:t>ООО</w:t>
      </w:r>
      <w:r w:rsidRPr="00F56DBD">
        <w:rPr>
          <w:rFonts w:eastAsiaTheme="minorHAnsi"/>
          <w:b/>
          <w:lang w:eastAsia="en-US"/>
        </w:rPr>
        <w:t xml:space="preserve"> </w:t>
      </w:r>
      <w:r w:rsidRPr="00F56DBD">
        <w:rPr>
          <w:rFonts w:eastAsiaTheme="minorHAnsi"/>
          <w:lang w:eastAsia="en-US"/>
        </w:rPr>
        <w:t xml:space="preserve">«Городские энергетические сети» является </w:t>
      </w:r>
      <w:proofErr w:type="spellStart"/>
      <w:r w:rsidRPr="00F56DBD">
        <w:rPr>
          <w:rFonts w:eastAsiaTheme="minorHAnsi"/>
          <w:lang w:eastAsia="en-US"/>
        </w:rPr>
        <w:t>теплосетевой</w:t>
      </w:r>
      <w:proofErr w:type="spellEnd"/>
      <w:r w:rsidRPr="00F56DBD">
        <w:rPr>
          <w:rFonts w:eastAsiaTheme="minorHAnsi"/>
          <w:lang w:eastAsia="en-US"/>
        </w:rPr>
        <w:t xml:space="preserve"> организацией и осуществляет транзит тепловой энергии от котельных ООО «</w:t>
      </w:r>
      <w:proofErr w:type="spellStart"/>
      <w:r w:rsidRPr="00F56DBD">
        <w:rPr>
          <w:rFonts w:eastAsiaTheme="minorHAnsi"/>
          <w:lang w:eastAsia="en-US"/>
        </w:rPr>
        <w:t>Дальжилстрой</w:t>
      </w:r>
      <w:proofErr w:type="spellEnd"/>
      <w:r w:rsidRPr="00F56DBD">
        <w:rPr>
          <w:rFonts w:eastAsiaTheme="minorHAnsi"/>
          <w:lang w:eastAsia="en-US"/>
        </w:rPr>
        <w:t xml:space="preserve">», АО «Вагонная ремонтная компания-3», «Забайкальская дирекция по </w:t>
      </w:r>
      <w:proofErr w:type="spellStart"/>
      <w:r w:rsidRPr="00F56DBD">
        <w:rPr>
          <w:rFonts w:eastAsiaTheme="minorHAnsi"/>
          <w:lang w:eastAsia="en-US"/>
        </w:rPr>
        <w:t>тепловодоснабжению</w:t>
      </w:r>
      <w:proofErr w:type="spellEnd"/>
      <w:r w:rsidRPr="00F56DBD">
        <w:rPr>
          <w:rFonts w:eastAsiaTheme="minorHAnsi"/>
          <w:lang w:eastAsia="en-US"/>
        </w:rPr>
        <w:t>» ЦДТВ филиал АО «РЖД» по муниципальным тепловым сетям до потребителей</w:t>
      </w:r>
      <w:r w:rsidRPr="00212BF3">
        <w:rPr>
          <w:rFonts w:eastAsiaTheme="minorHAnsi"/>
          <w:lang w:eastAsia="en-US"/>
        </w:rPr>
        <w:t xml:space="preserve"> теплоснабжающих организаций (по договорам транзита тепловой энергии).</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В эксплуатации ООО «</w:t>
      </w:r>
      <w:proofErr w:type="spellStart"/>
      <w:r w:rsidRPr="00212BF3">
        <w:rPr>
          <w:rFonts w:eastAsiaTheme="minorHAnsi"/>
          <w:lang w:eastAsia="en-US"/>
        </w:rPr>
        <w:t>Дальжилстрой</w:t>
      </w:r>
      <w:proofErr w:type="spellEnd"/>
      <w:r w:rsidRPr="00212BF3">
        <w:rPr>
          <w:rFonts w:eastAsiaTheme="minorHAnsi"/>
          <w:lang w:eastAsia="en-US"/>
        </w:rPr>
        <w:t xml:space="preserve">» находится 1 котельная: </w:t>
      </w:r>
    </w:p>
    <w:p w:rsidR="00212BF3" w:rsidRPr="00212BF3" w:rsidRDefault="00212BF3" w:rsidP="00BD49D9">
      <w:pPr>
        <w:numPr>
          <w:ilvl w:val="0"/>
          <w:numId w:val="18"/>
        </w:numPr>
        <w:spacing w:line="276" w:lineRule="auto"/>
        <w:ind w:right="20"/>
        <w:jc w:val="both"/>
        <w:rPr>
          <w:rFonts w:eastAsiaTheme="minorHAnsi"/>
          <w:lang w:eastAsia="en-US"/>
        </w:rPr>
      </w:pPr>
      <w:r w:rsidRPr="00212BF3">
        <w:rPr>
          <w:rFonts w:eastAsiaTheme="minorHAnsi"/>
          <w:lang w:eastAsia="en-US"/>
        </w:rPr>
        <w:t>котельная ООО «</w:t>
      </w:r>
      <w:proofErr w:type="spellStart"/>
      <w:r w:rsidRPr="00212BF3">
        <w:rPr>
          <w:rFonts w:eastAsiaTheme="minorHAnsi"/>
          <w:lang w:eastAsia="en-US"/>
        </w:rPr>
        <w:t>Дальжилстрой</w:t>
      </w:r>
      <w:proofErr w:type="spellEnd"/>
      <w:r w:rsidRPr="00212BF3">
        <w:rPr>
          <w:rFonts w:eastAsiaTheme="minorHAnsi"/>
          <w:lang w:eastAsia="en-US"/>
        </w:rPr>
        <w:t>» (г. Белогорск, ул. Производственная, 18).</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 xml:space="preserve">Объектами теплоснабжения котельной являются как собственные объекты предприятия, так и жилые дома, и объекты социально-бытового назначения. </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На обслуживании Вагонного ремонтного депо Белогорск находится 1 котельная:</w:t>
      </w:r>
    </w:p>
    <w:p w:rsidR="00212BF3" w:rsidRPr="00212BF3" w:rsidRDefault="00212BF3" w:rsidP="00BD49D9">
      <w:pPr>
        <w:numPr>
          <w:ilvl w:val="0"/>
          <w:numId w:val="19"/>
        </w:numPr>
        <w:spacing w:line="276" w:lineRule="auto"/>
        <w:ind w:right="20"/>
        <w:jc w:val="both"/>
        <w:rPr>
          <w:rFonts w:eastAsiaTheme="minorHAnsi"/>
          <w:lang w:eastAsia="en-US"/>
        </w:rPr>
      </w:pPr>
      <w:r w:rsidRPr="00212BF3">
        <w:rPr>
          <w:rFonts w:eastAsiaTheme="minorHAnsi"/>
          <w:lang w:eastAsia="en-US"/>
        </w:rPr>
        <w:t>производственная котельная (г. Белогорск, ул. Котовского, 53).</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Объектами теплоснабжения котельных являются как жилые дома, так и собственные объекты организации.</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В эксплуатации ООО «</w:t>
      </w:r>
      <w:proofErr w:type="spellStart"/>
      <w:r w:rsidRPr="00212BF3">
        <w:rPr>
          <w:rFonts w:eastAsiaTheme="minorHAnsi"/>
          <w:lang w:eastAsia="en-US"/>
        </w:rPr>
        <w:t>Теплоком</w:t>
      </w:r>
      <w:proofErr w:type="spellEnd"/>
      <w:r w:rsidRPr="00212BF3">
        <w:rPr>
          <w:rFonts w:eastAsiaTheme="minorHAnsi"/>
          <w:lang w:eastAsia="en-US"/>
        </w:rPr>
        <w:t xml:space="preserve">» находится 1 котельная: </w:t>
      </w:r>
    </w:p>
    <w:p w:rsidR="00212BF3" w:rsidRPr="00212BF3" w:rsidRDefault="00212BF3" w:rsidP="00BD49D9">
      <w:pPr>
        <w:numPr>
          <w:ilvl w:val="0"/>
          <w:numId w:val="20"/>
        </w:numPr>
        <w:spacing w:line="276" w:lineRule="auto"/>
        <w:ind w:right="20"/>
        <w:jc w:val="both"/>
        <w:rPr>
          <w:rFonts w:eastAsiaTheme="minorHAnsi"/>
          <w:lang w:eastAsia="en-US"/>
        </w:rPr>
      </w:pPr>
      <w:r w:rsidRPr="00212BF3">
        <w:rPr>
          <w:rFonts w:eastAsiaTheme="minorHAnsi"/>
          <w:lang w:eastAsia="en-US"/>
        </w:rPr>
        <w:t>котельная ООО «</w:t>
      </w:r>
      <w:proofErr w:type="spellStart"/>
      <w:r w:rsidRPr="00212BF3">
        <w:rPr>
          <w:rFonts w:eastAsiaTheme="minorHAnsi"/>
          <w:lang w:eastAsia="en-US"/>
        </w:rPr>
        <w:t>Теплоком</w:t>
      </w:r>
      <w:proofErr w:type="spellEnd"/>
      <w:r w:rsidRPr="00212BF3">
        <w:rPr>
          <w:rFonts w:eastAsiaTheme="minorHAnsi"/>
          <w:lang w:eastAsia="en-US"/>
        </w:rPr>
        <w:t>» (г. Белогорск, ул. Кирова, 275).</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 xml:space="preserve">Объектами теплоснабжения котельной являются жилые дома и объекты социально-бытового назначения. </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 xml:space="preserve">На обслуживании Забайкальской дирекции по </w:t>
      </w:r>
      <w:proofErr w:type="spellStart"/>
      <w:r w:rsidRPr="00212BF3">
        <w:rPr>
          <w:rFonts w:eastAsiaTheme="minorHAnsi"/>
          <w:lang w:eastAsia="en-US"/>
        </w:rPr>
        <w:t>тепловодоснабжению</w:t>
      </w:r>
      <w:proofErr w:type="spellEnd"/>
      <w:r w:rsidRPr="00212BF3">
        <w:rPr>
          <w:rFonts w:eastAsiaTheme="minorHAnsi"/>
          <w:lang w:eastAsia="en-US"/>
        </w:rPr>
        <w:t xml:space="preserve"> находятся 5 котельных:</w:t>
      </w:r>
    </w:p>
    <w:p w:rsidR="00212BF3" w:rsidRPr="00212BF3" w:rsidRDefault="00212BF3" w:rsidP="00BD49D9">
      <w:pPr>
        <w:widowControl w:val="0"/>
        <w:numPr>
          <w:ilvl w:val="0"/>
          <w:numId w:val="21"/>
        </w:numPr>
        <w:spacing w:line="276" w:lineRule="auto"/>
        <w:jc w:val="both"/>
        <w:rPr>
          <w:rFonts w:eastAsiaTheme="minorHAnsi"/>
          <w:lang w:eastAsia="en-US"/>
        </w:rPr>
      </w:pPr>
      <w:r w:rsidRPr="00212BF3">
        <w:rPr>
          <w:rFonts w:eastAsia="Times New Roman"/>
          <w:bCs/>
          <w:color w:val="000000"/>
        </w:rPr>
        <w:t>Котельная ПЧ (</w:t>
      </w:r>
      <w:r w:rsidRPr="00212BF3">
        <w:rPr>
          <w:rFonts w:eastAsiaTheme="minorHAnsi"/>
          <w:lang w:eastAsia="en-US"/>
        </w:rPr>
        <w:t>г. Белогорск, ул. Садовая, 31)</w:t>
      </w:r>
    </w:p>
    <w:p w:rsidR="00212BF3" w:rsidRPr="00212BF3" w:rsidRDefault="00212BF3" w:rsidP="00BD49D9">
      <w:pPr>
        <w:widowControl w:val="0"/>
        <w:numPr>
          <w:ilvl w:val="0"/>
          <w:numId w:val="21"/>
        </w:numPr>
        <w:spacing w:line="276" w:lineRule="auto"/>
        <w:jc w:val="both"/>
        <w:rPr>
          <w:rFonts w:eastAsiaTheme="minorHAnsi"/>
          <w:lang w:eastAsia="en-US"/>
        </w:rPr>
      </w:pPr>
      <w:r w:rsidRPr="00212BF3">
        <w:rPr>
          <w:rFonts w:eastAsia="Times New Roman"/>
          <w:color w:val="000000"/>
        </w:rPr>
        <w:t>Котельная ВОХР (</w:t>
      </w:r>
      <w:r w:rsidRPr="00212BF3">
        <w:rPr>
          <w:rFonts w:eastAsiaTheme="minorHAnsi"/>
          <w:lang w:eastAsia="en-US"/>
        </w:rPr>
        <w:t>г. Белогорск, ул. Калининская, 2)</w:t>
      </w:r>
    </w:p>
    <w:p w:rsidR="00212BF3" w:rsidRPr="00212BF3" w:rsidRDefault="00212BF3" w:rsidP="00BD49D9">
      <w:pPr>
        <w:widowControl w:val="0"/>
        <w:numPr>
          <w:ilvl w:val="0"/>
          <w:numId w:val="21"/>
        </w:numPr>
        <w:spacing w:line="276" w:lineRule="auto"/>
        <w:jc w:val="both"/>
        <w:rPr>
          <w:rFonts w:eastAsiaTheme="minorHAnsi"/>
          <w:lang w:eastAsia="en-US"/>
        </w:rPr>
      </w:pPr>
      <w:r w:rsidRPr="00212BF3">
        <w:rPr>
          <w:rFonts w:eastAsia="Times New Roman"/>
          <w:color w:val="000000"/>
        </w:rPr>
        <w:t>Котельная ПМС (</w:t>
      </w:r>
      <w:r w:rsidRPr="00212BF3">
        <w:rPr>
          <w:rFonts w:eastAsiaTheme="minorHAnsi"/>
          <w:lang w:eastAsia="en-US"/>
        </w:rPr>
        <w:t>г. Белогорск, ул. Невского, 1а)</w:t>
      </w:r>
    </w:p>
    <w:p w:rsidR="00212BF3" w:rsidRPr="00212BF3" w:rsidRDefault="00212BF3" w:rsidP="00BD49D9">
      <w:pPr>
        <w:widowControl w:val="0"/>
        <w:numPr>
          <w:ilvl w:val="0"/>
          <w:numId w:val="21"/>
        </w:numPr>
        <w:spacing w:line="276" w:lineRule="auto"/>
        <w:jc w:val="both"/>
        <w:rPr>
          <w:rFonts w:eastAsiaTheme="minorHAnsi"/>
          <w:lang w:eastAsia="en-US"/>
        </w:rPr>
      </w:pPr>
      <w:r w:rsidRPr="00212BF3">
        <w:rPr>
          <w:rFonts w:eastAsia="Times New Roman"/>
          <w:color w:val="000000"/>
        </w:rPr>
        <w:lastRenderedPageBreak/>
        <w:t>Котельная База-3 (</w:t>
      </w:r>
      <w:r w:rsidRPr="00212BF3">
        <w:rPr>
          <w:rFonts w:eastAsiaTheme="minorHAnsi"/>
          <w:lang w:eastAsia="en-US"/>
        </w:rPr>
        <w:t>г. Белогорск, ул. Шевченко, 69)</w:t>
      </w:r>
    </w:p>
    <w:p w:rsidR="00212BF3" w:rsidRPr="00212BF3" w:rsidRDefault="00212BF3" w:rsidP="00BD49D9">
      <w:pPr>
        <w:widowControl w:val="0"/>
        <w:numPr>
          <w:ilvl w:val="0"/>
          <w:numId w:val="21"/>
        </w:numPr>
        <w:spacing w:line="276" w:lineRule="auto"/>
        <w:jc w:val="both"/>
        <w:rPr>
          <w:rFonts w:eastAsiaTheme="minorHAnsi"/>
          <w:lang w:eastAsia="en-US"/>
        </w:rPr>
      </w:pPr>
      <w:r w:rsidRPr="00212BF3">
        <w:rPr>
          <w:rFonts w:eastAsia="Times New Roman"/>
          <w:color w:val="000000"/>
        </w:rPr>
        <w:t>Котельная ШЧ (</w:t>
      </w:r>
      <w:r w:rsidRPr="00212BF3">
        <w:rPr>
          <w:rFonts w:eastAsiaTheme="minorHAnsi"/>
          <w:lang w:eastAsia="en-US"/>
        </w:rPr>
        <w:t>г. Белогорск, ул. Строительная)</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Объектами теплоснабжения котельных являются как собственные объекты предприятия, так и жилые дома, и объекты социально-бытового назначения.</w:t>
      </w:r>
    </w:p>
    <w:p w:rsidR="00212BF3" w:rsidRPr="00212BF3" w:rsidRDefault="00212BF3" w:rsidP="00212BF3">
      <w:pPr>
        <w:ind w:right="20" w:firstLine="709"/>
        <w:jc w:val="both"/>
        <w:rPr>
          <w:rFonts w:eastAsiaTheme="minorHAnsi"/>
          <w:lang w:eastAsia="en-US"/>
        </w:rPr>
      </w:pPr>
      <w:r w:rsidRPr="00212BF3">
        <w:rPr>
          <w:rFonts w:eastAsiaTheme="minorHAnsi"/>
          <w:lang w:eastAsia="en-US"/>
        </w:rPr>
        <w:t>Все котельные по назначению тепловой нагрузки являются отопительными. Зоны действия котельных представлены на рисунках ниже.</w:t>
      </w:r>
    </w:p>
    <w:p w:rsidR="00212BF3" w:rsidRDefault="00212BF3" w:rsidP="00212027">
      <w:pPr>
        <w:spacing w:before="120" w:after="120" w:line="276" w:lineRule="auto"/>
        <w:ind w:firstLine="709"/>
        <w:jc w:val="both"/>
        <w:rPr>
          <w:rFonts w:eastAsiaTheme="minorHAnsi"/>
          <w:highlight w:val="yellow"/>
          <w:lang w:eastAsia="en-US"/>
        </w:rPr>
      </w:pPr>
    </w:p>
    <w:p w:rsidR="00212027" w:rsidRPr="00212BF3" w:rsidRDefault="00212027" w:rsidP="00212027">
      <w:pPr>
        <w:keepNext/>
        <w:jc w:val="center"/>
        <w:rPr>
          <w:rFonts w:eastAsiaTheme="minorHAnsi"/>
          <w:szCs w:val="22"/>
          <w:highlight w:val="yellow"/>
          <w:lang w:eastAsia="en-US"/>
        </w:rPr>
      </w:pPr>
    </w:p>
    <w:p w:rsidR="00212027" w:rsidRPr="00212BF3" w:rsidRDefault="00212027" w:rsidP="00212027">
      <w:pPr>
        <w:keepNext/>
        <w:jc w:val="center"/>
        <w:rPr>
          <w:rFonts w:eastAsiaTheme="minorHAnsi"/>
          <w:szCs w:val="22"/>
          <w:highlight w:val="yellow"/>
          <w:lang w:eastAsia="en-US"/>
        </w:rPr>
      </w:pPr>
    </w:p>
    <w:p w:rsidR="00212027" w:rsidRPr="00212BF3" w:rsidRDefault="00212027" w:rsidP="00212027">
      <w:pPr>
        <w:keepNext/>
        <w:jc w:val="center"/>
        <w:rPr>
          <w:rFonts w:eastAsiaTheme="minorHAnsi"/>
          <w:szCs w:val="22"/>
          <w:highlight w:val="yellow"/>
          <w:lang w:eastAsia="en-US"/>
        </w:rPr>
      </w:pPr>
    </w:p>
    <w:p w:rsidR="00212027" w:rsidRPr="00212BF3" w:rsidRDefault="00212027" w:rsidP="00212027">
      <w:pPr>
        <w:keepNext/>
        <w:jc w:val="center"/>
        <w:rPr>
          <w:rFonts w:eastAsiaTheme="minorHAnsi"/>
          <w:szCs w:val="22"/>
          <w:highlight w:val="yellow"/>
          <w:lang w:eastAsia="en-US"/>
        </w:rPr>
        <w:sectPr w:rsidR="00212027" w:rsidRPr="00212BF3" w:rsidSect="0086266A">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212BF3" w:rsidRPr="00DD1FE1" w:rsidRDefault="00212BF3" w:rsidP="00212BF3">
      <w:pPr>
        <w:keepNext/>
        <w:spacing w:before="120" w:after="120" w:line="360" w:lineRule="auto"/>
        <w:jc w:val="center"/>
      </w:pPr>
      <w:r>
        <w:rPr>
          <w:noProof/>
        </w:rPr>
        <w:lastRenderedPageBreak/>
        <w:drawing>
          <wp:inline distT="0" distB="0" distL="0" distR="0" wp14:anchorId="688CE527" wp14:editId="003FF8E4">
            <wp:extent cx="7506269" cy="5302061"/>
            <wp:effectExtent l="0" t="0" r="0" b="0"/>
            <wp:docPr id="14" name="Рисунок 14" descr="База-3 Белогорск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аза-3 Белогорск 201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13961" cy="5307494"/>
                    </a:xfrm>
                    <a:prstGeom prst="rect">
                      <a:avLst/>
                    </a:prstGeom>
                    <a:noFill/>
                    <a:ln>
                      <a:noFill/>
                    </a:ln>
                  </pic:spPr>
                </pic:pic>
              </a:graphicData>
            </a:graphic>
          </wp:inline>
        </w:drawing>
      </w:r>
    </w:p>
    <w:p w:rsidR="00212BF3" w:rsidRPr="00DD1FE1" w:rsidRDefault="00212BF3" w:rsidP="00212BF3">
      <w:pPr>
        <w:pStyle w:val="af9"/>
        <w:jc w:val="center"/>
      </w:pPr>
      <w:r w:rsidRPr="00DD1FE1">
        <w:t xml:space="preserve">Рисунок </w:t>
      </w:r>
      <w:fldSimple w:instr=" SEQ Рисунок \* ARABIC ">
        <w:r w:rsidR="00FF5544">
          <w:rPr>
            <w:noProof/>
          </w:rPr>
          <w:t>3</w:t>
        </w:r>
      </w:fldSimple>
      <w:r w:rsidRPr="00DD1FE1">
        <w:t xml:space="preserve"> Схема теплоснабжения объектов от котельной База - 3 Забайкальской дирекции по </w:t>
      </w:r>
      <w:proofErr w:type="spellStart"/>
      <w:r w:rsidRPr="00DD1FE1">
        <w:t>тепловодоснабжению</w:t>
      </w:r>
      <w:proofErr w:type="spellEnd"/>
      <w:r w:rsidRPr="00DD1FE1">
        <w:t>.</w:t>
      </w:r>
    </w:p>
    <w:p w:rsidR="00212BF3" w:rsidRDefault="00212BF3" w:rsidP="00212BF3"/>
    <w:p w:rsidR="00212BF3" w:rsidRPr="00DD1FE1" w:rsidRDefault="00212BF3" w:rsidP="00212BF3">
      <w:pPr>
        <w:keepNext/>
        <w:jc w:val="center"/>
      </w:pPr>
      <w:r>
        <w:rPr>
          <w:noProof/>
        </w:rPr>
        <w:lastRenderedPageBreak/>
        <w:drawing>
          <wp:inline distT="0" distB="0" distL="0" distR="0" wp14:anchorId="313BEFA3" wp14:editId="63650B84">
            <wp:extent cx="9062085" cy="5200015"/>
            <wp:effectExtent l="0" t="0" r="5715" b="635"/>
            <wp:docPr id="702" name="Рисунок 702" descr="ВОХ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ВОХР"/>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62085" cy="5200015"/>
                    </a:xfrm>
                    <a:prstGeom prst="rect">
                      <a:avLst/>
                    </a:prstGeom>
                    <a:noFill/>
                    <a:ln>
                      <a:noFill/>
                    </a:ln>
                  </pic:spPr>
                </pic:pic>
              </a:graphicData>
            </a:graphic>
          </wp:inline>
        </w:drawing>
      </w:r>
    </w:p>
    <w:p w:rsidR="00212BF3" w:rsidRPr="00DD1FE1" w:rsidRDefault="00212BF3" w:rsidP="00212BF3">
      <w:pPr>
        <w:pStyle w:val="af9"/>
        <w:jc w:val="center"/>
      </w:pPr>
      <w:r w:rsidRPr="00DD1FE1">
        <w:t xml:space="preserve">Рисунок </w:t>
      </w:r>
      <w:fldSimple w:instr=" SEQ Рисунок \* ARABIC ">
        <w:r w:rsidR="00FF5544">
          <w:rPr>
            <w:noProof/>
          </w:rPr>
          <w:t>4</w:t>
        </w:r>
      </w:fldSimple>
      <w:r w:rsidRPr="00DD1FE1">
        <w:t xml:space="preserve"> Схема теплоснабжения объектов от котельной ВОХР  Забайкальской дирекции по </w:t>
      </w:r>
      <w:proofErr w:type="spellStart"/>
      <w:r w:rsidRPr="00DD1FE1">
        <w:t>тепловодоснабжению</w:t>
      </w:r>
      <w:proofErr w:type="spellEnd"/>
      <w:r w:rsidRPr="00DD1FE1">
        <w:t>.</w:t>
      </w:r>
    </w:p>
    <w:p w:rsidR="00212BF3" w:rsidRPr="00DD1FE1" w:rsidRDefault="00212BF3" w:rsidP="00212BF3"/>
    <w:p w:rsidR="00212BF3" w:rsidRPr="00DD1FE1" w:rsidRDefault="00212BF3" w:rsidP="00212BF3"/>
    <w:p w:rsidR="00212BF3" w:rsidRPr="00DD1FE1" w:rsidRDefault="00212BF3" w:rsidP="00212BF3">
      <w:pPr>
        <w:keepNext/>
        <w:jc w:val="center"/>
      </w:pPr>
      <w:r>
        <w:rPr>
          <w:noProof/>
        </w:rPr>
        <w:lastRenderedPageBreak/>
        <w:drawing>
          <wp:inline distT="0" distB="0" distL="0" distR="0" wp14:anchorId="3677C43C" wp14:editId="2BB00040">
            <wp:extent cx="8379460" cy="5732145"/>
            <wp:effectExtent l="0" t="0" r="2540" b="1905"/>
            <wp:docPr id="701" name="Рисунок 701" descr="ПМС-46 Белогорск 2018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ПМС-46 Белогорск 2018_Страница_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379460" cy="5732145"/>
                    </a:xfrm>
                    <a:prstGeom prst="rect">
                      <a:avLst/>
                    </a:prstGeom>
                    <a:noFill/>
                    <a:ln>
                      <a:noFill/>
                    </a:ln>
                  </pic:spPr>
                </pic:pic>
              </a:graphicData>
            </a:graphic>
          </wp:inline>
        </w:drawing>
      </w:r>
    </w:p>
    <w:p w:rsidR="00212BF3" w:rsidRPr="00DD1FE1" w:rsidRDefault="00212BF3" w:rsidP="00212BF3">
      <w:pPr>
        <w:pStyle w:val="af9"/>
        <w:jc w:val="center"/>
      </w:pPr>
      <w:r w:rsidRPr="00DD1FE1">
        <w:t xml:space="preserve">Рисунок </w:t>
      </w:r>
      <w:fldSimple w:instr=" SEQ Рисунок \* ARABIC ">
        <w:r w:rsidR="00FF5544">
          <w:rPr>
            <w:noProof/>
          </w:rPr>
          <w:t>5</w:t>
        </w:r>
      </w:fldSimple>
      <w:r w:rsidRPr="00DD1FE1">
        <w:t xml:space="preserve"> Схема теплоснабжения объектов от котельной ПМС – 46  Забайкальской дирекции по </w:t>
      </w:r>
      <w:proofErr w:type="spellStart"/>
      <w:r w:rsidRPr="00DD1FE1">
        <w:t>тепловодоснабжению</w:t>
      </w:r>
      <w:proofErr w:type="spellEnd"/>
    </w:p>
    <w:p w:rsidR="00212BF3" w:rsidRPr="00DD1FE1" w:rsidRDefault="00212BF3" w:rsidP="00212BF3">
      <w:pPr>
        <w:keepNext/>
        <w:jc w:val="center"/>
      </w:pPr>
      <w:r>
        <w:rPr>
          <w:noProof/>
        </w:rPr>
        <w:lastRenderedPageBreak/>
        <w:drawing>
          <wp:inline distT="0" distB="0" distL="0" distR="0" wp14:anchorId="1A06518C" wp14:editId="7F732778">
            <wp:extent cx="9062085" cy="5200015"/>
            <wp:effectExtent l="0" t="0" r="5715" b="635"/>
            <wp:docPr id="700" name="Рисунок 700" descr="П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ПЧ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62085" cy="5200015"/>
                    </a:xfrm>
                    <a:prstGeom prst="rect">
                      <a:avLst/>
                    </a:prstGeom>
                    <a:noFill/>
                    <a:ln>
                      <a:noFill/>
                    </a:ln>
                  </pic:spPr>
                </pic:pic>
              </a:graphicData>
            </a:graphic>
          </wp:inline>
        </w:drawing>
      </w:r>
    </w:p>
    <w:p w:rsidR="00212BF3" w:rsidRPr="00DD1FE1" w:rsidRDefault="00212BF3" w:rsidP="00212BF3">
      <w:pPr>
        <w:pStyle w:val="af9"/>
        <w:jc w:val="center"/>
      </w:pPr>
      <w:r w:rsidRPr="00DD1FE1">
        <w:t xml:space="preserve">Рисунок </w:t>
      </w:r>
      <w:fldSimple w:instr=" SEQ Рисунок \* ARABIC ">
        <w:r w:rsidR="00FF5544">
          <w:rPr>
            <w:noProof/>
          </w:rPr>
          <w:t>6</w:t>
        </w:r>
      </w:fldSimple>
      <w:r w:rsidRPr="00DD1FE1">
        <w:t xml:space="preserve"> Схема теплоснабжения объектов от котельной ПЧ  Забайкальской дирекции по </w:t>
      </w:r>
      <w:proofErr w:type="spellStart"/>
      <w:r w:rsidRPr="00DD1FE1">
        <w:t>тепловодоснабжению</w:t>
      </w:r>
      <w:proofErr w:type="spellEnd"/>
      <w:r w:rsidRPr="00DD1FE1">
        <w:t xml:space="preserve"> (часть 1)</w:t>
      </w:r>
    </w:p>
    <w:p w:rsidR="00212BF3" w:rsidRPr="00DD1FE1" w:rsidRDefault="00212BF3" w:rsidP="00212BF3">
      <w:pPr>
        <w:keepNext/>
        <w:jc w:val="center"/>
      </w:pPr>
      <w:r>
        <w:rPr>
          <w:noProof/>
        </w:rPr>
        <w:lastRenderedPageBreak/>
        <w:drawing>
          <wp:inline distT="0" distB="0" distL="0" distR="0" wp14:anchorId="7FBE2EF6" wp14:editId="3E1C83AF">
            <wp:extent cx="9130665" cy="4053205"/>
            <wp:effectExtent l="0" t="0" r="0" b="4445"/>
            <wp:docPr id="699" name="Рисунок 699" descr="П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ПЧ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130665" cy="4053205"/>
                    </a:xfrm>
                    <a:prstGeom prst="rect">
                      <a:avLst/>
                    </a:prstGeom>
                    <a:noFill/>
                    <a:ln>
                      <a:noFill/>
                    </a:ln>
                  </pic:spPr>
                </pic:pic>
              </a:graphicData>
            </a:graphic>
          </wp:inline>
        </w:drawing>
      </w:r>
    </w:p>
    <w:p w:rsidR="00212BF3" w:rsidRPr="00DD1FE1" w:rsidRDefault="00212BF3" w:rsidP="00212BF3">
      <w:pPr>
        <w:pStyle w:val="af9"/>
        <w:jc w:val="center"/>
      </w:pPr>
      <w:r w:rsidRPr="00DD1FE1">
        <w:t xml:space="preserve">Рисунок </w:t>
      </w:r>
      <w:fldSimple w:instr=" SEQ Рисунок \* ARABIC ">
        <w:r w:rsidR="00FF5544">
          <w:rPr>
            <w:noProof/>
          </w:rPr>
          <w:t>7</w:t>
        </w:r>
      </w:fldSimple>
      <w:r w:rsidRPr="00DD1FE1">
        <w:t xml:space="preserve"> Схема теплоснабжения объектов от котельной ПЧ  Забайкальской дирекции по </w:t>
      </w:r>
      <w:proofErr w:type="spellStart"/>
      <w:r w:rsidRPr="00DD1FE1">
        <w:t>тепловодоснабжению</w:t>
      </w:r>
      <w:proofErr w:type="spellEnd"/>
      <w:r w:rsidRPr="00DD1FE1">
        <w:t xml:space="preserve"> (Часть 2)</w:t>
      </w:r>
    </w:p>
    <w:p w:rsidR="00212BF3" w:rsidRPr="00DD1FE1" w:rsidRDefault="00212BF3" w:rsidP="00212BF3"/>
    <w:p w:rsidR="00212BF3" w:rsidRPr="00DD1FE1" w:rsidRDefault="00212BF3" w:rsidP="00212BF3"/>
    <w:p w:rsidR="00212BF3" w:rsidRPr="00DD1FE1" w:rsidRDefault="00212BF3" w:rsidP="00212BF3"/>
    <w:p w:rsidR="00212BF3" w:rsidRPr="00DD1FE1" w:rsidRDefault="00212BF3" w:rsidP="00212BF3">
      <w:pPr>
        <w:spacing w:before="120" w:after="120" w:line="360" w:lineRule="auto"/>
        <w:jc w:val="center"/>
        <w:rPr>
          <w:noProof/>
        </w:rPr>
      </w:pPr>
    </w:p>
    <w:p w:rsidR="00212BF3" w:rsidRPr="00DD1FE1" w:rsidRDefault="00212BF3" w:rsidP="00212BF3">
      <w:pPr>
        <w:spacing w:before="120" w:after="120" w:line="360" w:lineRule="auto"/>
        <w:jc w:val="center"/>
        <w:rPr>
          <w:noProof/>
        </w:rPr>
      </w:pPr>
    </w:p>
    <w:p w:rsidR="00212BF3" w:rsidRPr="00DD1FE1" w:rsidRDefault="00212BF3" w:rsidP="00212BF3">
      <w:pPr>
        <w:keepNext/>
        <w:spacing w:before="120" w:after="120" w:line="360" w:lineRule="auto"/>
        <w:jc w:val="center"/>
      </w:pPr>
      <w:r>
        <w:rPr>
          <w:noProof/>
        </w:rPr>
        <w:lastRenderedPageBreak/>
        <w:drawing>
          <wp:inline distT="0" distB="0" distL="0" distR="0" wp14:anchorId="66F4B533" wp14:editId="54D8638E">
            <wp:extent cx="7560859" cy="5358397"/>
            <wp:effectExtent l="0" t="0" r="2540" b="0"/>
            <wp:docPr id="698" name="Рисунок 698" descr="ШЧ Белогорск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ШЧ Белогорск 20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61115" cy="5358579"/>
                    </a:xfrm>
                    <a:prstGeom prst="rect">
                      <a:avLst/>
                    </a:prstGeom>
                    <a:noFill/>
                    <a:ln>
                      <a:noFill/>
                    </a:ln>
                  </pic:spPr>
                </pic:pic>
              </a:graphicData>
            </a:graphic>
          </wp:inline>
        </w:drawing>
      </w:r>
    </w:p>
    <w:p w:rsidR="00212BF3" w:rsidRPr="00DD1FE1" w:rsidRDefault="00212BF3" w:rsidP="00212BF3">
      <w:pPr>
        <w:pStyle w:val="af9"/>
        <w:jc w:val="center"/>
      </w:pPr>
      <w:r w:rsidRPr="00DD1FE1">
        <w:t xml:space="preserve">Рисунок </w:t>
      </w:r>
      <w:fldSimple w:instr=" SEQ Рисунок \* ARABIC ">
        <w:r w:rsidR="00FF5544">
          <w:rPr>
            <w:noProof/>
          </w:rPr>
          <w:t>8</w:t>
        </w:r>
      </w:fldSimple>
      <w:r w:rsidRPr="00DD1FE1">
        <w:t xml:space="preserve"> Схема теплоснабжения объектов от котельной ШЧ  Забайкальской дирекции по </w:t>
      </w:r>
      <w:proofErr w:type="spellStart"/>
      <w:r w:rsidRPr="00DD1FE1">
        <w:t>тепловодоснабжению</w:t>
      </w:r>
      <w:proofErr w:type="spellEnd"/>
      <w:r w:rsidRPr="00DD1FE1">
        <w:t xml:space="preserve"> </w:t>
      </w:r>
    </w:p>
    <w:p w:rsidR="00212BF3" w:rsidRPr="00DD1FE1" w:rsidRDefault="00212BF3" w:rsidP="00212BF3">
      <w:pPr>
        <w:keepNext/>
        <w:spacing w:before="120" w:after="120" w:line="360" w:lineRule="auto"/>
        <w:jc w:val="center"/>
      </w:pPr>
      <w:r>
        <w:rPr>
          <w:noProof/>
        </w:rPr>
        <w:lastRenderedPageBreak/>
        <w:drawing>
          <wp:inline distT="0" distB="0" distL="0" distR="0" wp14:anchorId="0C702C5C" wp14:editId="46627CDE">
            <wp:extent cx="8980170" cy="5322570"/>
            <wp:effectExtent l="0" t="0" r="0" b="0"/>
            <wp:docPr id="691" name="Рисунок 69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80170" cy="5322570"/>
                    </a:xfrm>
                    <a:prstGeom prst="rect">
                      <a:avLst/>
                    </a:prstGeom>
                    <a:noFill/>
                    <a:ln>
                      <a:noFill/>
                    </a:ln>
                  </pic:spPr>
                </pic:pic>
              </a:graphicData>
            </a:graphic>
          </wp:inline>
        </w:drawing>
      </w:r>
    </w:p>
    <w:p w:rsidR="00212BF3" w:rsidRPr="00DD1FE1" w:rsidRDefault="00212BF3" w:rsidP="00212BF3">
      <w:pPr>
        <w:pStyle w:val="af9"/>
        <w:jc w:val="center"/>
        <w:rPr>
          <w:sz w:val="28"/>
          <w:szCs w:val="26"/>
        </w:rPr>
      </w:pPr>
      <w:r w:rsidRPr="00DD1FE1">
        <w:t xml:space="preserve">Рисунок </w:t>
      </w:r>
      <w:fldSimple w:instr=" SEQ Рисунок \* ARABIC ">
        <w:r w:rsidR="00FF5544">
          <w:rPr>
            <w:noProof/>
          </w:rPr>
          <w:t>9</w:t>
        </w:r>
      </w:fldSimple>
      <w:r w:rsidRPr="00DD1FE1">
        <w:t xml:space="preserve"> Схема теплоснабжения объектов от котельн</w:t>
      </w:r>
      <w:r w:rsidR="00B070E9">
        <w:t>ой «Мел</w:t>
      </w:r>
      <w:r w:rsidR="00AE6C76">
        <w:t>ь</w:t>
      </w:r>
      <w:r w:rsidRPr="00DD1FE1">
        <w:t>комбинат»  ООО «Городские энергетические сети»</w:t>
      </w:r>
    </w:p>
    <w:p w:rsidR="00212BF3" w:rsidRPr="00DD1FE1" w:rsidRDefault="00212BF3" w:rsidP="00212BF3">
      <w:pPr>
        <w:pStyle w:val="affffff4"/>
        <w:keepNext/>
        <w:tabs>
          <w:tab w:val="clear" w:pos="709"/>
          <w:tab w:val="clear" w:pos="1134"/>
          <w:tab w:val="clear" w:pos="1440"/>
        </w:tabs>
        <w:ind w:left="0" w:firstLine="0"/>
        <w:jc w:val="center"/>
      </w:pPr>
      <w:r>
        <w:rPr>
          <w:noProof/>
          <w:lang w:eastAsia="ru-RU"/>
        </w:rPr>
        <w:lastRenderedPageBreak/>
        <w:drawing>
          <wp:inline distT="0" distB="0" distL="0" distR="0" wp14:anchorId="4B5D3A5F" wp14:editId="529533AA">
            <wp:extent cx="5786755" cy="5513705"/>
            <wp:effectExtent l="0" t="0" r="4445" b="0"/>
            <wp:docPr id="690" name="Рисунок 6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86755" cy="5513705"/>
                    </a:xfrm>
                    <a:prstGeom prst="rect">
                      <a:avLst/>
                    </a:prstGeom>
                    <a:noFill/>
                    <a:ln>
                      <a:noFill/>
                    </a:ln>
                  </pic:spPr>
                </pic:pic>
              </a:graphicData>
            </a:graphic>
          </wp:inline>
        </w:drawing>
      </w:r>
    </w:p>
    <w:p w:rsidR="00212BF3" w:rsidRPr="00DD1FE1" w:rsidRDefault="00212BF3" w:rsidP="00212BF3">
      <w:pPr>
        <w:pStyle w:val="af9"/>
        <w:jc w:val="center"/>
        <w:rPr>
          <w:noProof/>
        </w:rPr>
      </w:pPr>
      <w:r w:rsidRPr="00DD1FE1">
        <w:t xml:space="preserve">Рисунок </w:t>
      </w:r>
      <w:fldSimple w:instr=" SEQ Рисунок \* ARABIC ">
        <w:r w:rsidR="00FF5544">
          <w:rPr>
            <w:noProof/>
          </w:rPr>
          <w:t>10</w:t>
        </w:r>
      </w:fldSimple>
      <w:r w:rsidRPr="00DD1FE1">
        <w:t xml:space="preserve"> Схема теплоснабжения объектов от котельной «Томская»  ООО «Городские энергетические сети»</w:t>
      </w:r>
    </w:p>
    <w:p w:rsidR="00212BF3" w:rsidRPr="00DD1FE1" w:rsidRDefault="00212BF3" w:rsidP="00212BF3">
      <w:pPr>
        <w:keepNext/>
        <w:ind w:left="20" w:right="20" w:hanging="20"/>
      </w:pPr>
      <w:r>
        <w:rPr>
          <w:noProof/>
        </w:rPr>
        <w:lastRenderedPageBreak/>
        <w:drawing>
          <wp:inline distT="0" distB="0" distL="0" distR="0" wp14:anchorId="40EBE2D7" wp14:editId="346A2307">
            <wp:extent cx="8816340" cy="5541010"/>
            <wp:effectExtent l="0" t="0" r="3810" b="2540"/>
            <wp:docPr id="689" name="Рисунок 68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16340" cy="5541010"/>
                    </a:xfrm>
                    <a:prstGeom prst="rect">
                      <a:avLst/>
                    </a:prstGeom>
                    <a:noFill/>
                    <a:ln>
                      <a:noFill/>
                    </a:ln>
                  </pic:spPr>
                </pic:pic>
              </a:graphicData>
            </a:graphic>
          </wp:inline>
        </w:drawing>
      </w:r>
    </w:p>
    <w:p w:rsidR="00212BF3" w:rsidRPr="00DD1FE1" w:rsidRDefault="00212BF3" w:rsidP="00212BF3">
      <w:pPr>
        <w:pStyle w:val="af9"/>
        <w:jc w:val="center"/>
        <w:rPr>
          <w:noProof/>
        </w:rPr>
      </w:pPr>
      <w:r w:rsidRPr="00DD1FE1">
        <w:t xml:space="preserve">Рисунок </w:t>
      </w:r>
      <w:fldSimple w:instr=" SEQ Рисунок \* ARABIC ">
        <w:r w:rsidR="00FF5544">
          <w:rPr>
            <w:noProof/>
          </w:rPr>
          <w:t>11</w:t>
        </w:r>
      </w:fldSimple>
      <w:r w:rsidRPr="00DD1FE1">
        <w:t xml:space="preserve"> Схема теплоснабжения объектов от котельных «Берег», «Районная», «125 квартал»  ООО «Городские энергетические сети», АО «ВРК-3»</w:t>
      </w:r>
    </w:p>
    <w:p w:rsidR="00212BF3" w:rsidRPr="00DD1FE1" w:rsidRDefault="00212BF3" w:rsidP="00212BF3">
      <w:pPr>
        <w:ind w:left="20" w:right="20" w:firstLine="720"/>
        <w:rPr>
          <w:rFonts w:eastAsia="Arial Unicode MS"/>
          <w:color w:val="000000"/>
        </w:rPr>
        <w:sectPr w:rsidR="00212BF3" w:rsidRPr="00DD1FE1" w:rsidSect="00212BF3">
          <w:pgSz w:w="16838" w:h="11906" w:orient="landscape"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12BF3" w:rsidRPr="00DD1FE1" w:rsidRDefault="00212BF3" w:rsidP="00212BF3">
      <w:pPr>
        <w:keepNext/>
        <w:ind w:left="20" w:right="20" w:hanging="20"/>
        <w:jc w:val="center"/>
      </w:pPr>
      <w:r>
        <w:rPr>
          <w:noProof/>
        </w:rPr>
        <w:lastRenderedPageBreak/>
        <w:drawing>
          <wp:inline distT="0" distB="0" distL="0" distR="0" wp14:anchorId="66CEA3F9" wp14:editId="20757EE5">
            <wp:extent cx="5745480" cy="5568315"/>
            <wp:effectExtent l="0" t="0" r="7620" b="0"/>
            <wp:docPr id="688" name="Рисунок 6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0" descr="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5480" cy="5568315"/>
                    </a:xfrm>
                    <a:prstGeom prst="rect">
                      <a:avLst/>
                    </a:prstGeom>
                    <a:noFill/>
                    <a:ln>
                      <a:noFill/>
                    </a:ln>
                  </pic:spPr>
                </pic:pic>
              </a:graphicData>
            </a:graphic>
          </wp:inline>
        </w:drawing>
      </w:r>
    </w:p>
    <w:p w:rsidR="00212BF3" w:rsidRPr="00DD1FE1" w:rsidRDefault="00212BF3" w:rsidP="00212BF3">
      <w:pPr>
        <w:pStyle w:val="af9"/>
        <w:jc w:val="center"/>
        <w:rPr>
          <w:noProof/>
        </w:rPr>
      </w:pPr>
      <w:r w:rsidRPr="00DD1FE1">
        <w:t xml:space="preserve">Рисунок </w:t>
      </w:r>
      <w:fldSimple w:instr=" SEQ Рисунок \* ARABIC ">
        <w:r w:rsidR="00FF5544">
          <w:rPr>
            <w:noProof/>
          </w:rPr>
          <w:t>12</w:t>
        </w:r>
      </w:fldSimple>
      <w:r w:rsidRPr="00DD1FE1">
        <w:t xml:space="preserve"> Схема теплоснабжения объектов от котельной «Комсомольская»  ООО «Городские энергетические сети»</w:t>
      </w:r>
    </w:p>
    <w:p w:rsidR="00212BF3" w:rsidRPr="00DD1FE1" w:rsidRDefault="00212BF3" w:rsidP="00212BF3">
      <w:pPr>
        <w:ind w:left="20" w:right="20" w:firstLine="720"/>
        <w:jc w:val="center"/>
        <w:rPr>
          <w:rFonts w:eastAsia="Arial Unicode MS"/>
          <w:color w:val="000000"/>
        </w:rPr>
        <w:sectPr w:rsidR="00212BF3" w:rsidRPr="00DD1FE1" w:rsidSect="00212BF3">
          <w:pgSz w:w="16838" w:h="11906" w:orient="landscape"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12BF3" w:rsidRPr="00DD1FE1" w:rsidRDefault="00212BF3" w:rsidP="00212BF3">
      <w:pPr>
        <w:keepNext/>
        <w:ind w:left="20" w:right="20" w:hanging="20"/>
        <w:jc w:val="center"/>
      </w:pPr>
      <w:r>
        <w:rPr>
          <w:noProof/>
        </w:rPr>
        <w:lastRenderedPageBreak/>
        <w:drawing>
          <wp:inline distT="0" distB="0" distL="0" distR="0" wp14:anchorId="5691DF32" wp14:editId="352C705C">
            <wp:extent cx="5377180" cy="5554345"/>
            <wp:effectExtent l="0" t="0" r="0" b="8255"/>
            <wp:docPr id="687" name="Рисунок 687" descr="HWL0BT0ZsTM — копия (2) — копия — копия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WL0BT0ZsTM — копия (2) — копия — копия — копия"/>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77180" cy="5554345"/>
                    </a:xfrm>
                    <a:prstGeom prst="rect">
                      <a:avLst/>
                    </a:prstGeom>
                    <a:noFill/>
                    <a:ln>
                      <a:noFill/>
                    </a:ln>
                  </pic:spPr>
                </pic:pic>
              </a:graphicData>
            </a:graphic>
          </wp:inline>
        </w:drawing>
      </w:r>
    </w:p>
    <w:p w:rsidR="00212BF3" w:rsidRDefault="00212BF3" w:rsidP="00AE6C76">
      <w:pPr>
        <w:pStyle w:val="af9"/>
        <w:jc w:val="center"/>
      </w:pPr>
      <w:r w:rsidRPr="00DD1FE1">
        <w:t xml:space="preserve">Рисунок </w:t>
      </w:r>
      <w:fldSimple w:instr=" SEQ Рисунок \* ARABIC ">
        <w:r w:rsidR="00FF5544">
          <w:rPr>
            <w:noProof/>
          </w:rPr>
          <w:t>13</w:t>
        </w:r>
      </w:fldSimple>
      <w:r w:rsidRPr="00DD1FE1">
        <w:t xml:space="preserve"> </w:t>
      </w:r>
      <w:r w:rsidR="00AE6C76" w:rsidRPr="00DD1FE1">
        <w:t>Схема теплоснабжения объектов от котельн</w:t>
      </w:r>
      <w:r w:rsidR="00AE6C76">
        <w:t>ой</w:t>
      </w:r>
      <w:r w:rsidR="00AE6C76" w:rsidRPr="00DD1FE1">
        <w:t xml:space="preserve"> «ООО «</w:t>
      </w:r>
      <w:proofErr w:type="spellStart"/>
      <w:r w:rsidR="00AE6C76" w:rsidRPr="00DD1FE1">
        <w:t>Теплоком</w:t>
      </w:r>
      <w:proofErr w:type="spellEnd"/>
      <w:r w:rsidR="00AE6C76" w:rsidRPr="00DD1FE1">
        <w:t>»</w:t>
      </w:r>
      <w:r w:rsidR="00AE6C76">
        <w:t xml:space="preserve">, котельной «СПТУ-13» </w:t>
      </w:r>
      <w:r w:rsidR="00AE6C76" w:rsidRPr="00E93CD6">
        <w:t>ООО «Городские энергетические сети»</w:t>
      </w:r>
    </w:p>
    <w:p w:rsidR="00212BF3" w:rsidRDefault="00212BF3" w:rsidP="00212BF3"/>
    <w:p w:rsidR="00212BF3" w:rsidRDefault="00212BF3" w:rsidP="00212BF3">
      <w:pPr>
        <w:jc w:val="center"/>
      </w:pPr>
      <w:r>
        <w:rPr>
          <w:noProof/>
        </w:rPr>
        <w:lastRenderedPageBreak/>
        <w:drawing>
          <wp:inline distT="0" distB="0" distL="0" distR="0" wp14:anchorId="04DF422E" wp14:editId="03FAA081">
            <wp:extent cx="5568315" cy="5418455"/>
            <wp:effectExtent l="0" t="0" r="0" b="0"/>
            <wp:docPr id="685" name="Рисунок 685" descr="HWL0BT0ZsTM — копия (2) — копия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WL0BT0ZsTM — копия (2) — копия — копия"/>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8315" cy="5418455"/>
                    </a:xfrm>
                    <a:prstGeom prst="rect">
                      <a:avLst/>
                    </a:prstGeom>
                    <a:noFill/>
                    <a:ln>
                      <a:noFill/>
                    </a:ln>
                  </pic:spPr>
                </pic:pic>
              </a:graphicData>
            </a:graphic>
          </wp:inline>
        </w:drawing>
      </w:r>
    </w:p>
    <w:p w:rsidR="00AE6C76" w:rsidRDefault="00212BF3" w:rsidP="00AE6C76">
      <w:pPr>
        <w:pStyle w:val="af9"/>
        <w:jc w:val="center"/>
      </w:pPr>
      <w:r w:rsidRPr="00DD1FE1">
        <w:t xml:space="preserve">Рисунок </w:t>
      </w:r>
      <w:fldSimple w:instr=" SEQ Рисунок \* ARABIC ">
        <w:r w:rsidR="00FF5544">
          <w:rPr>
            <w:noProof/>
          </w:rPr>
          <w:t>14</w:t>
        </w:r>
      </w:fldSimple>
      <w:r w:rsidRPr="00DD1FE1">
        <w:t xml:space="preserve"> </w:t>
      </w:r>
      <w:r w:rsidR="00AE6C76" w:rsidRPr="00DD1FE1">
        <w:t>Схема теплоснабжения объектов от котельн</w:t>
      </w:r>
      <w:r w:rsidR="00AE6C76">
        <w:t>ой м-н</w:t>
      </w:r>
      <w:r w:rsidR="00AE6C76" w:rsidRPr="00DD1FE1">
        <w:t xml:space="preserve"> </w:t>
      </w:r>
      <w:r w:rsidR="00AE6C76">
        <w:t xml:space="preserve">«Южный», «СПТУ-13» </w:t>
      </w:r>
      <w:r w:rsidR="00AE6C76" w:rsidRPr="00DD1FE1">
        <w:t xml:space="preserve">ООО </w:t>
      </w:r>
      <w:r w:rsidR="00AE6C76">
        <w:t>«Городские энергетические сети»,</w:t>
      </w:r>
      <w:r w:rsidR="00AE6C76" w:rsidRPr="00E06396">
        <w:t xml:space="preserve"> </w:t>
      </w:r>
      <w:r w:rsidR="00AE6C76" w:rsidRPr="00DD1FE1">
        <w:t>котельн</w:t>
      </w:r>
      <w:r w:rsidR="00AE6C76">
        <w:t>ая</w:t>
      </w:r>
      <w:r w:rsidR="00AE6C76" w:rsidRPr="00DD1FE1">
        <w:t xml:space="preserve"> «ООО «</w:t>
      </w:r>
      <w:proofErr w:type="spellStart"/>
      <w:r w:rsidR="00AE6C76" w:rsidRPr="00DD1FE1">
        <w:t>Теплоком</w:t>
      </w:r>
      <w:proofErr w:type="spellEnd"/>
      <w:r w:rsidR="00AE6C76" w:rsidRPr="00DD1FE1">
        <w:t>»</w:t>
      </w:r>
    </w:p>
    <w:p w:rsidR="00212BF3" w:rsidRPr="00081DD6" w:rsidRDefault="00212BF3" w:rsidP="00AE6C76">
      <w:pPr>
        <w:pStyle w:val="af9"/>
        <w:jc w:val="center"/>
      </w:pPr>
    </w:p>
    <w:p w:rsidR="00212BF3" w:rsidRPr="00DD1FE1" w:rsidRDefault="00212BF3" w:rsidP="00212BF3">
      <w:pPr>
        <w:keepNext/>
        <w:jc w:val="center"/>
      </w:pPr>
      <w:r w:rsidRPr="00DD1FE1">
        <w:rPr>
          <w:noProof/>
        </w:rPr>
        <w:lastRenderedPageBreak/>
        <w:drawing>
          <wp:inline distT="0" distB="0" distL="0" distR="0" wp14:anchorId="40EC1469" wp14:editId="3BD7C5AE">
            <wp:extent cx="8009890" cy="5683250"/>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09890" cy="5683250"/>
                    </a:xfrm>
                    <a:prstGeom prst="rect">
                      <a:avLst/>
                    </a:prstGeom>
                    <a:noFill/>
                    <a:ln>
                      <a:noFill/>
                    </a:ln>
                  </pic:spPr>
                </pic:pic>
              </a:graphicData>
            </a:graphic>
          </wp:inline>
        </w:drawing>
      </w:r>
    </w:p>
    <w:p w:rsidR="00212BF3" w:rsidRPr="00DD1FE1" w:rsidRDefault="00212BF3" w:rsidP="00212BF3">
      <w:pPr>
        <w:pStyle w:val="af9"/>
        <w:jc w:val="center"/>
        <w:sectPr w:rsidR="00212BF3" w:rsidRPr="00DD1FE1" w:rsidSect="00212BF3">
          <w:pgSz w:w="16838" w:h="11906" w:orient="landscape"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DD1FE1">
        <w:t xml:space="preserve">Рисунок </w:t>
      </w:r>
      <w:fldSimple w:instr=" SEQ Рисунок \* ARABIC ">
        <w:r w:rsidR="00FF5544">
          <w:rPr>
            <w:noProof/>
          </w:rPr>
          <w:t>15</w:t>
        </w:r>
      </w:fldSimple>
      <w:r w:rsidRPr="00DD1FE1">
        <w:t xml:space="preserve"> Схема теплоснабжения объектов от котельной ООО «</w:t>
      </w:r>
      <w:proofErr w:type="spellStart"/>
      <w:r w:rsidRPr="00DD1FE1">
        <w:t>Дальжилстрой</w:t>
      </w:r>
      <w:proofErr w:type="spellEnd"/>
      <w:r w:rsidRPr="00DD1FE1">
        <w:t>»</w:t>
      </w:r>
    </w:p>
    <w:p w:rsidR="00212BF3" w:rsidRPr="00DD1FE1" w:rsidRDefault="00212BF3" w:rsidP="00212BF3">
      <w:pPr>
        <w:keepNext/>
        <w:ind w:left="20" w:right="20" w:hanging="20"/>
        <w:jc w:val="center"/>
      </w:pPr>
      <w:r>
        <w:rPr>
          <w:noProof/>
        </w:rPr>
        <w:lastRenderedPageBreak/>
        <w:drawing>
          <wp:inline distT="0" distB="0" distL="0" distR="0" wp14:anchorId="5FC76D44" wp14:editId="00B7A75E">
            <wp:extent cx="8952865" cy="5322570"/>
            <wp:effectExtent l="0" t="0" r="635" b="0"/>
            <wp:docPr id="684" name="Рисунок 68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8" descr="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52865" cy="5322570"/>
                    </a:xfrm>
                    <a:prstGeom prst="rect">
                      <a:avLst/>
                    </a:prstGeom>
                    <a:noFill/>
                    <a:ln>
                      <a:noFill/>
                    </a:ln>
                  </pic:spPr>
                </pic:pic>
              </a:graphicData>
            </a:graphic>
          </wp:inline>
        </w:drawing>
      </w:r>
    </w:p>
    <w:p w:rsidR="00212BF3" w:rsidRPr="00DD1FE1" w:rsidRDefault="00212BF3" w:rsidP="00212BF3">
      <w:pPr>
        <w:pStyle w:val="af9"/>
        <w:jc w:val="center"/>
        <w:rPr>
          <w:noProof/>
        </w:rPr>
      </w:pPr>
      <w:r w:rsidRPr="00DD1FE1">
        <w:t xml:space="preserve">Рисунок </w:t>
      </w:r>
      <w:fldSimple w:instr=" SEQ Рисунок \* ARABIC ">
        <w:r w:rsidR="00FF5544">
          <w:rPr>
            <w:noProof/>
          </w:rPr>
          <w:t>16</w:t>
        </w:r>
      </w:fldSimple>
      <w:r w:rsidRPr="00DD1FE1">
        <w:t xml:space="preserve"> Схема теплоснабжения объектов от котельной </w:t>
      </w:r>
      <w:r w:rsidR="0001108A">
        <w:t xml:space="preserve">м-н </w:t>
      </w:r>
      <w:r w:rsidRPr="00DD1FE1">
        <w:t>«</w:t>
      </w:r>
      <w:proofErr w:type="spellStart"/>
      <w:r w:rsidRPr="00DD1FE1">
        <w:t>Амурсельмаш</w:t>
      </w:r>
      <w:proofErr w:type="spellEnd"/>
      <w:r w:rsidRPr="00DD1FE1">
        <w:t>» ООО «Городские энергетические сети»</w:t>
      </w:r>
    </w:p>
    <w:p w:rsidR="00212BF3" w:rsidRPr="00DD1FE1" w:rsidRDefault="00212BF3" w:rsidP="00212BF3">
      <w:pPr>
        <w:keepNext/>
        <w:ind w:left="20" w:right="20" w:hanging="20"/>
      </w:pPr>
      <w:r>
        <w:rPr>
          <w:noProof/>
        </w:rPr>
        <w:lastRenderedPageBreak/>
        <w:drawing>
          <wp:inline distT="0" distB="0" distL="0" distR="0" wp14:anchorId="209C7693" wp14:editId="2D7DAC70">
            <wp:extent cx="8256905" cy="5473065"/>
            <wp:effectExtent l="0" t="0" r="0" b="0"/>
            <wp:docPr id="683" name="Рисунок 68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descr="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56905" cy="5473065"/>
                    </a:xfrm>
                    <a:prstGeom prst="rect">
                      <a:avLst/>
                    </a:prstGeom>
                    <a:noFill/>
                    <a:ln>
                      <a:noFill/>
                    </a:ln>
                  </pic:spPr>
                </pic:pic>
              </a:graphicData>
            </a:graphic>
          </wp:inline>
        </w:drawing>
      </w:r>
    </w:p>
    <w:p w:rsidR="00212BF3" w:rsidRPr="00DD1FE1" w:rsidRDefault="00212BF3" w:rsidP="00212BF3">
      <w:pPr>
        <w:pStyle w:val="af9"/>
        <w:jc w:val="center"/>
        <w:rPr>
          <w:noProof/>
        </w:rPr>
      </w:pPr>
      <w:r w:rsidRPr="00DD1FE1">
        <w:t xml:space="preserve">Рисунок </w:t>
      </w:r>
      <w:fldSimple w:instr=" SEQ Рисунок \* ARABIC ">
        <w:r w:rsidR="00FF5544">
          <w:rPr>
            <w:noProof/>
          </w:rPr>
          <w:t>17</w:t>
        </w:r>
      </w:fldSimple>
      <w:r w:rsidRPr="00DD1FE1">
        <w:t xml:space="preserve"> Схема теплоснабжения объектов от котельной «Дом Престарелых» ООО «Городские энергетические сети»</w:t>
      </w:r>
    </w:p>
    <w:p w:rsidR="00212BF3" w:rsidRPr="00DD1FE1" w:rsidRDefault="00212BF3" w:rsidP="00212BF3">
      <w:pPr>
        <w:ind w:left="20" w:right="20" w:firstLine="720"/>
        <w:rPr>
          <w:rFonts w:eastAsia="Arial Unicode MS"/>
          <w:color w:val="000000"/>
        </w:rPr>
        <w:sectPr w:rsidR="00212BF3" w:rsidRPr="00DD1FE1" w:rsidSect="00212BF3">
          <w:pgSz w:w="16838" w:h="11906" w:orient="landscape"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12BF3" w:rsidRPr="00DD1FE1" w:rsidRDefault="00212BF3" w:rsidP="00212BF3">
      <w:pPr>
        <w:ind w:left="20" w:right="20" w:firstLine="720"/>
        <w:jc w:val="center"/>
        <w:rPr>
          <w:noProof/>
        </w:rPr>
      </w:pPr>
    </w:p>
    <w:p w:rsidR="00212BF3" w:rsidRPr="00DD1FE1" w:rsidRDefault="00212BF3" w:rsidP="00212BF3">
      <w:pPr>
        <w:keepNext/>
        <w:ind w:left="20" w:right="20" w:hanging="20"/>
        <w:jc w:val="center"/>
      </w:pPr>
      <w:r>
        <w:rPr>
          <w:noProof/>
        </w:rPr>
        <w:drawing>
          <wp:inline distT="0" distB="0" distL="0" distR="0" wp14:anchorId="494D0B28" wp14:editId="2BB1E426">
            <wp:extent cx="5882005" cy="5431790"/>
            <wp:effectExtent l="0" t="0" r="4445" b="0"/>
            <wp:docPr id="682" name="Рисунок 68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descr="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82005" cy="5431790"/>
                    </a:xfrm>
                    <a:prstGeom prst="rect">
                      <a:avLst/>
                    </a:prstGeom>
                    <a:noFill/>
                    <a:ln>
                      <a:noFill/>
                    </a:ln>
                  </pic:spPr>
                </pic:pic>
              </a:graphicData>
            </a:graphic>
          </wp:inline>
        </w:drawing>
      </w:r>
    </w:p>
    <w:p w:rsidR="00212BF3" w:rsidRPr="00DD1FE1" w:rsidRDefault="00212BF3" w:rsidP="00212BF3">
      <w:pPr>
        <w:pStyle w:val="af9"/>
        <w:jc w:val="center"/>
        <w:rPr>
          <w:noProof/>
        </w:rPr>
      </w:pPr>
      <w:r w:rsidRPr="00DD1FE1">
        <w:t xml:space="preserve">Рисунок </w:t>
      </w:r>
      <w:fldSimple w:instr=" SEQ Рисунок \* ARABIC ">
        <w:r w:rsidR="00FF5544">
          <w:rPr>
            <w:noProof/>
          </w:rPr>
          <w:t>18</w:t>
        </w:r>
      </w:fldSimple>
      <w:r w:rsidRPr="00DD1FE1">
        <w:t xml:space="preserve"> Схема теплоснабжения объектов от котельной «Озерная» ООО «Городские энергетические сети»</w:t>
      </w:r>
    </w:p>
    <w:p w:rsidR="00212BF3" w:rsidRPr="00DD1FE1" w:rsidRDefault="00212BF3" w:rsidP="00212BF3">
      <w:pPr>
        <w:keepNext/>
        <w:ind w:left="20" w:right="20" w:hanging="20"/>
        <w:jc w:val="center"/>
      </w:pPr>
      <w:r w:rsidRPr="00DD1FE1">
        <w:rPr>
          <w:noProof/>
        </w:rPr>
        <w:lastRenderedPageBreak/>
        <w:drawing>
          <wp:inline distT="0" distB="0" distL="0" distR="0" wp14:anchorId="628A4318" wp14:editId="6D3CDFE2">
            <wp:extent cx="6932930" cy="5683250"/>
            <wp:effectExtent l="0" t="0" r="0" b="0"/>
            <wp:docPr id="22" name="Рисунок 22" descr="Схема сетей от котельной Транспорт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Схема сетей от котельной Транспортная"/>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32930" cy="5683250"/>
                    </a:xfrm>
                    <a:prstGeom prst="rect">
                      <a:avLst/>
                    </a:prstGeom>
                    <a:noFill/>
                    <a:ln>
                      <a:noFill/>
                    </a:ln>
                  </pic:spPr>
                </pic:pic>
              </a:graphicData>
            </a:graphic>
          </wp:inline>
        </w:drawing>
      </w:r>
    </w:p>
    <w:p w:rsidR="00212BF3" w:rsidRPr="00DD1FE1" w:rsidRDefault="00212BF3" w:rsidP="00212BF3">
      <w:pPr>
        <w:pStyle w:val="af9"/>
        <w:jc w:val="center"/>
        <w:sectPr w:rsidR="00212BF3" w:rsidRPr="00DD1FE1" w:rsidSect="00212BF3">
          <w:pgSz w:w="16838" w:h="11906" w:orient="landscape" w:code="9"/>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DD1FE1">
        <w:t xml:space="preserve">Рисунок </w:t>
      </w:r>
      <w:fldSimple w:instr=" SEQ Рисунок \* ARABIC ">
        <w:r w:rsidR="00FF5544">
          <w:rPr>
            <w:noProof/>
          </w:rPr>
          <w:t>19</w:t>
        </w:r>
      </w:fldSimple>
      <w:r w:rsidRPr="00DD1FE1">
        <w:t xml:space="preserve"> Схема теплоснабжения объектов от котельной </w:t>
      </w:r>
      <w:r w:rsidR="003859C1">
        <w:t>м-н «Транспортный</w:t>
      </w:r>
      <w:r w:rsidRPr="00DD1FE1">
        <w:t>» ООО «Городские энергетические сети»</w:t>
      </w:r>
    </w:p>
    <w:p w:rsidR="00212BF3" w:rsidRPr="00212BF3" w:rsidRDefault="00212BF3" w:rsidP="00212027">
      <w:pPr>
        <w:keepNext/>
        <w:jc w:val="center"/>
        <w:rPr>
          <w:rFonts w:eastAsiaTheme="minorHAnsi"/>
          <w:szCs w:val="22"/>
          <w:lang w:eastAsia="en-US"/>
        </w:rPr>
      </w:pPr>
    </w:p>
    <w:p w:rsidR="00E558BD" w:rsidRPr="00212BF3" w:rsidRDefault="00E558BD" w:rsidP="00BD49D9">
      <w:pPr>
        <w:pStyle w:val="affa"/>
        <w:numPr>
          <w:ilvl w:val="0"/>
          <w:numId w:val="6"/>
        </w:numPr>
        <w:autoSpaceDE w:val="0"/>
        <w:autoSpaceDN w:val="0"/>
        <w:adjustRightInd w:val="0"/>
        <w:jc w:val="both"/>
        <w:outlineLvl w:val="1"/>
        <w:rPr>
          <w:b/>
          <w:sz w:val="24"/>
          <w:szCs w:val="24"/>
        </w:rPr>
      </w:pPr>
      <w:bookmarkStart w:id="22" w:name="_Toc41860334"/>
      <w:r w:rsidRPr="00212BF3">
        <w:rPr>
          <w:b/>
          <w:sz w:val="24"/>
          <w:szCs w:val="24"/>
        </w:rPr>
        <w:t>описание существующих и перспективных зон действия индивидуальных источников тепловой энергии</w:t>
      </w:r>
      <w:bookmarkEnd w:id="22"/>
    </w:p>
    <w:p w:rsidR="006C27ED" w:rsidRPr="00212BF3" w:rsidRDefault="006C27ED" w:rsidP="006C27ED">
      <w:pPr>
        <w:spacing w:before="240"/>
        <w:ind w:firstLine="709"/>
        <w:jc w:val="both"/>
        <w:rPr>
          <w:rFonts w:eastAsiaTheme="minorHAnsi"/>
          <w:lang w:eastAsia="en-US"/>
        </w:rPr>
      </w:pPr>
      <w:r w:rsidRPr="00212BF3">
        <w:rPr>
          <w:rFonts w:eastAsiaTheme="minorHAnsi"/>
          <w:lang w:eastAsia="en-US"/>
        </w:rPr>
        <w:t>Использование источников индивидуального теплоснабжения, согласно ФЗ-190 от 27.07.2010 (ред. от 02.07.2013) «О теплоснабжении» (с изменениями и дополнениями, вступающими в силу с 01.01.2014), для отопления жилых помещений в многоквартирных домах может осуществляться только при соответствии этих источников перечню условий, определенному Правилами подключения (технического присоединения) к системам теплоснабжения.</w:t>
      </w:r>
    </w:p>
    <w:p w:rsidR="006C27ED" w:rsidRPr="00212BF3" w:rsidRDefault="006C27ED" w:rsidP="006C27ED">
      <w:pPr>
        <w:ind w:firstLine="709"/>
        <w:jc w:val="both"/>
        <w:rPr>
          <w:rFonts w:eastAsiaTheme="minorHAnsi"/>
          <w:lang w:eastAsia="en-US"/>
        </w:rPr>
      </w:pPr>
      <w:r w:rsidRPr="00212BF3">
        <w:rPr>
          <w:rFonts w:eastAsiaTheme="minorHAnsi"/>
          <w:lang w:eastAsia="en-US"/>
        </w:rPr>
        <w:t>В муниципальном образовании поквартирное отопление жилых помещений в многоквартирных домах с использованием индивидуальных квартирных источников тепловой энергии не используются.</w:t>
      </w:r>
    </w:p>
    <w:p w:rsidR="006C27ED" w:rsidRPr="00212BF3" w:rsidRDefault="006C27ED" w:rsidP="007B59BD">
      <w:pPr>
        <w:autoSpaceDE w:val="0"/>
        <w:autoSpaceDN w:val="0"/>
        <w:adjustRightInd w:val="0"/>
        <w:jc w:val="both"/>
        <w:outlineLvl w:val="1"/>
        <w:rPr>
          <w:rFonts w:eastAsia="Times New Roman"/>
          <w:b/>
        </w:rPr>
      </w:pPr>
    </w:p>
    <w:p w:rsidR="006C27ED" w:rsidRPr="00212BF3" w:rsidRDefault="006C27ED" w:rsidP="007B59BD">
      <w:pPr>
        <w:autoSpaceDE w:val="0"/>
        <w:autoSpaceDN w:val="0"/>
        <w:adjustRightInd w:val="0"/>
        <w:jc w:val="both"/>
        <w:outlineLvl w:val="1"/>
        <w:rPr>
          <w:rFonts w:eastAsia="Times New Roman"/>
          <w:b/>
        </w:rPr>
      </w:pPr>
    </w:p>
    <w:p w:rsidR="00E558BD" w:rsidRPr="00212BF3" w:rsidRDefault="00E558BD" w:rsidP="00BD49D9">
      <w:pPr>
        <w:pStyle w:val="affa"/>
        <w:numPr>
          <w:ilvl w:val="0"/>
          <w:numId w:val="6"/>
        </w:numPr>
        <w:autoSpaceDE w:val="0"/>
        <w:autoSpaceDN w:val="0"/>
        <w:adjustRightInd w:val="0"/>
        <w:jc w:val="both"/>
        <w:outlineLvl w:val="1"/>
        <w:rPr>
          <w:b/>
          <w:sz w:val="24"/>
          <w:szCs w:val="24"/>
        </w:rPr>
      </w:pPr>
      <w:bookmarkStart w:id="23" w:name="_Toc41860335"/>
      <w:r w:rsidRPr="00212BF3">
        <w:rPr>
          <w:b/>
          <w:sz w:val="24"/>
          <w:szCs w:val="24"/>
        </w:rPr>
        <w:t>существующие и перспективные балансы тепловой мощности и тепловой нагрузки</w:t>
      </w:r>
      <w:r w:rsidR="00FA4F60" w:rsidRPr="00212BF3">
        <w:rPr>
          <w:b/>
          <w:sz w:val="24"/>
          <w:szCs w:val="24"/>
        </w:rPr>
        <w:t xml:space="preserve"> </w:t>
      </w:r>
      <w:r w:rsidRPr="00212BF3">
        <w:rPr>
          <w:b/>
          <w:sz w:val="24"/>
          <w:szCs w:val="24"/>
        </w:rPr>
        <w:t>потребителей в зонах действия источников тепловой энергии, в том числе работающих на единую тепловую сеть, на каждом этапе</w:t>
      </w:r>
      <w:bookmarkEnd w:id="23"/>
    </w:p>
    <w:p w:rsidR="00212BF3" w:rsidRPr="00212BF3" w:rsidRDefault="00212BF3" w:rsidP="00212BF3">
      <w:pPr>
        <w:spacing w:before="240" w:line="276" w:lineRule="auto"/>
        <w:ind w:firstLine="709"/>
        <w:jc w:val="both"/>
        <w:rPr>
          <w:rFonts w:eastAsia="Times New Roman"/>
        </w:rPr>
      </w:pPr>
      <w:r w:rsidRPr="00212BF3">
        <w:rPr>
          <w:rFonts w:eastAsia="Times New Roman"/>
        </w:rPr>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rsidR="00212BF3" w:rsidRPr="00212BF3" w:rsidRDefault="00212BF3" w:rsidP="00212BF3">
      <w:pPr>
        <w:spacing w:line="276" w:lineRule="auto"/>
        <w:ind w:firstLine="709"/>
        <w:jc w:val="both"/>
        <w:rPr>
          <w:rFonts w:eastAsia="Times New Roman"/>
        </w:rPr>
      </w:pPr>
      <w:r w:rsidRPr="00212BF3">
        <w:rPr>
          <w:rFonts w:eastAsia="Times New Roman"/>
        </w:rPr>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212BF3" w:rsidRPr="00212BF3" w:rsidRDefault="00212BF3" w:rsidP="00212BF3">
      <w:pPr>
        <w:spacing w:line="276" w:lineRule="auto"/>
        <w:ind w:firstLine="709"/>
        <w:jc w:val="both"/>
        <w:rPr>
          <w:rFonts w:eastAsia="Times New Roman"/>
        </w:rPr>
      </w:pPr>
      <w:r w:rsidRPr="00212BF3">
        <w:rPr>
          <w:rFonts w:eastAsia="Times New Roman"/>
        </w:rPr>
        <w:t xml:space="preserve">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w:t>
      </w:r>
      <w:proofErr w:type="spellStart"/>
      <w:r w:rsidRPr="00212BF3">
        <w:rPr>
          <w:rFonts w:eastAsia="Times New Roman"/>
        </w:rPr>
        <w:t>котлоагрегатах</w:t>
      </w:r>
      <w:proofErr w:type="spellEnd"/>
      <w:r w:rsidRPr="00212BF3">
        <w:rPr>
          <w:rFonts w:eastAsia="Times New Roman"/>
        </w:rPr>
        <w:t xml:space="preserve"> и др.);</w:t>
      </w:r>
    </w:p>
    <w:p w:rsidR="00212BF3" w:rsidRPr="00212BF3" w:rsidRDefault="00212BF3" w:rsidP="00212BF3">
      <w:pPr>
        <w:spacing w:line="276" w:lineRule="auto"/>
        <w:ind w:firstLine="709"/>
        <w:jc w:val="both"/>
        <w:rPr>
          <w:rFonts w:eastAsia="Times New Roman"/>
        </w:rPr>
      </w:pPr>
      <w:r w:rsidRPr="00212BF3">
        <w:rPr>
          <w:rFonts w:eastAsia="Times New Roman"/>
        </w:rPr>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212BF3" w:rsidRPr="00212BF3" w:rsidRDefault="00212BF3" w:rsidP="00212BF3">
      <w:pPr>
        <w:spacing w:line="276" w:lineRule="auto"/>
        <w:ind w:firstLine="709"/>
        <w:jc w:val="both"/>
        <w:rPr>
          <w:rFonts w:eastAsia="Times New Roman"/>
        </w:rPr>
      </w:pPr>
      <w:r w:rsidRPr="00212BF3">
        <w:rPr>
          <w:rFonts w:eastAsia="Times New Roman"/>
        </w:rPr>
        <w:t>В ходе проведения работ по сбору и анализу исходных данных для разработки схемы теплоснабжения муниципального образования город Белогорск были сформированы балансы установленной, располагаемой тепловой мощности, тепловой мощности нетто, потерь тепловой мощности в тепловых сетях и присоединенной тепловой нагрузки по каждому источнику тепловой энергии.</w:t>
      </w:r>
    </w:p>
    <w:p w:rsidR="00212BF3" w:rsidRPr="00212BF3" w:rsidRDefault="00212BF3" w:rsidP="00212BF3">
      <w:pPr>
        <w:keepNext/>
        <w:spacing w:before="240"/>
        <w:rPr>
          <w:rFonts w:eastAsia="Calibri"/>
          <w:b/>
          <w:bCs/>
          <w:sz w:val="20"/>
          <w:szCs w:val="18"/>
          <w:lang w:eastAsia="en-US"/>
        </w:rPr>
      </w:pPr>
      <w:r w:rsidRPr="00212BF3">
        <w:rPr>
          <w:rFonts w:eastAsia="Calibri"/>
          <w:b/>
          <w:bCs/>
          <w:sz w:val="20"/>
          <w:szCs w:val="18"/>
          <w:lang w:eastAsia="en-US"/>
        </w:rPr>
        <w:t xml:space="preserve">Таблица </w:t>
      </w:r>
      <w:r w:rsidRPr="00212BF3">
        <w:rPr>
          <w:rFonts w:eastAsia="Calibri"/>
          <w:b/>
          <w:bCs/>
          <w:sz w:val="20"/>
          <w:szCs w:val="18"/>
          <w:lang w:eastAsia="en-US"/>
        </w:rPr>
        <w:fldChar w:fldCharType="begin"/>
      </w:r>
      <w:r w:rsidRPr="00212BF3">
        <w:rPr>
          <w:rFonts w:eastAsia="Calibri"/>
          <w:b/>
          <w:bCs/>
          <w:sz w:val="20"/>
          <w:szCs w:val="18"/>
          <w:lang w:eastAsia="en-US"/>
        </w:rPr>
        <w:instrText xml:space="preserve"> SEQ Таблица \* ARABIC </w:instrText>
      </w:r>
      <w:r w:rsidRPr="00212BF3">
        <w:rPr>
          <w:rFonts w:eastAsia="Calibri"/>
          <w:b/>
          <w:bCs/>
          <w:sz w:val="20"/>
          <w:szCs w:val="18"/>
          <w:lang w:eastAsia="en-US"/>
        </w:rPr>
        <w:fldChar w:fldCharType="separate"/>
      </w:r>
      <w:r w:rsidR="00FF5544">
        <w:rPr>
          <w:rFonts w:eastAsia="Calibri"/>
          <w:b/>
          <w:bCs/>
          <w:noProof/>
          <w:sz w:val="20"/>
          <w:szCs w:val="18"/>
          <w:lang w:eastAsia="en-US"/>
        </w:rPr>
        <w:t>11</w:t>
      </w:r>
      <w:r w:rsidRPr="00212BF3">
        <w:rPr>
          <w:rFonts w:eastAsia="Calibri"/>
          <w:b/>
          <w:bCs/>
          <w:sz w:val="20"/>
          <w:szCs w:val="18"/>
          <w:lang w:eastAsia="en-US"/>
        </w:rPr>
        <w:fldChar w:fldCharType="end"/>
      </w:r>
      <w:r w:rsidRPr="00212BF3">
        <w:rPr>
          <w:rFonts w:eastAsia="Calibri"/>
          <w:b/>
          <w:bCs/>
          <w:sz w:val="20"/>
          <w:szCs w:val="18"/>
          <w:lang w:eastAsia="en-US"/>
        </w:rPr>
        <w:t xml:space="preserve"> Описание балансов установленной и располагаемой тепловой мощности, потерь тепловой мощности в тепловых сетях и присоединенной нагрузки, описание резервов и дефицитов тепловой мощности по каждому источнику тепловой энергии.</w:t>
      </w:r>
    </w:p>
    <w:tbl>
      <w:tblPr>
        <w:tblW w:w="5000" w:type="pct"/>
        <w:tblLook w:val="04A0" w:firstRow="1" w:lastRow="0" w:firstColumn="1" w:lastColumn="0" w:noHBand="0" w:noVBand="1"/>
      </w:tblPr>
      <w:tblGrid>
        <w:gridCol w:w="6136"/>
        <w:gridCol w:w="3434"/>
      </w:tblGrid>
      <w:tr w:rsidR="00212BF3" w:rsidRPr="00212BF3" w:rsidTr="00212BF3">
        <w:trPr>
          <w:trHeight w:val="300"/>
          <w:tblHeader/>
        </w:trPr>
        <w:tc>
          <w:tcPr>
            <w:tcW w:w="32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color w:val="000000"/>
                <w:sz w:val="22"/>
                <w:szCs w:val="22"/>
              </w:rPr>
            </w:pPr>
            <w:r w:rsidRPr="00212BF3">
              <w:rPr>
                <w:rFonts w:eastAsia="Times New Roman"/>
                <w:b/>
                <w:bCs/>
                <w:color w:val="000000"/>
                <w:sz w:val="22"/>
                <w:szCs w:val="22"/>
              </w:rPr>
              <w:t>Наименование показателя</w:t>
            </w:r>
          </w:p>
        </w:tc>
        <w:tc>
          <w:tcPr>
            <w:tcW w:w="1794" w:type="pct"/>
            <w:tcBorders>
              <w:top w:val="single" w:sz="4" w:space="0" w:color="auto"/>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b/>
                <w:bCs/>
                <w:color w:val="000000"/>
                <w:sz w:val="22"/>
                <w:szCs w:val="22"/>
              </w:rPr>
            </w:pPr>
            <w:r w:rsidRPr="00212BF3">
              <w:rPr>
                <w:rFonts w:eastAsia="Times New Roman"/>
                <w:b/>
                <w:bCs/>
                <w:color w:val="000000"/>
                <w:sz w:val="22"/>
                <w:szCs w:val="22"/>
              </w:rPr>
              <w:t>2019 год</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color w:val="000000"/>
                <w:sz w:val="22"/>
                <w:szCs w:val="22"/>
              </w:rPr>
            </w:pPr>
            <w:r w:rsidRPr="00212BF3">
              <w:rPr>
                <w:rFonts w:eastAsia="Times New Roman"/>
                <w:b/>
                <w:bCs/>
                <w:i/>
                <w:iCs/>
                <w:color w:val="000000"/>
                <w:sz w:val="22"/>
                <w:szCs w:val="22"/>
              </w:rPr>
              <w:t xml:space="preserve"> Производственная котельная </w:t>
            </w:r>
            <w:proofErr w:type="spellStart"/>
            <w:r w:rsidRPr="00212BF3">
              <w:rPr>
                <w:rFonts w:eastAsia="Times New Roman"/>
                <w:b/>
                <w:bCs/>
                <w:i/>
                <w:iCs/>
                <w:color w:val="000000"/>
                <w:sz w:val="22"/>
                <w:szCs w:val="22"/>
              </w:rPr>
              <w:t>ВЧДр</w:t>
            </w:r>
            <w:proofErr w:type="spellEnd"/>
            <w:r w:rsidRPr="00212BF3">
              <w:rPr>
                <w:rFonts w:eastAsia="Times New Roman"/>
                <w:b/>
                <w:bCs/>
                <w:i/>
                <w:iCs/>
                <w:color w:val="000000"/>
                <w:sz w:val="22"/>
                <w:szCs w:val="22"/>
              </w:rPr>
              <w:t xml:space="preserve"> Белогорск АО «ВРК-3»</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4,3 </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lastRenderedPageBreak/>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0,085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0,17</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2,656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2,482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0,174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1,389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32</w:t>
            </w:r>
          </w:p>
        </w:tc>
      </w:tr>
      <w:tr w:rsidR="00212BF3" w:rsidRPr="00212BF3" w:rsidTr="00212BF3">
        <w:trPr>
          <w:trHeight w:val="84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color w:val="000000"/>
                <w:sz w:val="22"/>
                <w:szCs w:val="22"/>
              </w:rPr>
            </w:pPr>
            <w:proofErr w:type="spellStart"/>
            <w:r w:rsidRPr="00212BF3">
              <w:rPr>
                <w:rFonts w:eastAsia="Times New Roman"/>
                <w:b/>
                <w:bCs/>
                <w:i/>
                <w:iCs/>
                <w:color w:val="000000"/>
                <w:sz w:val="22"/>
                <w:szCs w:val="22"/>
              </w:rPr>
              <w:t>Свободненский</w:t>
            </w:r>
            <w:proofErr w:type="spellEnd"/>
            <w:r w:rsidRPr="00212BF3">
              <w:rPr>
                <w:rFonts w:eastAsia="Times New Roman"/>
                <w:b/>
                <w:bCs/>
                <w:i/>
                <w:iCs/>
                <w:color w:val="000000"/>
                <w:sz w:val="22"/>
                <w:szCs w:val="22"/>
              </w:rPr>
              <w:t xml:space="preserve"> территориальный участок Дирекции по </w:t>
            </w:r>
            <w:proofErr w:type="spellStart"/>
            <w:r w:rsidRPr="00212BF3">
              <w:rPr>
                <w:rFonts w:eastAsia="Times New Roman"/>
                <w:b/>
                <w:bCs/>
                <w:i/>
                <w:iCs/>
                <w:color w:val="000000"/>
                <w:sz w:val="22"/>
                <w:szCs w:val="22"/>
              </w:rPr>
              <w:t>тепловодоснабжению</w:t>
            </w:r>
            <w:proofErr w:type="spellEnd"/>
            <w:r w:rsidRPr="00212BF3">
              <w:rPr>
                <w:rFonts w:eastAsia="Times New Roman"/>
                <w:b/>
                <w:bCs/>
                <w:i/>
                <w:iCs/>
                <w:color w:val="000000"/>
                <w:sz w:val="22"/>
                <w:szCs w:val="22"/>
              </w:rPr>
              <w:t xml:space="preserve"> Забайкальской железной дороги филиала ОАО «РЖД»</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ПЧ (№ 1) </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10,38</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0,628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3,752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3,72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0,032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57,8</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ВОХР (№ 2)</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6,126</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0,144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0,405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3,61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3,448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0,162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2,111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33,4</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ПМС-46 (№ 3)</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5,926</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0,084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0,336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lastRenderedPageBreak/>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2,104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2,059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0,045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3,486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58,8</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База-3 (№ 4)</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0,862</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0,133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0,729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0,729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i/>
                <w:iCs/>
                <w:color w:val="000000"/>
                <w:sz w:val="22"/>
                <w:szCs w:val="22"/>
                <w:u w:val="single"/>
              </w:rPr>
            </w:pPr>
            <w:r w:rsidRPr="00212BF3">
              <w:rPr>
                <w:rFonts w:eastAsia="Times New Roman"/>
                <w:i/>
                <w:iCs/>
                <w:color w:val="000000"/>
                <w:sz w:val="22"/>
                <w:szCs w:val="22"/>
                <w:u w:val="single"/>
              </w:rPr>
              <w:t>Котельная ШЧ (№ 6)</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1,626</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0,009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0,085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0,230</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0,230</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1,311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80,6</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color w:val="000000"/>
                <w:sz w:val="22"/>
                <w:szCs w:val="22"/>
              </w:rPr>
            </w:pPr>
            <w:r w:rsidRPr="00212BF3">
              <w:rPr>
                <w:rFonts w:eastAsia="Times New Roman"/>
                <w:b/>
                <w:bCs/>
                <w:i/>
                <w:iCs/>
                <w:color w:val="000000"/>
                <w:sz w:val="22"/>
                <w:szCs w:val="22"/>
              </w:rPr>
              <w:t>ООО "</w:t>
            </w:r>
            <w:proofErr w:type="spellStart"/>
            <w:r w:rsidRPr="00212BF3">
              <w:rPr>
                <w:rFonts w:eastAsia="Times New Roman"/>
                <w:b/>
                <w:bCs/>
                <w:i/>
                <w:iCs/>
                <w:color w:val="000000"/>
                <w:sz w:val="22"/>
                <w:szCs w:val="22"/>
              </w:rPr>
              <w:t>Дальжилстрой</w:t>
            </w:r>
            <w:proofErr w:type="spellEnd"/>
            <w:r w:rsidRPr="00212BF3">
              <w:rPr>
                <w:rFonts w:eastAsia="Times New Roman"/>
                <w:b/>
                <w:bCs/>
                <w:i/>
                <w:iCs/>
                <w:color w:val="000000"/>
                <w:sz w:val="22"/>
                <w:szCs w:val="22"/>
              </w:rPr>
              <w:t>"</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12,0</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0,44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10,8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(+)/дефицит(-)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noWrap/>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center"/>
              <w:rPr>
                <w:rFonts w:eastAsia="Times New Roman"/>
                <w:b/>
                <w:bCs/>
                <w:i/>
                <w:iCs/>
                <w:color w:val="000000"/>
                <w:sz w:val="22"/>
                <w:szCs w:val="22"/>
              </w:rPr>
            </w:pPr>
            <w:r w:rsidRPr="00212BF3">
              <w:rPr>
                <w:rFonts w:eastAsia="Times New Roman"/>
                <w:b/>
                <w:bCs/>
                <w:i/>
                <w:iCs/>
                <w:color w:val="000000"/>
                <w:sz w:val="22"/>
                <w:szCs w:val="22"/>
              </w:rPr>
              <w:t>ООО "</w:t>
            </w:r>
            <w:proofErr w:type="spellStart"/>
            <w:r w:rsidRPr="00212BF3">
              <w:rPr>
                <w:rFonts w:eastAsia="Times New Roman"/>
                <w:b/>
                <w:bCs/>
                <w:i/>
                <w:iCs/>
                <w:color w:val="000000"/>
                <w:sz w:val="22"/>
                <w:szCs w:val="22"/>
              </w:rPr>
              <w:t>Теплоком</w:t>
            </w:r>
            <w:proofErr w:type="spellEnd"/>
            <w:r w:rsidRPr="00212BF3">
              <w:rPr>
                <w:rFonts w:eastAsia="Times New Roman"/>
                <w:b/>
                <w:bCs/>
                <w:i/>
                <w:iCs/>
                <w:color w:val="000000"/>
                <w:sz w:val="22"/>
                <w:szCs w:val="22"/>
              </w:rPr>
              <w:t>"</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lastRenderedPageBreak/>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9,2</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0,07</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0,438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4,685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4,685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4,007</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43,55</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b/>
                <w:bCs/>
                <w:i/>
                <w:iCs/>
                <w:color w:val="000000"/>
                <w:sz w:val="22"/>
                <w:szCs w:val="22"/>
              </w:rPr>
            </w:pPr>
            <w:r w:rsidRPr="00212BF3">
              <w:rPr>
                <w:rFonts w:eastAsia="Times New Roman"/>
                <w:b/>
                <w:bCs/>
                <w:i/>
                <w:iCs/>
                <w:color w:val="000000"/>
                <w:sz w:val="22"/>
                <w:szCs w:val="22"/>
              </w:rPr>
              <w:t>Котельные ООО «Городские энергетические сети»</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10106F" w:rsidP="0010106F">
            <w:pPr>
              <w:jc w:val="center"/>
              <w:rPr>
                <w:rFonts w:eastAsia="Times New Roman"/>
                <w:i/>
                <w:iCs/>
                <w:color w:val="000000"/>
                <w:sz w:val="22"/>
                <w:szCs w:val="22"/>
                <w:u w:val="single"/>
              </w:rPr>
            </w:pPr>
            <w:r>
              <w:rPr>
                <w:rFonts w:eastAsia="Times New Roman"/>
                <w:i/>
                <w:iCs/>
                <w:color w:val="000000"/>
                <w:sz w:val="22"/>
                <w:szCs w:val="22"/>
                <w:u w:val="single"/>
              </w:rPr>
              <w:t xml:space="preserve">Котельная м-н </w:t>
            </w:r>
            <w:r w:rsidR="00212BF3" w:rsidRPr="00212BF3">
              <w:rPr>
                <w:rFonts w:eastAsia="Times New Roman"/>
                <w:i/>
                <w:iCs/>
                <w:color w:val="000000"/>
                <w:sz w:val="22"/>
                <w:szCs w:val="22"/>
                <w:u w:val="single"/>
              </w:rPr>
              <w:t>"Южный"</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22,4</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0,466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4,033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19,801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14,585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5,216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-8,48</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w:t>
            </w:r>
            <w:proofErr w:type="spellStart"/>
            <w:r w:rsidRPr="00212BF3">
              <w:rPr>
                <w:rFonts w:eastAsia="Times New Roman"/>
                <w:i/>
                <w:color w:val="000000"/>
                <w:sz w:val="22"/>
                <w:szCs w:val="22"/>
                <w:u w:val="single"/>
              </w:rPr>
              <w:t>мкр</w:t>
            </w:r>
            <w:proofErr w:type="spellEnd"/>
            <w:r w:rsidRPr="00212BF3">
              <w:rPr>
                <w:rFonts w:eastAsia="Times New Roman"/>
                <w:i/>
                <w:color w:val="000000"/>
                <w:sz w:val="22"/>
                <w:szCs w:val="22"/>
                <w:u w:val="single"/>
              </w:rPr>
              <w:t>. "Транспортный", ул. Базарная, 2</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73,86</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1,16</w:t>
            </w:r>
          </w:p>
        </w:tc>
      </w:tr>
      <w:tr w:rsidR="00212BF3" w:rsidRPr="00212BF3" w:rsidTr="00CB6681">
        <w:trPr>
          <w:trHeight w:val="581"/>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8,12</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26,165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35,43</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w:t>
            </w:r>
            <w:proofErr w:type="spellStart"/>
            <w:r w:rsidRPr="00212BF3">
              <w:rPr>
                <w:rFonts w:eastAsia="Times New Roman"/>
                <w:i/>
                <w:color w:val="000000"/>
                <w:sz w:val="22"/>
                <w:szCs w:val="22"/>
                <w:u w:val="single"/>
              </w:rPr>
              <w:t>мкр</w:t>
            </w:r>
            <w:proofErr w:type="spellEnd"/>
            <w:r w:rsidRPr="00212BF3">
              <w:rPr>
                <w:rFonts w:eastAsia="Times New Roman"/>
                <w:i/>
                <w:color w:val="000000"/>
                <w:sz w:val="22"/>
                <w:szCs w:val="22"/>
                <w:u w:val="single"/>
              </w:rPr>
              <w:t>. "</w:t>
            </w:r>
            <w:proofErr w:type="spellStart"/>
            <w:r w:rsidRPr="00212BF3">
              <w:rPr>
                <w:rFonts w:eastAsia="Times New Roman"/>
                <w:i/>
                <w:color w:val="000000"/>
                <w:sz w:val="22"/>
                <w:szCs w:val="22"/>
                <w:u w:val="single"/>
              </w:rPr>
              <w:t>Амурсельмаш</w:t>
            </w:r>
            <w:proofErr w:type="spellEnd"/>
            <w:r w:rsidRPr="00212BF3">
              <w:rPr>
                <w:rFonts w:eastAsia="Times New Roman"/>
                <w:i/>
                <w:color w:val="000000"/>
                <w:sz w:val="22"/>
                <w:szCs w:val="22"/>
                <w:u w:val="single"/>
              </w:rPr>
              <w:t>", ул. 9-го Мая, 210</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45,9</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0,857</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lastRenderedPageBreak/>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3,308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16,136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12,296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3,84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25,599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55,77</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B070E9">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w:t>
            </w:r>
            <w:r w:rsidR="00B070E9">
              <w:rPr>
                <w:rFonts w:eastAsia="Times New Roman"/>
                <w:i/>
                <w:color w:val="000000"/>
                <w:sz w:val="22"/>
                <w:szCs w:val="22"/>
                <w:u w:val="single"/>
              </w:rPr>
              <w:t>«</w:t>
            </w:r>
            <w:r w:rsidRPr="00212BF3">
              <w:rPr>
                <w:rFonts w:eastAsia="Times New Roman"/>
                <w:i/>
                <w:color w:val="000000"/>
                <w:sz w:val="22"/>
                <w:szCs w:val="22"/>
                <w:u w:val="single"/>
              </w:rPr>
              <w:t>125квартал</w:t>
            </w:r>
            <w:r w:rsidR="00B070E9">
              <w:rPr>
                <w:rFonts w:eastAsia="Times New Roman"/>
                <w:i/>
                <w:color w:val="000000"/>
                <w:sz w:val="22"/>
                <w:szCs w:val="22"/>
                <w:u w:val="single"/>
              </w:rPr>
              <w:t>»</w:t>
            </w:r>
            <w:r w:rsidRPr="00212BF3">
              <w:rPr>
                <w:rFonts w:eastAsia="Times New Roman"/>
                <w:i/>
                <w:color w:val="000000"/>
                <w:sz w:val="22"/>
                <w:szCs w:val="22"/>
                <w:u w:val="single"/>
              </w:rPr>
              <w:t>, ул. Кирова, 170</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9,6</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0,072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1,126</w:t>
            </w:r>
          </w:p>
        </w:tc>
      </w:tr>
      <w:tr w:rsidR="0091276D"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91276D" w:rsidRPr="00212BF3" w:rsidRDefault="0091276D"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r>
      <w:tr w:rsidR="0091276D"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91276D" w:rsidRPr="00212BF3" w:rsidRDefault="0091276D"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r>
      <w:tr w:rsidR="0091276D"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91276D" w:rsidRPr="00212BF3" w:rsidRDefault="0091276D"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r>
      <w:tr w:rsidR="0091276D"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91276D" w:rsidRPr="00212BF3" w:rsidRDefault="0091276D"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2,342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24,40</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w:t>
            </w:r>
            <w:r w:rsidR="00B070E9">
              <w:rPr>
                <w:rFonts w:eastAsia="Times New Roman"/>
                <w:i/>
                <w:color w:val="000000"/>
                <w:sz w:val="22"/>
                <w:szCs w:val="22"/>
                <w:u w:val="single"/>
              </w:rPr>
              <w:t>»</w:t>
            </w:r>
            <w:r w:rsidRPr="00212BF3">
              <w:rPr>
                <w:rFonts w:eastAsia="Times New Roman"/>
                <w:i/>
                <w:color w:val="000000"/>
                <w:sz w:val="22"/>
                <w:szCs w:val="22"/>
                <w:u w:val="single"/>
              </w:rPr>
              <w:t xml:space="preserve"> СПТУ-13</w:t>
            </w:r>
            <w:r w:rsidR="00B070E9">
              <w:rPr>
                <w:rFonts w:eastAsia="Times New Roman"/>
                <w:i/>
                <w:color w:val="000000"/>
                <w:sz w:val="22"/>
                <w:szCs w:val="22"/>
                <w:u w:val="single"/>
              </w:rPr>
              <w:t>»</w:t>
            </w:r>
            <w:r w:rsidRPr="00212BF3">
              <w:rPr>
                <w:rFonts w:eastAsia="Times New Roman"/>
                <w:i/>
                <w:color w:val="000000"/>
                <w:sz w:val="22"/>
                <w:szCs w:val="22"/>
                <w:u w:val="single"/>
              </w:rPr>
              <w:t>, ул. Кирова, 265</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5,66</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0,778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3,686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3,178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0,508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1,116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19,72</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"Томская", пер. Томский</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9,22</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0,326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1,418</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0,758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lastRenderedPageBreak/>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8,22</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"Районная", ул. Маяковского,1</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43,92</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8,714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41,269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32,48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8,789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-6,863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-15,63</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"Озерная", ул. Озерная, 2</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1,98</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0,03428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0,601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0,421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1,15472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58,32</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"Мел</w:t>
            </w:r>
            <w:r w:rsidR="00484BA8">
              <w:rPr>
                <w:rFonts w:eastAsia="Times New Roman"/>
                <w:i/>
                <w:color w:val="000000"/>
                <w:sz w:val="22"/>
                <w:szCs w:val="22"/>
                <w:u w:val="single"/>
              </w:rPr>
              <w:t>ь</w:t>
            </w:r>
            <w:r w:rsidRPr="00212BF3">
              <w:rPr>
                <w:rFonts w:eastAsia="Times New Roman"/>
                <w:i/>
                <w:color w:val="000000"/>
                <w:sz w:val="22"/>
                <w:szCs w:val="22"/>
                <w:u w:val="single"/>
              </w:rPr>
              <w:t>комбинат", ул.50 Лет Комсомола,28</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9,848</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0,22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0,604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8,503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7,103</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0,521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5,29</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w:t>
            </w:r>
            <w:proofErr w:type="spellStart"/>
            <w:r w:rsidRPr="00212BF3">
              <w:rPr>
                <w:rFonts w:eastAsia="Times New Roman"/>
                <w:i/>
                <w:color w:val="000000"/>
                <w:sz w:val="22"/>
                <w:szCs w:val="22"/>
                <w:u w:val="single"/>
              </w:rPr>
              <w:t>Мазутослив</w:t>
            </w:r>
            <w:proofErr w:type="spellEnd"/>
            <w:r w:rsidRPr="00212BF3">
              <w:rPr>
                <w:rFonts w:eastAsia="Times New Roman"/>
                <w:i/>
                <w:color w:val="000000"/>
                <w:sz w:val="22"/>
                <w:szCs w:val="22"/>
                <w:u w:val="single"/>
              </w:rPr>
              <w:t>" ул. 50Лет ВЛКСМ, 68\2</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1,98</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lastRenderedPageBreak/>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0,752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0,0179</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0,6101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30,81</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Котельная "Комсомольская", ул. 50 Лет Комсомола, 60\2</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1,98</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0,0265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0,084</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1,012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0,732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0,28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0,8575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43,31</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w:t>
            </w:r>
            <w:r w:rsidR="00080B46">
              <w:rPr>
                <w:rFonts w:eastAsia="Times New Roman"/>
                <w:i/>
                <w:color w:val="000000"/>
                <w:sz w:val="22"/>
                <w:szCs w:val="22"/>
                <w:u w:val="single"/>
              </w:rPr>
              <w:t>«Дом</w:t>
            </w:r>
            <w:r w:rsidRPr="00212BF3">
              <w:rPr>
                <w:rFonts w:eastAsia="Times New Roman"/>
                <w:i/>
                <w:color w:val="000000"/>
                <w:sz w:val="22"/>
                <w:szCs w:val="22"/>
                <w:u w:val="single"/>
              </w:rPr>
              <w:t xml:space="preserve"> престарелых</w:t>
            </w:r>
            <w:r w:rsidR="00080B46">
              <w:rPr>
                <w:rFonts w:eastAsia="Times New Roman"/>
                <w:i/>
                <w:color w:val="000000"/>
                <w:sz w:val="22"/>
                <w:szCs w:val="22"/>
                <w:u w:val="single"/>
              </w:rPr>
              <w:t>»</w:t>
            </w:r>
            <w:r w:rsidRPr="00212BF3">
              <w:rPr>
                <w:rFonts w:eastAsia="Times New Roman"/>
                <w:i/>
                <w:color w:val="000000"/>
                <w:sz w:val="22"/>
                <w:szCs w:val="22"/>
                <w:u w:val="single"/>
              </w:rPr>
              <w:t>, ул. Н-Шоссе, 170</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8,086</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0,138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0,7</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4,388</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54,3</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212BF3">
            <w:pPr>
              <w:jc w:val="center"/>
              <w:rPr>
                <w:rFonts w:eastAsia="Times New Roman"/>
                <w:i/>
                <w:color w:val="000000"/>
                <w:sz w:val="22"/>
                <w:szCs w:val="22"/>
                <w:u w:val="single"/>
              </w:rPr>
            </w:pPr>
            <w:r w:rsidRPr="00212BF3">
              <w:rPr>
                <w:rFonts w:eastAsia="Times New Roman"/>
                <w:i/>
                <w:color w:val="000000"/>
                <w:sz w:val="22"/>
                <w:szCs w:val="22"/>
                <w:u w:val="single"/>
              </w:rPr>
              <w:t xml:space="preserve">Котельная "Берег", ул. Набережная,2 </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22,4</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0,577</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2,97</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20,66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18,56</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lastRenderedPageBreak/>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2,1</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-1,807</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-8,1</w:t>
            </w:r>
          </w:p>
        </w:tc>
      </w:tr>
      <w:tr w:rsidR="00212BF3" w:rsidRPr="00212BF3" w:rsidTr="00212BF3">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2BF3" w:rsidRPr="00212BF3" w:rsidRDefault="00212BF3" w:rsidP="00080B46">
            <w:pPr>
              <w:jc w:val="center"/>
              <w:rPr>
                <w:rFonts w:eastAsia="Times New Roman"/>
                <w:i/>
                <w:color w:val="000000"/>
                <w:sz w:val="22"/>
                <w:szCs w:val="22"/>
                <w:u w:val="single"/>
              </w:rPr>
            </w:pPr>
            <w:r w:rsidRPr="00212BF3">
              <w:rPr>
                <w:rFonts w:eastAsia="Times New Roman"/>
                <w:i/>
                <w:color w:val="000000"/>
                <w:sz w:val="22"/>
                <w:szCs w:val="22"/>
                <w:u w:val="single"/>
              </w:rPr>
              <w:t>Котельная «</w:t>
            </w:r>
            <w:r w:rsidR="00080B46" w:rsidRPr="00212BF3">
              <w:rPr>
                <w:rFonts w:eastAsia="Times New Roman"/>
                <w:i/>
                <w:color w:val="000000"/>
                <w:sz w:val="22"/>
                <w:szCs w:val="22"/>
                <w:u w:val="single"/>
              </w:rPr>
              <w:t>Благовещенская</w:t>
            </w:r>
            <w:r w:rsidRPr="00212BF3">
              <w:rPr>
                <w:rFonts w:eastAsia="Times New Roman"/>
                <w:i/>
                <w:color w:val="000000"/>
                <w:sz w:val="22"/>
                <w:szCs w:val="22"/>
                <w:u w:val="single"/>
              </w:rPr>
              <w:t>»</w:t>
            </w:r>
            <w:r w:rsidR="00F56DBD">
              <w:rPr>
                <w:rFonts w:eastAsia="Times New Roman"/>
                <w:i/>
                <w:color w:val="000000"/>
                <w:sz w:val="22"/>
                <w:szCs w:val="22"/>
                <w:u w:val="single"/>
              </w:rPr>
              <w:t xml:space="preserve">, </w:t>
            </w:r>
            <w:r w:rsidR="00F56DBD">
              <w:rPr>
                <w:rFonts w:eastAsia="Times New Roman"/>
                <w:i/>
                <w:iCs/>
                <w:color w:val="000000"/>
                <w:sz w:val="20"/>
                <w:szCs w:val="20"/>
                <w:u w:val="single"/>
              </w:rPr>
              <w:t>ул. Благовещенская</w:t>
            </w:r>
          </w:p>
        </w:tc>
      </w:tr>
      <w:tr w:rsidR="00212BF3" w:rsidRPr="00212BF3" w:rsidTr="00212BF3">
        <w:trPr>
          <w:trHeight w:val="6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Располагаемая мощность источника тепловой энергии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1,3</w:t>
            </w:r>
          </w:p>
        </w:tc>
      </w:tr>
      <w:tr w:rsidR="00212BF3" w:rsidRPr="00212BF3" w:rsidTr="00212BF3">
        <w:trPr>
          <w:trHeight w:val="9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Затраты тепловой мощности на собственные и хозяйственные нужды источника тепловой энергии, Гкал/час</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0,0065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Потери мощности в тепловой сети,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0,018</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rPr>
                <w:rFonts w:eastAsia="Times New Roman"/>
                <w:color w:val="000000"/>
                <w:sz w:val="22"/>
                <w:szCs w:val="22"/>
              </w:rPr>
            </w:pPr>
            <w:r w:rsidRPr="00212BF3">
              <w:rPr>
                <w:rFonts w:eastAsia="Times New Roman"/>
                <w:color w:val="000000"/>
                <w:sz w:val="22"/>
                <w:szCs w:val="22"/>
              </w:rPr>
              <w:t xml:space="preserve">Присоединенная тепловая нагрузка, в </w:t>
            </w:r>
            <w:proofErr w:type="spellStart"/>
            <w:r w:rsidRPr="00212BF3">
              <w:rPr>
                <w:rFonts w:eastAsia="Times New Roman"/>
                <w:color w:val="000000"/>
                <w:sz w:val="22"/>
                <w:szCs w:val="22"/>
              </w:rPr>
              <w:t>т.ч</w:t>
            </w:r>
            <w:proofErr w:type="spellEnd"/>
            <w:r w:rsidRPr="00212BF3">
              <w:rPr>
                <w:rFonts w:eastAsia="Times New Roman"/>
                <w:color w:val="000000"/>
                <w:sz w:val="22"/>
                <w:szCs w:val="22"/>
              </w:rPr>
              <w:t>. Гкал/ч</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Отопление</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Вентиляция</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r>
      <w:tr w:rsidR="00CB6681"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CB6681" w:rsidRPr="00212BF3" w:rsidRDefault="00CB6681" w:rsidP="00212BF3">
            <w:pPr>
              <w:jc w:val="right"/>
              <w:rPr>
                <w:rFonts w:eastAsia="Times New Roman"/>
                <w:color w:val="000000"/>
                <w:sz w:val="22"/>
                <w:szCs w:val="22"/>
              </w:rPr>
            </w:pPr>
            <w:r w:rsidRPr="00212BF3">
              <w:rPr>
                <w:rFonts w:eastAsia="Times New Roman"/>
                <w:color w:val="000000"/>
                <w:sz w:val="22"/>
                <w:szCs w:val="22"/>
              </w:rPr>
              <w:t>ГВС</w:t>
            </w:r>
          </w:p>
        </w:tc>
        <w:tc>
          <w:tcPr>
            <w:tcW w:w="1794"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Резерв (+) /дефицит (-) тепловой мощности, Гкал/ч</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0,9705</w:t>
            </w:r>
          </w:p>
        </w:tc>
      </w:tr>
      <w:tr w:rsidR="00212BF3" w:rsidRPr="00212BF3" w:rsidTr="00212BF3">
        <w:trPr>
          <w:trHeight w:val="300"/>
        </w:trPr>
        <w:tc>
          <w:tcPr>
            <w:tcW w:w="3206" w:type="pct"/>
            <w:tcBorders>
              <w:top w:val="nil"/>
              <w:left w:val="single" w:sz="4" w:space="0" w:color="auto"/>
              <w:bottom w:val="single" w:sz="4" w:space="0" w:color="auto"/>
              <w:right w:val="single" w:sz="4" w:space="0" w:color="auto"/>
            </w:tcBorders>
            <w:shd w:val="clear" w:color="auto" w:fill="auto"/>
            <w:vAlign w:val="center"/>
            <w:hideMark/>
          </w:tcPr>
          <w:p w:rsidR="00212BF3" w:rsidRPr="00212BF3" w:rsidRDefault="00212BF3" w:rsidP="00212BF3">
            <w:pPr>
              <w:rPr>
                <w:rFonts w:eastAsia="Times New Roman"/>
                <w:color w:val="000000"/>
                <w:sz w:val="22"/>
                <w:szCs w:val="22"/>
              </w:rPr>
            </w:pPr>
            <w:r w:rsidRPr="00212BF3">
              <w:rPr>
                <w:rFonts w:eastAsia="Times New Roman"/>
                <w:color w:val="000000"/>
                <w:sz w:val="22"/>
                <w:szCs w:val="22"/>
              </w:rPr>
              <w:t>Доля  резерва, %</w:t>
            </w:r>
          </w:p>
        </w:tc>
        <w:tc>
          <w:tcPr>
            <w:tcW w:w="1794" w:type="pct"/>
            <w:tcBorders>
              <w:top w:val="nil"/>
              <w:left w:val="nil"/>
              <w:bottom w:val="single" w:sz="4" w:space="0" w:color="auto"/>
              <w:right w:val="single" w:sz="4" w:space="0" w:color="auto"/>
            </w:tcBorders>
            <w:shd w:val="clear" w:color="auto" w:fill="auto"/>
            <w:noWrap/>
            <w:vAlign w:val="center"/>
            <w:hideMark/>
          </w:tcPr>
          <w:p w:rsidR="00212BF3" w:rsidRPr="00212BF3" w:rsidRDefault="00212BF3" w:rsidP="00212BF3">
            <w:pPr>
              <w:jc w:val="center"/>
              <w:rPr>
                <w:rFonts w:eastAsia="Times New Roman"/>
                <w:color w:val="000000"/>
                <w:sz w:val="22"/>
                <w:szCs w:val="22"/>
              </w:rPr>
            </w:pPr>
            <w:r w:rsidRPr="00212BF3">
              <w:rPr>
                <w:rFonts w:eastAsia="Times New Roman"/>
                <w:color w:val="000000"/>
                <w:sz w:val="22"/>
                <w:szCs w:val="22"/>
              </w:rPr>
              <w:t>74,7</w:t>
            </w:r>
          </w:p>
        </w:tc>
      </w:tr>
    </w:tbl>
    <w:p w:rsidR="00212BF3" w:rsidRDefault="00212BF3" w:rsidP="0090773E">
      <w:pPr>
        <w:autoSpaceDE w:val="0"/>
        <w:autoSpaceDN w:val="0"/>
        <w:adjustRightInd w:val="0"/>
        <w:spacing w:before="240" w:line="276" w:lineRule="auto"/>
        <w:ind w:firstLine="709"/>
        <w:jc w:val="both"/>
        <w:rPr>
          <w:rFonts w:eastAsiaTheme="minorHAnsi"/>
          <w:highlight w:val="yellow"/>
          <w:lang w:eastAsia="en-US"/>
        </w:rPr>
      </w:pPr>
    </w:p>
    <w:p w:rsidR="00641218" w:rsidRPr="00212BF3" w:rsidRDefault="00641218" w:rsidP="00641218">
      <w:pPr>
        <w:ind w:firstLine="709"/>
        <w:jc w:val="both"/>
        <w:rPr>
          <w:highlight w:val="yellow"/>
        </w:rPr>
      </w:pPr>
    </w:p>
    <w:p w:rsidR="006C27ED" w:rsidRPr="00212BF3" w:rsidRDefault="006C27ED" w:rsidP="00641218">
      <w:pPr>
        <w:ind w:firstLine="709"/>
        <w:jc w:val="both"/>
        <w:rPr>
          <w:highlight w:val="yellow"/>
        </w:rPr>
        <w:sectPr w:rsidR="006C27ED" w:rsidRPr="00212BF3"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Pr="007058CD" w:rsidRDefault="00212BF3" w:rsidP="00212BF3">
      <w:pPr>
        <w:pStyle w:val="af9"/>
        <w:keepNext/>
      </w:pPr>
      <w:r w:rsidRPr="007058CD">
        <w:lastRenderedPageBreak/>
        <w:t xml:space="preserve">Таблица </w:t>
      </w:r>
      <w:fldSimple w:instr=" SEQ Таблица \* ARABIC ">
        <w:r w:rsidR="00FF5544">
          <w:rPr>
            <w:noProof/>
          </w:rPr>
          <w:t>12</w:t>
        </w:r>
      </w:fldSimple>
      <w:r w:rsidRPr="007058CD">
        <w:t xml:space="preserve"> Балансы тепловой мощности и перспективной тепловой нагрузки в зонах действия существующих источников теплоснабжения</w:t>
      </w:r>
    </w:p>
    <w:tbl>
      <w:tblPr>
        <w:tblW w:w="5000" w:type="pct"/>
        <w:tblLook w:val="04A0" w:firstRow="1" w:lastRow="0" w:firstColumn="1" w:lastColumn="0" w:noHBand="0" w:noVBand="1"/>
      </w:tblPr>
      <w:tblGrid>
        <w:gridCol w:w="4808"/>
        <w:gridCol w:w="1298"/>
        <w:gridCol w:w="1354"/>
        <w:gridCol w:w="917"/>
        <w:gridCol w:w="917"/>
        <w:gridCol w:w="917"/>
        <w:gridCol w:w="917"/>
        <w:gridCol w:w="917"/>
        <w:gridCol w:w="1375"/>
        <w:gridCol w:w="1366"/>
      </w:tblGrid>
      <w:tr w:rsidR="00212BF3" w:rsidRPr="007058CD" w:rsidTr="0091276D">
        <w:trPr>
          <w:trHeight w:val="300"/>
          <w:tblHeader/>
        </w:trPr>
        <w:tc>
          <w:tcPr>
            <w:tcW w:w="162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center"/>
              <w:rPr>
                <w:rFonts w:eastAsia="Times New Roman"/>
                <w:b/>
                <w:bCs/>
                <w:color w:val="000000"/>
                <w:sz w:val="20"/>
                <w:szCs w:val="20"/>
              </w:rPr>
            </w:pPr>
            <w:r w:rsidRPr="007058CD">
              <w:rPr>
                <w:rFonts w:eastAsia="Times New Roman"/>
                <w:b/>
                <w:bCs/>
                <w:color w:val="000000"/>
                <w:sz w:val="20"/>
                <w:szCs w:val="20"/>
              </w:rPr>
              <w:t>Наименование показателя</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b/>
                <w:bCs/>
                <w:color w:val="000000"/>
                <w:sz w:val="20"/>
                <w:szCs w:val="20"/>
              </w:rPr>
            </w:pPr>
            <w:r w:rsidRPr="00512470">
              <w:rPr>
                <w:rFonts w:eastAsia="Times New Roman"/>
                <w:bCs/>
                <w:color w:val="000000"/>
                <w:sz w:val="20"/>
                <w:szCs w:val="20"/>
              </w:rPr>
              <w:t>2019</w:t>
            </w:r>
          </w:p>
        </w:tc>
        <w:tc>
          <w:tcPr>
            <w:tcW w:w="458" w:type="pct"/>
            <w:tcBorders>
              <w:top w:val="single" w:sz="4" w:space="0" w:color="auto"/>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2020</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2021</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2022</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2023</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2024</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2025</w:t>
            </w:r>
          </w:p>
        </w:tc>
        <w:tc>
          <w:tcPr>
            <w:tcW w:w="465" w:type="pct"/>
            <w:tcBorders>
              <w:top w:val="single" w:sz="4" w:space="0" w:color="auto"/>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2026-2030</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2031-2035</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12BF3" w:rsidRPr="007058CD" w:rsidRDefault="00212BF3" w:rsidP="00212BF3">
            <w:pPr>
              <w:jc w:val="center"/>
              <w:rPr>
                <w:rFonts w:eastAsia="Times New Roman"/>
                <w:b/>
                <w:bCs/>
                <w:i/>
                <w:iCs/>
                <w:color w:val="000000"/>
                <w:sz w:val="20"/>
                <w:szCs w:val="20"/>
              </w:rPr>
            </w:pPr>
            <w:r w:rsidRPr="007058CD">
              <w:rPr>
                <w:rFonts w:eastAsia="Times New Roman"/>
                <w:b/>
                <w:bCs/>
                <w:i/>
                <w:iCs/>
                <w:color w:val="000000"/>
                <w:sz w:val="20"/>
                <w:szCs w:val="20"/>
              </w:rPr>
              <w:t xml:space="preserve"> Производственная котельная </w:t>
            </w:r>
            <w:proofErr w:type="spellStart"/>
            <w:r w:rsidRPr="007058CD">
              <w:rPr>
                <w:rFonts w:eastAsia="Times New Roman"/>
                <w:b/>
                <w:bCs/>
                <w:i/>
                <w:iCs/>
                <w:color w:val="000000"/>
                <w:sz w:val="20"/>
                <w:szCs w:val="20"/>
              </w:rPr>
              <w:t>ВЧДр</w:t>
            </w:r>
            <w:proofErr w:type="spellEnd"/>
            <w:r w:rsidRPr="007058CD">
              <w:rPr>
                <w:rFonts w:eastAsia="Times New Roman"/>
                <w:b/>
                <w:bCs/>
                <w:i/>
                <w:iCs/>
                <w:color w:val="000000"/>
                <w:sz w:val="20"/>
                <w:szCs w:val="20"/>
              </w:rPr>
              <w:t xml:space="preserve"> Белогорск АО «ВРК-3»</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2,656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2,656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2,656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2,656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2,482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2,482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2,482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2,482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0,174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1,389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1,389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1,389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1,389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32,30</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32,30</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32,30</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32,30</w:t>
            </w:r>
          </w:p>
        </w:tc>
      </w:tr>
      <w:tr w:rsidR="00212BF3" w:rsidRPr="007058CD" w:rsidTr="00212BF3">
        <w:trPr>
          <w:trHeight w:val="42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12BF3" w:rsidRPr="007058CD" w:rsidRDefault="00212BF3" w:rsidP="00212BF3">
            <w:pPr>
              <w:jc w:val="center"/>
              <w:rPr>
                <w:rFonts w:eastAsia="Times New Roman"/>
                <w:b/>
                <w:bCs/>
                <w:i/>
                <w:iCs/>
                <w:color w:val="000000"/>
                <w:sz w:val="20"/>
                <w:szCs w:val="20"/>
              </w:rPr>
            </w:pPr>
            <w:proofErr w:type="spellStart"/>
            <w:r w:rsidRPr="007058CD">
              <w:rPr>
                <w:rFonts w:eastAsia="Times New Roman"/>
                <w:b/>
                <w:bCs/>
                <w:i/>
                <w:iCs/>
                <w:color w:val="000000"/>
                <w:sz w:val="20"/>
                <w:szCs w:val="20"/>
              </w:rPr>
              <w:t>Свободненский</w:t>
            </w:r>
            <w:proofErr w:type="spellEnd"/>
            <w:r w:rsidRPr="007058CD">
              <w:rPr>
                <w:rFonts w:eastAsia="Times New Roman"/>
                <w:b/>
                <w:bCs/>
                <w:i/>
                <w:iCs/>
                <w:color w:val="000000"/>
                <w:sz w:val="20"/>
                <w:szCs w:val="20"/>
              </w:rPr>
              <w:t xml:space="preserve"> территориальный участок Дирекции по </w:t>
            </w:r>
            <w:proofErr w:type="spellStart"/>
            <w:r w:rsidRPr="007058CD">
              <w:rPr>
                <w:rFonts w:eastAsia="Times New Roman"/>
                <w:b/>
                <w:bCs/>
                <w:i/>
                <w:iCs/>
                <w:color w:val="000000"/>
                <w:sz w:val="20"/>
                <w:szCs w:val="20"/>
              </w:rPr>
              <w:t>тепловодоснабжению</w:t>
            </w:r>
            <w:proofErr w:type="spellEnd"/>
            <w:r w:rsidRPr="007058CD">
              <w:rPr>
                <w:rFonts w:eastAsia="Times New Roman"/>
                <w:b/>
                <w:bCs/>
                <w:i/>
                <w:iCs/>
                <w:color w:val="000000"/>
                <w:sz w:val="20"/>
                <w:szCs w:val="20"/>
              </w:rPr>
              <w:t xml:space="preserve"> Забайкальской железной дороги филиала ОАО «РЖД»</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ПЧ (№ 1) </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10,38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10,38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10,38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10,38</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0,628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0,628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0,628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0,628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3,752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3,752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3,752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3,752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3,72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57,8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57,8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57,8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57,8</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ВОХР (№ 2)</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lastRenderedPageBreak/>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6,126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6,126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6,126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6,126</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0,144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0,144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0,144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0,144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0,405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0,405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0,405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0,405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3,448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3,448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3,448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3,448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0,162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0,162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0,162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0,162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2,111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2,111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2,111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2,111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33,4</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ПМС-46 (№ 3)</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5,926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5,926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5,926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5,926</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0,336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0,336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0,336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0,336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2,104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2,104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2,104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2,104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2,059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2,059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2,059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2,059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0,045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0,045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0,045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0,045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3,486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3,486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3,486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3,486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58,8</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База-3 (№ 4)</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0,862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0,862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0,862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0,862</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0,133</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0,729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ШЧ (№ 6)</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1,626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1,626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1,626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1,626</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0,230</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1,311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1,311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1,311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1,311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80,6</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12BF3" w:rsidRPr="007058CD" w:rsidRDefault="00212BF3" w:rsidP="00212BF3">
            <w:pPr>
              <w:jc w:val="center"/>
              <w:rPr>
                <w:rFonts w:eastAsia="Times New Roman"/>
                <w:b/>
                <w:bCs/>
                <w:i/>
                <w:iCs/>
                <w:color w:val="000000"/>
                <w:sz w:val="20"/>
                <w:szCs w:val="20"/>
              </w:rPr>
            </w:pPr>
            <w:r w:rsidRPr="007058CD">
              <w:rPr>
                <w:rFonts w:eastAsia="Times New Roman"/>
                <w:b/>
                <w:bCs/>
                <w:i/>
                <w:iCs/>
                <w:color w:val="000000"/>
                <w:sz w:val="20"/>
                <w:szCs w:val="20"/>
              </w:rPr>
              <w:t>ООО "</w:t>
            </w:r>
            <w:proofErr w:type="spellStart"/>
            <w:r w:rsidRPr="007058CD">
              <w:rPr>
                <w:rFonts w:eastAsia="Times New Roman"/>
                <w:b/>
                <w:bCs/>
                <w:i/>
                <w:iCs/>
                <w:color w:val="000000"/>
                <w:sz w:val="20"/>
                <w:szCs w:val="20"/>
              </w:rPr>
              <w:t>Дальжилстрой</w:t>
            </w:r>
            <w:proofErr w:type="spellEnd"/>
            <w:r w:rsidRPr="007058CD">
              <w:rPr>
                <w:rFonts w:eastAsia="Times New Roman"/>
                <w:b/>
                <w:bCs/>
                <w:i/>
                <w:iCs/>
                <w:color w:val="000000"/>
                <w:sz w:val="20"/>
                <w:szCs w:val="20"/>
              </w:rPr>
              <w:t>"</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12,0</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12,0</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12,0</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12,0</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lastRenderedPageBreak/>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(+)/дефицит(-)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12BF3" w:rsidRPr="007058CD" w:rsidRDefault="00212BF3" w:rsidP="00212BF3">
            <w:pPr>
              <w:jc w:val="center"/>
              <w:rPr>
                <w:rFonts w:eastAsia="Times New Roman"/>
                <w:b/>
                <w:bCs/>
                <w:i/>
                <w:iCs/>
                <w:color w:val="000000"/>
                <w:sz w:val="20"/>
                <w:szCs w:val="20"/>
              </w:rPr>
            </w:pPr>
            <w:r w:rsidRPr="007058CD">
              <w:rPr>
                <w:rFonts w:eastAsia="Times New Roman"/>
                <w:b/>
                <w:bCs/>
                <w:i/>
                <w:iCs/>
                <w:color w:val="000000"/>
                <w:sz w:val="20"/>
                <w:szCs w:val="20"/>
              </w:rPr>
              <w:t>ООО "</w:t>
            </w:r>
            <w:proofErr w:type="spellStart"/>
            <w:r w:rsidRPr="007058CD">
              <w:rPr>
                <w:rFonts w:eastAsia="Times New Roman"/>
                <w:b/>
                <w:bCs/>
                <w:i/>
                <w:iCs/>
                <w:color w:val="000000"/>
                <w:sz w:val="20"/>
                <w:szCs w:val="20"/>
              </w:rPr>
              <w:t>Теплоком</w:t>
            </w:r>
            <w:proofErr w:type="spellEnd"/>
            <w:r w:rsidRPr="007058CD">
              <w:rPr>
                <w:rFonts w:eastAsia="Times New Roman"/>
                <w:b/>
                <w:bCs/>
                <w:i/>
                <w:iCs/>
                <w:color w:val="000000"/>
                <w:sz w:val="20"/>
                <w:szCs w:val="20"/>
              </w:rPr>
              <w:t>"</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0,438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0,438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0,438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0,438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4,685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4,007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4,007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4,007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4,007</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43,55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43,55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43,55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43,55</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b/>
                <w:bCs/>
                <w:i/>
                <w:iCs/>
                <w:color w:val="000000"/>
                <w:sz w:val="20"/>
                <w:szCs w:val="20"/>
              </w:rPr>
            </w:pPr>
            <w:r w:rsidRPr="007058CD">
              <w:rPr>
                <w:rFonts w:eastAsia="Times New Roman"/>
                <w:b/>
                <w:bCs/>
                <w:i/>
                <w:iCs/>
                <w:color w:val="000000"/>
                <w:sz w:val="20"/>
                <w:szCs w:val="20"/>
              </w:rPr>
              <w:t>Котельные ООО «Городские энергетические сети»</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10106F" w:rsidP="0010106F">
            <w:pPr>
              <w:jc w:val="center"/>
              <w:rPr>
                <w:rFonts w:eastAsia="Times New Roman"/>
                <w:i/>
                <w:iCs/>
                <w:color w:val="000000"/>
                <w:sz w:val="20"/>
                <w:szCs w:val="20"/>
                <w:u w:val="single"/>
              </w:rPr>
            </w:pPr>
            <w:r>
              <w:rPr>
                <w:rFonts w:eastAsia="Times New Roman"/>
                <w:i/>
                <w:iCs/>
                <w:color w:val="000000"/>
                <w:sz w:val="20"/>
                <w:szCs w:val="20"/>
                <w:u w:val="single"/>
              </w:rPr>
              <w:t>Котельная м-н</w:t>
            </w:r>
            <w:r w:rsidR="00212BF3" w:rsidRPr="007058CD">
              <w:rPr>
                <w:rFonts w:eastAsia="Times New Roman"/>
                <w:i/>
                <w:iCs/>
                <w:color w:val="000000"/>
                <w:sz w:val="20"/>
                <w:szCs w:val="20"/>
                <w:u w:val="single"/>
              </w:rPr>
              <w:t xml:space="preserve"> "Южный"</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0,466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0,466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0,466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0,466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4,033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4,033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4,033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4,033</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lastRenderedPageBreak/>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19,801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19,801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19,801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19,801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14,585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14,585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14,585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14,585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5,216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5,216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5,216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5,216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-8,48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-8,48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-8,48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-8,48</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xml:space="preserve">Котельная </w:t>
            </w:r>
            <w:proofErr w:type="spellStart"/>
            <w:r w:rsidRPr="007058CD">
              <w:rPr>
                <w:rFonts w:eastAsia="Times New Roman"/>
                <w:color w:val="000000"/>
                <w:sz w:val="20"/>
                <w:szCs w:val="20"/>
              </w:rPr>
              <w:t>мкр</w:t>
            </w:r>
            <w:proofErr w:type="spellEnd"/>
            <w:r w:rsidRPr="007058CD">
              <w:rPr>
                <w:rFonts w:eastAsia="Times New Roman"/>
                <w:color w:val="000000"/>
                <w:sz w:val="20"/>
                <w:szCs w:val="20"/>
              </w:rPr>
              <w:t>. "Транспортный", ул. Базарная, 2</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73,86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73,86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73,86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73,86</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8,12</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26,165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26,165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26,165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26,165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35,43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35,43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35,43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35,43</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w:t>
            </w:r>
            <w:proofErr w:type="spellStart"/>
            <w:r w:rsidRPr="007058CD">
              <w:rPr>
                <w:rFonts w:eastAsia="Times New Roman"/>
                <w:i/>
                <w:iCs/>
                <w:color w:val="000000"/>
                <w:sz w:val="20"/>
                <w:szCs w:val="20"/>
                <w:u w:val="single"/>
              </w:rPr>
              <w:t>мкр</w:t>
            </w:r>
            <w:proofErr w:type="spellEnd"/>
            <w:r w:rsidRPr="007058CD">
              <w:rPr>
                <w:rFonts w:eastAsia="Times New Roman"/>
                <w:i/>
                <w:iCs/>
                <w:color w:val="000000"/>
                <w:sz w:val="20"/>
                <w:szCs w:val="20"/>
                <w:u w:val="single"/>
              </w:rPr>
              <w:t>. "</w:t>
            </w:r>
            <w:proofErr w:type="spellStart"/>
            <w:r w:rsidRPr="007058CD">
              <w:rPr>
                <w:rFonts w:eastAsia="Times New Roman"/>
                <w:i/>
                <w:iCs/>
                <w:color w:val="000000"/>
                <w:sz w:val="20"/>
                <w:szCs w:val="20"/>
                <w:u w:val="single"/>
              </w:rPr>
              <w:t>Амурсельмаш</w:t>
            </w:r>
            <w:proofErr w:type="spellEnd"/>
            <w:r w:rsidRPr="007058CD">
              <w:rPr>
                <w:rFonts w:eastAsia="Times New Roman"/>
                <w:i/>
                <w:iCs/>
                <w:color w:val="000000"/>
                <w:sz w:val="20"/>
                <w:szCs w:val="20"/>
                <w:u w:val="single"/>
              </w:rPr>
              <w:t>", ул. 9-го Мая, 210</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45,9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45,9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45,9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45,9</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3,308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3,308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3,308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3,308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16,136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16,136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16,136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16,136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12,296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12,296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12,296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12,296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lastRenderedPageBreak/>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3,84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3,84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3,84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3,84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25,599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25,599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25,599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25,599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55,77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55,77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55,77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55,77</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B070E9">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w:t>
            </w:r>
            <w:r w:rsidR="00B070E9">
              <w:rPr>
                <w:rFonts w:eastAsia="Times New Roman"/>
                <w:i/>
                <w:iCs/>
                <w:color w:val="000000"/>
                <w:sz w:val="20"/>
                <w:szCs w:val="20"/>
                <w:u w:val="single"/>
              </w:rPr>
              <w:t>«</w:t>
            </w:r>
            <w:r w:rsidRPr="007058CD">
              <w:rPr>
                <w:rFonts w:eastAsia="Times New Roman"/>
                <w:i/>
                <w:iCs/>
                <w:color w:val="000000"/>
                <w:sz w:val="20"/>
                <w:szCs w:val="20"/>
                <w:u w:val="single"/>
              </w:rPr>
              <w:t>125квартал</w:t>
            </w:r>
            <w:r w:rsidR="00B070E9">
              <w:rPr>
                <w:rFonts w:eastAsia="Times New Roman"/>
                <w:i/>
                <w:iCs/>
                <w:color w:val="000000"/>
                <w:sz w:val="20"/>
                <w:szCs w:val="20"/>
                <w:u w:val="single"/>
              </w:rPr>
              <w:t>»</w:t>
            </w:r>
            <w:r w:rsidRPr="007058CD">
              <w:rPr>
                <w:rFonts w:eastAsia="Times New Roman"/>
                <w:i/>
                <w:iCs/>
                <w:color w:val="000000"/>
                <w:sz w:val="20"/>
                <w:szCs w:val="20"/>
                <w:u w:val="single"/>
              </w:rPr>
              <w:t>, ул. Кирова, 170</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9,6</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0,072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1,126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1,126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1,126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1,126</w:t>
            </w:r>
          </w:p>
        </w:tc>
      </w:tr>
      <w:tr w:rsidR="0091276D"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91276D" w:rsidRPr="007058CD" w:rsidRDefault="0091276D"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458"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465"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462"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r>
      <w:tr w:rsidR="0091276D"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91276D" w:rsidRPr="007058CD" w:rsidRDefault="0091276D"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458"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465"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462"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r>
      <w:tr w:rsidR="0091276D"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91276D" w:rsidRPr="007058CD" w:rsidRDefault="0091276D"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458"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465"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462"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r>
      <w:tr w:rsidR="0091276D"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91276D" w:rsidRPr="007058CD" w:rsidRDefault="0091276D"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458"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465"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462"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2,342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2,342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2,342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2,342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24,40</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24,40</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24,40</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24,40</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w:t>
            </w:r>
            <w:r w:rsidR="00B070E9">
              <w:rPr>
                <w:rFonts w:eastAsia="Times New Roman"/>
                <w:i/>
                <w:iCs/>
                <w:color w:val="000000"/>
                <w:sz w:val="20"/>
                <w:szCs w:val="20"/>
                <w:u w:val="single"/>
              </w:rPr>
              <w:t>«</w:t>
            </w:r>
            <w:r w:rsidRPr="007058CD">
              <w:rPr>
                <w:rFonts w:eastAsia="Times New Roman"/>
                <w:i/>
                <w:iCs/>
                <w:color w:val="000000"/>
                <w:sz w:val="20"/>
                <w:szCs w:val="20"/>
                <w:u w:val="single"/>
              </w:rPr>
              <w:t>СПТУ-13</w:t>
            </w:r>
            <w:r w:rsidR="00B070E9">
              <w:rPr>
                <w:rFonts w:eastAsia="Times New Roman"/>
                <w:i/>
                <w:iCs/>
                <w:color w:val="000000"/>
                <w:sz w:val="20"/>
                <w:szCs w:val="20"/>
                <w:u w:val="single"/>
              </w:rPr>
              <w:t>»</w:t>
            </w:r>
            <w:r w:rsidRPr="007058CD">
              <w:rPr>
                <w:rFonts w:eastAsia="Times New Roman"/>
                <w:i/>
                <w:iCs/>
                <w:color w:val="000000"/>
                <w:sz w:val="20"/>
                <w:szCs w:val="20"/>
                <w:u w:val="single"/>
              </w:rPr>
              <w:t>, ул. Кирова, 265</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5,66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5,66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5,66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5,66</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0,778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0,778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0,778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0,778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3,686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3,686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3,686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3,686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3,178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3,178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3,178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3,178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0,508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0,508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0,508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0,508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lastRenderedPageBreak/>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1,116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1,116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1,116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1,116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19,72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19,72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19,72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19,72</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"Томская", пер. Томский</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9,22</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0,326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0,326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0,326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0,326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1,418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1,418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1,418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1,418</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8,22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8,22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8,22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8,22</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"Районная", ул. Маяковского,1</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43,92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43,92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43,92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43,92</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8,714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8,714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8,714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8,714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41,269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41,269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41,269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41,269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32,48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32,48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32,48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32,48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8,789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8,789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8,789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8,789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-6,863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-6,863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-6,863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-6,863</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-15,63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-15,63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-15,63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-15,63</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lastRenderedPageBreak/>
              <w:t>Котельная "Озерная", ул. Озерная, 2</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0,03428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0,03428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0,03428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0,03428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0,421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0,421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0,421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0,421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1,15472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1,15472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1,15472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1,15472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58,32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58,32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58,32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58,32</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"Мел</w:t>
            </w:r>
            <w:r w:rsidR="00484BA8">
              <w:rPr>
                <w:rFonts w:eastAsia="Times New Roman"/>
                <w:i/>
                <w:iCs/>
                <w:color w:val="000000"/>
                <w:sz w:val="20"/>
                <w:szCs w:val="20"/>
                <w:u w:val="single"/>
              </w:rPr>
              <w:t>ь</w:t>
            </w:r>
            <w:r w:rsidRPr="007058CD">
              <w:rPr>
                <w:rFonts w:eastAsia="Times New Roman"/>
                <w:i/>
                <w:iCs/>
                <w:color w:val="000000"/>
                <w:sz w:val="20"/>
                <w:szCs w:val="20"/>
                <w:u w:val="single"/>
              </w:rPr>
              <w:t>комбинат", ул.50 Лет Комсомола,28</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9,848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9,848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9,848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9,848</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0,604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8,503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8,503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8,503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8,503</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7,103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7,103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7,103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7,103</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0,521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0,521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0,521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0,521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5,29</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w:t>
            </w:r>
            <w:proofErr w:type="spellStart"/>
            <w:r w:rsidRPr="007058CD">
              <w:rPr>
                <w:rFonts w:eastAsia="Times New Roman"/>
                <w:i/>
                <w:iCs/>
                <w:color w:val="000000"/>
                <w:sz w:val="20"/>
                <w:szCs w:val="20"/>
                <w:u w:val="single"/>
              </w:rPr>
              <w:t>Мазутослив</w:t>
            </w:r>
            <w:proofErr w:type="spellEnd"/>
            <w:r w:rsidRPr="007058CD">
              <w:rPr>
                <w:rFonts w:eastAsia="Times New Roman"/>
                <w:i/>
                <w:iCs/>
                <w:color w:val="000000"/>
                <w:sz w:val="20"/>
                <w:szCs w:val="20"/>
                <w:u w:val="single"/>
              </w:rPr>
              <w:t>" ул. 50Лет ВЛКСМ, 68\2</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lastRenderedPageBreak/>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0,752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0,0179</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0,0179</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0,0179</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0,0179</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0,6101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0,6101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0,6101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0,6101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30,81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30,81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30,81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30,81</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"Комсомольская", ул. 50 Лет Комсомола, 60\2</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1,98</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0,0265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0,0265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0,0265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0,0265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0,084</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1,012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1,012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1,012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1,012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0,732</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0,732</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0,732</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0,732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0,28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0,8575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43,31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43,31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43,31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43,31</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080B46">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w:t>
            </w:r>
            <w:r w:rsidR="00080B46">
              <w:rPr>
                <w:rFonts w:eastAsia="Times New Roman"/>
                <w:i/>
                <w:iCs/>
                <w:color w:val="000000"/>
                <w:sz w:val="20"/>
                <w:szCs w:val="20"/>
                <w:u w:val="single"/>
              </w:rPr>
              <w:t>«</w:t>
            </w:r>
            <w:r w:rsidRPr="007058CD">
              <w:rPr>
                <w:rFonts w:eastAsia="Times New Roman"/>
                <w:i/>
                <w:iCs/>
                <w:color w:val="000000"/>
                <w:sz w:val="20"/>
                <w:szCs w:val="20"/>
                <w:u w:val="single"/>
              </w:rPr>
              <w:t>Дом престарелых</w:t>
            </w:r>
            <w:r w:rsidR="00080B46">
              <w:rPr>
                <w:rFonts w:eastAsia="Times New Roman"/>
                <w:i/>
                <w:iCs/>
                <w:color w:val="000000"/>
                <w:sz w:val="20"/>
                <w:szCs w:val="20"/>
                <w:u w:val="single"/>
              </w:rPr>
              <w:t>»</w:t>
            </w:r>
            <w:r w:rsidRPr="007058CD">
              <w:rPr>
                <w:rFonts w:eastAsia="Times New Roman"/>
                <w:i/>
                <w:iCs/>
                <w:color w:val="000000"/>
                <w:sz w:val="20"/>
                <w:szCs w:val="20"/>
                <w:u w:val="single"/>
              </w:rPr>
              <w:t>, ул. Н-Шоссе, 170</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8,086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8,086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8,086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8,086</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0,138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0,7</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4,388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4,388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4,388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4,388</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54,3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54,3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54,3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54,3</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212BF3" w:rsidP="00212BF3">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"Берег", ул. Набережная,2 </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22,4</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0,577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0,577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0,577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0,577</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2,97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2,97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2,97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2,97</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20,66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20,66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20,66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20,66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18,56</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18,56</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18,56</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18,56</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2,1</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-1,807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-1,807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-1,807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-1,807</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-8,1</w:t>
            </w:r>
          </w:p>
        </w:tc>
      </w:tr>
      <w:tr w:rsidR="00212BF3" w:rsidRPr="007058CD" w:rsidTr="00212BF3">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12BF3" w:rsidRPr="007058CD" w:rsidRDefault="00080B46" w:rsidP="00080B46">
            <w:pPr>
              <w:jc w:val="center"/>
              <w:rPr>
                <w:rFonts w:eastAsia="Times New Roman"/>
                <w:i/>
                <w:iCs/>
                <w:color w:val="000000"/>
                <w:sz w:val="20"/>
                <w:szCs w:val="20"/>
                <w:u w:val="single"/>
              </w:rPr>
            </w:pPr>
            <w:r>
              <w:rPr>
                <w:rFonts w:eastAsia="Times New Roman"/>
                <w:i/>
                <w:iCs/>
                <w:color w:val="000000"/>
                <w:sz w:val="20"/>
                <w:szCs w:val="20"/>
                <w:u w:val="single"/>
              </w:rPr>
              <w:t>Котельная «</w:t>
            </w:r>
            <w:r w:rsidRPr="007058CD">
              <w:rPr>
                <w:rFonts w:eastAsia="Times New Roman"/>
                <w:i/>
                <w:iCs/>
                <w:color w:val="000000"/>
                <w:sz w:val="20"/>
                <w:szCs w:val="20"/>
                <w:u w:val="single"/>
              </w:rPr>
              <w:t>Благовещенская</w:t>
            </w:r>
            <w:r w:rsidR="00212BF3" w:rsidRPr="007058CD">
              <w:rPr>
                <w:rFonts w:eastAsia="Times New Roman"/>
                <w:i/>
                <w:iCs/>
                <w:color w:val="000000"/>
                <w:sz w:val="20"/>
                <w:szCs w:val="20"/>
                <w:u w:val="single"/>
              </w:rPr>
              <w:t>»</w:t>
            </w:r>
            <w:r w:rsidR="00F56DBD">
              <w:rPr>
                <w:rFonts w:eastAsia="Times New Roman"/>
                <w:i/>
                <w:iCs/>
                <w:color w:val="000000"/>
                <w:sz w:val="20"/>
                <w:szCs w:val="20"/>
                <w:u w:val="single"/>
              </w:rPr>
              <w:t>, ул. Благовещенская</w:t>
            </w:r>
          </w:p>
        </w:tc>
      </w:tr>
      <w:tr w:rsidR="00212BF3"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1,3</w:t>
            </w:r>
          </w:p>
        </w:tc>
      </w:tr>
      <w:tr w:rsidR="00212BF3"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0,0065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0,0065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0,0065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0,0065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0,018</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0,018</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0,018</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0,018</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212BF3">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0,9705</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0,9705</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0,9705</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0,9705</w:t>
            </w:r>
          </w:p>
        </w:tc>
      </w:tr>
      <w:tr w:rsidR="00212BF3"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12BF3" w:rsidRPr="007058CD" w:rsidRDefault="00212BF3" w:rsidP="00212BF3">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74,7</w:t>
            </w:r>
          </w:p>
        </w:tc>
        <w:tc>
          <w:tcPr>
            <w:tcW w:w="458"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74,7</w:t>
            </w:r>
          </w:p>
        </w:tc>
        <w:tc>
          <w:tcPr>
            <w:tcW w:w="465"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74,7</w:t>
            </w:r>
          </w:p>
        </w:tc>
        <w:tc>
          <w:tcPr>
            <w:tcW w:w="462" w:type="pct"/>
            <w:tcBorders>
              <w:top w:val="nil"/>
              <w:left w:val="nil"/>
              <w:bottom w:val="single" w:sz="4" w:space="0" w:color="auto"/>
              <w:right w:val="single" w:sz="4" w:space="0" w:color="auto"/>
            </w:tcBorders>
            <w:shd w:val="clear" w:color="auto" w:fill="auto"/>
            <w:noWrap/>
            <w:vAlign w:val="center"/>
            <w:hideMark/>
          </w:tcPr>
          <w:p w:rsidR="00212BF3" w:rsidRPr="007058CD" w:rsidRDefault="00212BF3" w:rsidP="00212BF3">
            <w:pPr>
              <w:jc w:val="center"/>
              <w:rPr>
                <w:rFonts w:eastAsia="Times New Roman"/>
                <w:color w:val="000000"/>
                <w:sz w:val="20"/>
                <w:szCs w:val="20"/>
              </w:rPr>
            </w:pPr>
            <w:r w:rsidRPr="007058CD">
              <w:rPr>
                <w:rFonts w:eastAsia="Times New Roman"/>
                <w:color w:val="000000"/>
                <w:sz w:val="20"/>
                <w:szCs w:val="20"/>
              </w:rPr>
              <w:t>74,7</w:t>
            </w:r>
          </w:p>
        </w:tc>
      </w:tr>
    </w:tbl>
    <w:p w:rsidR="00212BF3" w:rsidRDefault="00212BF3" w:rsidP="0090773E">
      <w:pPr>
        <w:pStyle w:val="af9"/>
        <w:keepNext/>
        <w:rPr>
          <w:highlight w:val="yellow"/>
        </w:rPr>
      </w:pPr>
    </w:p>
    <w:p w:rsidR="00641218" w:rsidRPr="00212BF3" w:rsidRDefault="00641218" w:rsidP="007B59BD">
      <w:pPr>
        <w:autoSpaceDE w:val="0"/>
        <w:autoSpaceDN w:val="0"/>
        <w:adjustRightInd w:val="0"/>
        <w:jc w:val="both"/>
        <w:outlineLvl w:val="1"/>
        <w:rPr>
          <w:rFonts w:eastAsia="Times New Roman"/>
          <w:b/>
          <w:color w:val="FF0000"/>
          <w:highlight w:val="yellow"/>
        </w:rPr>
        <w:sectPr w:rsidR="00641218" w:rsidRPr="00212BF3" w:rsidSect="006C27ED">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FA4F60" w:rsidRPr="00212BF3" w:rsidRDefault="00E558BD" w:rsidP="00BD49D9">
      <w:pPr>
        <w:pStyle w:val="affa"/>
        <w:numPr>
          <w:ilvl w:val="0"/>
          <w:numId w:val="6"/>
        </w:numPr>
        <w:autoSpaceDE w:val="0"/>
        <w:autoSpaceDN w:val="0"/>
        <w:adjustRightInd w:val="0"/>
        <w:jc w:val="both"/>
        <w:outlineLvl w:val="1"/>
      </w:pPr>
      <w:bookmarkStart w:id="24" w:name="_Toc41860336"/>
      <w:r w:rsidRPr="00212BF3">
        <w:rPr>
          <w:b/>
          <w:sz w:val="24"/>
          <w:szCs w:val="24"/>
        </w:rP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bookmarkEnd w:id="24"/>
    </w:p>
    <w:p w:rsidR="00641218" w:rsidRPr="00212BF3" w:rsidRDefault="00641218" w:rsidP="00641218">
      <w:pPr>
        <w:spacing w:line="276" w:lineRule="auto"/>
        <w:ind w:firstLine="709"/>
        <w:jc w:val="both"/>
      </w:pPr>
      <w:r w:rsidRPr="00212BF3">
        <w:t>Источники тепловой энергии и тепловой нагрузки потребителей (при условии, что зоны действия источника тепловой энергии расположены в границах двух или более поселений) отсутствуют.</w:t>
      </w:r>
    </w:p>
    <w:p w:rsidR="00641218" w:rsidRPr="00212BF3" w:rsidRDefault="00641218" w:rsidP="00641218">
      <w:pPr>
        <w:pStyle w:val="affa"/>
        <w:rPr>
          <w:sz w:val="24"/>
          <w:szCs w:val="24"/>
        </w:rPr>
      </w:pPr>
    </w:p>
    <w:p w:rsidR="00D45D52" w:rsidRPr="00212BF3" w:rsidRDefault="00E558BD" w:rsidP="00BD49D9">
      <w:pPr>
        <w:pStyle w:val="affa"/>
        <w:numPr>
          <w:ilvl w:val="0"/>
          <w:numId w:val="6"/>
        </w:numPr>
        <w:autoSpaceDE w:val="0"/>
        <w:autoSpaceDN w:val="0"/>
        <w:adjustRightInd w:val="0"/>
        <w:jc w:val="both"/>
        <w:outlineLvl w:val="1"/>
        <w:rPr>
          <w:b/>
          <w:sz w:val="24"/>
          <w:szCs w:val="24"/>
        </w:rPr>
      </w:pPr>
      <w:bookmarkStart w:id="25" w:name="_Toc41860337"/>
      <w:r w:rsidRPr="00212BF3">
        <w:rPr>
          <w:b/>
          <w:sz w:val="24"/>
          <w:szCs w:val="24"/>
        </w:rPr>
        <w:t>радиус эффективного теплоснабжения, определяемый в соответствии с методическими указаниями по разработке схем теплоснабжения</w:t>
      </w:r>
      <w:bookmarkEnd w:id="25"/>
    </w:p>
    <w:p w:rsidR="00212BF3" w:rsidRPr="00212BF3" w:rsidRDefault="00212BF3" w:rsidP="00212BF3">
      <w:pPr>
        <w:widowControl w:val="0"/>
        <w:suppressAutoHyphens/>
        <w:spacing w:before="120" w:line="276" w:lineRule="auto"/>
        <w:ind w:firstLine="709"/>
        <w:jc w:val="both"/>
        <w:rPr>
          <w:rFonts w:eastAsia="Times New Roman"/>
        </w:rPr>
      </w:pPr>
      <w:r w:rsidRPr="00212BF3">
        <w:rPr>
          <w:rFonts w:eastAsia="Times New Roman"/>
        </w:rPr>
        <w:t>Согласно ФЗ № 190 «О теплоснабжении</w:t>
      </w:r>
      <w:proofErr w:type="gramStart"/>
      <w:r w:rsidRPr="00212BF3">
        <w:rPr>
          <w:rFonts w:eastAsia="Times New Roman"/>
        </w:rPr>
        <w:t>»</w:t>
      </w:r>
      <w:proofErr w:type="gramEnd"/>
      <w:r w:rsidRPr="00212BF3">
        <w:rPr>
          <w:rFonts w:eastAsia="Times New Roman"/>
        </w:rPr>
        <w:t xml:space="preserve"> радиус эффективного теплоснабжения, представляет собой максимальное расстояние от </w:t>
      </w:r>
      <w:proofErr w:type="spellStart"/>
      <w:r w:rsidRPr="00212BF3">
        <w:rPr>
          <w:rFonts w:eastAsia="Times New Roman"/>
        </w:rPr>
        <w:t>теплопотребляющей</w:t>
      </w:r>
      <w:proofErr w:type="spellEnd"/>
      <w:r w:rsidRPr="00212BF3">
        <w:rPr>
          <w:rFonts w:eastAsia="Times New Roman"/>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212BF3">
        <w:rPr>
          <w:rFonts w:eastAsia="Times New Roman"/>
        </w:rPr>
        <w:t>теплопотребляющей</w:t>
      </w:r>
      <w:proofErr w:type="spellEnd"/>
      <w:r w:rsidRPr="00212BF3">
        <w:rPr>
          <w:rFonts w:eastAsia="Times New Roman"/>
        </w:rPr>
        <w:t xml:space="preserve"> установки к данной системе теплоснабжения нецелесообразно по причине увеличения совокупных расходов в системе теплоснабжения.</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Под зоной действия источника тепловой энергии подразумевается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Решение задачи о том, нужно или не нужно трансформировать зону действия источника тепловой энергии, является базовой задачей построения эффективных схем теплоснабжения. Критерием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 xml:space="preserve">Согласно п. 30, г. 2, ФЗ №190 от 27.07.2010 г.: «радиус эффективного теплоснабжения - максимальное расстояние от </w:t>
      </w:r>
      <w:proofErr w:type="spellStart"/>
      <w:r w:rsidRPr="00212BF3">
        <w:rPr>
          <w:rFonts w:eastAsia="Times New Roman"/>
        </w:rPr>
        <w:t>теплопотребляющей</w:t>
      </w:r>
      <w:proofErr w:type="spellEnd"/>
      <w:r w:rsidRPr="00212BF3">
        <w:rPr>
          <w:rFonts w:eastAsia="Times New Roman"/>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212BF3">
        <w:rPr>
          <w:rFonts w:eastAsia="Times New Roman"/>
        </w:rPr>
        <w:t>теплопотребляющей</w:t>
      </w:r>
      <w:proofErr w:type="spellEnd"/>
      <w:r w:rsidRPr="00212BF3">
        <w:rPr>
          <w:rFonts w:eastAsia="Times New Roman"/>
        </w:rPr>
        <w:t xml:space="preserve"> установки к данной системе теплоснабжения нецелесообразно по причине увеличения совокупных расходов в системе теплоснабжения».</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rsidR="00212BF3" w:rsidRPr="00212BF3" w:rsidRDefault="00212BF3" w:rsidP="00BD49D9">
      <w:pPr>
        <w:numPr>
          <w:ilvl w:val="0"/>
          <w:numId w:val="76"/>
        </w:numPr>
        <w:tabs>
          <w:tab w:val="left" w:pos="1134"/>
        </w:tabs>
        <w:spacing w:after="200" w:line="276" w:lineRule="auto"/>
        <w:ind w:left="0" w:firstLine="567"/>
        <w:contextualSpacing/>
        <w:jc w:val="both"/>
        <w:rPr>
          <w:rFonts w:eastAsia="Calibri"/>
          <w:lang w:eastAsia="en-US"/>
        </w:rPr>
      </w:pPr>
      <w:r w:rsidRPr="00212BF3">
        <w:rPr>
          <w:rFonts w:eastAsia="Calibri"/>
          <w:lang w:eastAsia="en-US"/>
        </w:rPr>
        <w:t>затраты на строительство новых участков тепловой сети и реконструкция существующих;</w:t>
      </w:r>
    </w:p>
    <w:p w:rsidR="00212BF3" w:rsidRPr="00212BF3" w:rsidRDefault="00212BF3" w:rsidP="00BD49D9">
      <w:pPr>
        <w:numPr>
          <w:ilvl w:val="0"/>
          <w:numId w:val="76"/>
        </w:numPr>
        <w:tabs>
          <w:tab w:val="left" w:pos="1134"/>
        </w:tabs>
        <w:spacing w:after="200" w:line="276" w:lineRule="auto"/>
        <w:ind w:left="0" w:firstLine="567"/>
        <w:contextualSpacing/>
        <w:jc w:val="both"/>
        <w:rPr>
          <w:rFonts w:eastAsia="Calibri"/>
          <w:lang w:eastAsia="en-US"/>
        </w:rPr>
      </w:pPr>
      <w:r w:rsidRPr="00212BF3">
        <w:rPr>
          <w:rFonts w:eastAsia="Calibri"/>
          <w:lang w:eastAsia="en-US"/>
        </w:rPr>
        <w:t>пропускная способность существующих магистральных тепловых сетей;</w:t>
      </w:r>
    </w:p>
    <w:p w:rsidR="00212BF3" w:rsidRPr="00212BF3" w:rsidRDefault="00212BF3" w:rsidP="00BD49D9">
      <w:pPr>
        <w:numPr>
          <w:ilvl w:val="0"/>
          <w:numId w:val="76"/>
        </w:numPr>
        <w:tabs>
          <w:tab w:val="left" w:pos="1134"/>
        </w:tabs>
        <w:spacing w:after="200" w:line="276" w:lineRule="auto"/>
        <w:ind w:left="0" w:firstLine="567"/>
        <w:contextualSpacing/>
        <w:jc w:val="both"/>
        <w:rPr>
          <w:rFonts w:eastAsia="Calibri"/>
          <w:lang w:eastAsia="en-US"/>
        </w:rPr>
      </w:pPr>
      <w:r w:rsidRPr="00212BF3">
        <w:rPr>
          <w:rFonts w:eastAsia="Calibri"/>
          <w:lang w:eastAsia="en-US"/>
        </w:rPr>
        <w:t>затраты на перекачку теплоносителя в тепловых сетях;</w:t>
      </w:r>
    </w:p>
    <w:p w:rsidR="00212BF3" w:rsidRPr="00212BF3" w:rsidRDefault="00212BF3" w:rsidP="00BD49D9">
      <w:pPr>
        <w:numPr>
          <w:ilvl w:val="0"/>
          <w:numId w:val="76"/>
        </w:numPr>
        <w:tabs>
          <w:tab w:val="left" w:pos="1134"/>
        </w:tabs>
        <w:spacing w:after="200" w:line="276" w:lineRule="auto"/>
        <w:ind w:left="0" w:firstLine="567"/>
        <w:contextualSpacing/>
        <w:jc w:val="both"/>
        <w:rPr>
          <w:rFonts w:eastAsia="Calibri"/>
          <w:lang w:eastAsia="en-US"/>
        </w:rPr>
      </w:pPr>
      <w:r w:rsidRPr="00212BF3">
        <w:rPr>
          <w:rFonts w:eastAsia="Calibri"/>
          <w:lang w:eastAsia="en-US"/>
        </w:rPr>
        <w:t>потери тепловой энергии в тепловых сетях при ее передаче;</w:t>
      </w:r>
    </w:p>
    <w:p w:rsidR="00212BF3" w:rsidRPr="00212BF3" w:rsidRDefault="00212BF3" w:rsidP="00BD49D9">
      <w:pPr>
        <w:numPr>
          <w:ilvl w:val="0"/>
          <w:numId w:val="76"/>
        </w:numPr>
        <w:tabs>
          <w:tab w:val="left" w:pos="1134"/>
        </w:tabs>
        <w:spacing w:after="200" w:line="276" w:lineRule="auto"/>
        <w:ind w:left="0" w:firstLine="567"/>
        <w:contextualSpacing/>
        <w:jc w:val="both"/>
        <w:rPr>
          <w:rFonts w:eastAsia="Calibri"/>
          <w:lang w:eastAsia="en-US"/>
        </w:rPr>
      </w:pPr>
      <w:r w:rsidRPr="00212BF3">
        <w:rPr>
          <w:rFonts w:eastAsia="Calibri"/>
          <w:lang w:eastAsia="en-US"/>
        </w:rPr>
        <w:t>надежность системы теплоснабжения.</w:t>
      </w:r>
    </w:p>
    <w:p w:rsidR="00212BF3" w:rsidRPr="00212BF3" w:rsidRDefault="00212BF3" w:rsidP="00212BF3">
      <w:pPr>
        <w:widowControl w:val="0"/>
        <w:suppressAutoHyphens/>
        <w:spacing w:before="120" w:line="276" w:lineRule="auto"/>
        <w:ind w:firstLine="709"/>
        <w:jc w:val="both"/>
        <w:rPr>
          <w:rFonts w:eastAsia="Times New Roman"/>
        </w:rPr>
      </w:pPr>
      <w:r w:rsidRPr="00212BF3">
        <w:rPr>
          <w:rFonts w:eastAsia="Times New Roman"/>
        </w:rPr>
        <w:lastRenderedPageBreak/>
        <w:t>Комплексная оценка вышеперечисленных факторов, определяет величину оптимального радиуса теплоснабжения.</w:t>
      </w:r>
    </w:p>
    <w:p w:rsidR="00212BF3" w:rsidRPr="00212BF3" w:rsidRDefault="00212BF3" w:rsidP="00212BF3">
      <w:pPr>
        <w:widowControl w:val="0"/>
        <w:suppressAutoHyphens/>
        <w:spacing w:before="120" w:line="276" w:lineRule="auto"/>
        <w:ind w:firstLine="709"/>
        <w:jc w:val="both"/>
        <w:rPr>
          <w:rFonts w:eastAsia="Times New Roman"/>
        </w:rPr>
      </w:pPr>
      <w:r w:rsidRPr="00212BF3">
        <w:rPr>
          <w:rFonts w:eastAsia="Times New Roman"/>
        </w:rPr>
        <w:t>Для оценки затрат применяется методика, которая основывается на допущении, что в среднем по системе централизованного теплоснабжения, состоящей из источника тепловой энергии, тепловых сетей и потребителей затраты на транспорт тепловой энергии для каждого конкретного потребителя пропорциональны расстоянию до источника и мощности потребления.</w:t>
      </w:r>
    </w:p>
    <w:p w:rsidR="00212BF3" w:rsidRPr="00212BF3" w:rsidRDefault="00212BF3" w:rsidP="00212BF3">
      <w:pPr>
        <w:widowControl w:val="0"/>
        <w:suppressAutoHyphens/>
        <w:spacing w:before="120" w:line="276" w:lineRule="auto"/>
        <w:ind w:firstLine="709"/>
        <w:jc w:val="both"/>
        <w:rPr>
          <w:rFonts w:eastAsia="Times New Roman"/>
        </w:rPr>
      </w:pPr>
      <w:r w:rsidRPr="00212BF3">
        <w:rPr>
          <w:rFonts w:eastAsia="Times New Roman"/>
        </w:rPr>
        <w:t xml:space="preserve">Среднечасовые затраты на транспорт тепловой энергии от источника до потребителя определяются по формуле: </w:t>
      </w:r>
    </w:p>
    <w:p w:rsidR="00212BF3" w:rsidRPr="00212BF3" w:rsidRDefault="00212BF3" w:rsidP="00212BF3">
      <w:pPr>
        <w:widowControl w:val="0"/>
        <w:suppressAutoHyphens/>
        <w:spacing w:line="276" w:lineRule="auto"/>
        <w:ind w:firstLine="567"/>
        <w:jc w:val="center"/>
        <w:rPr>
          <w:rFonts w:eastAsia="Times New Roman"/>
        </w:rPr>
      </w:pPr>
      <w:r w:rsidRPr="00212BF3">
        <w:rPr>
          <w:rFonts w:eastAsia="Times New Roman"/>
        </w:rPr>
        <w:t>С=Z* Q* L,</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где Q – мощность потребления;</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L – протяженность тепловой сети от источника до потребителя;</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Z – коэффициент пропорциональности, который представляет собой удельные затраты в системе на транспорт тепловой энергии (на единицу протяженности тепловой сети от источника до потребителя и на единицу присоединенной мощности потребителя).</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Для упрощения расчетов зону действия централизованного теплоснабжения рассматриваемого источника тепловой энергии будем условно разбивать на несколько крупных зон нагрузок. Для каждой из этих зон рассчитаем усредненное расстояние от источника до условного центра присоединенной нагрузки (</w:t>
      </w:r>
      <w:proofErr w:type="spellStart"/>
      <w:r w:rsidRPr="00212BF3">
        <w:rPr>
          <w:rFonts w:eastAsia="Times New Roman"/>
        </w:rPr>
        <w:t>Li</w:t>
      </w:r>
      <w:proofErr w:type="spellEnd"/>
      <w:r w:rsidRPr="00212BF3">
        <w:rPr>
          <w:rFonts w:eastAsia="Times New Roman"/>
        </w:rPr>
        <w:t>) по формуле:</w:t>
      </w:r>
    </w:p>
    <w:p w:rsidR="00212BF3" w:rsidRPr="00212BF3" w:rsidRDefault="00212BF3" w:rsidP="00212BF3">
      <w:pPr>
        <w:widowControl w:val="0"/>
        <w:suppressAutoHyphens/>
        <w:spacing w:line="276" w:lineRule="auto"/>
        <w:ind w:firstLine="567"/>
        <w:jc w:val="center"/>
        <w:rPr>
          <w:rFonts w:eastAsia="Times New Roman"/>
        </w:rPr>
      </w:pPr>
      <w:proofErr w:type="spellStart"/>
      <w:r w:rsidRPr="00212BF3">
        <w:rPr>
          <w:rFonts w:eastAsia="Times New Roman"/>
        </w:rPr>
        <w:t>Li</w:t>
      </w:r>
      <w:proofErr w:type="spellEnd"/>
      <w:r w:rsidRPr="00212BF3">
        <w:rPr>
          <w:rFonts w:eastAsia="Times New Roman"/>
        </w:rPr>
        <w:t xml:space="preserve"> = </w:t>
      </w:r>
      <w:proofErr w:type="gramStart"/>
      <w:r w:rsidRPr="00212BF3">
        <w:rPr>
          <w:rFonts w:eastAsia="Times New Roman"/>
        </w:rPr>
        <w:t>Σ(</w:t>
      </w:r>
      <w:proofErr w:type="spellStart"/>
      <w:proofErr w:type="gramEnd"/>
      <w:r w:rsidRPr="00212BF3">
        <w:rPr>
          <w:rFonts w:eastAsia="Times New Roman"/>
        </w:rPr>
        <w:t>Qзд</w:t>
      </w:r>
      <w:proofErr w:type="spellEnd"/>
      <w:r w:rsidRPr="00212BF3">
        <w:rPr>
          <w:rFonts w:eastAsia="Times New Roman"/>
        </w:rPr>
        <w:t xml:space="preserve"> * </w:t>
      </w:r>
      <w:proofErr w:type="spellStart"/>
      <w:r w:rsidRPr="00212BF3">
        <w:rPr>
          <w:rFonts w:eastAsia="Times New Roman"/>
        </w:rPr>
        <w:t>Lзд</w:t>
      </w:r>
      <w:proofErr w:type="spellEnd"/>
      <w:r w:rsidRPr="00212BF3">
        <w:rPr>
          <w:rFonts w:eastAsia="Times New Roman"/>
        </w:rPr>
        <w:t xml:space="preserve">) / </w:t>
      </w:r>
      <w:proofErr w:type="spellStart"/>
      <w:r w:rsidRPr="00212BF3">
        <w:rPr>
          <w:rFonts w:eastAsia="Times New Roman"/>
        </w:rPr>
        <w:t>Qi</w:t>
      </w:r>
      <w:proofErr w:type="spellEnd"/>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где i – номер зоны нагрузок;</w:t>
      </w:r>
    </w:p>
    <w:p w:rsidR="00212BF3" w:rsidRPr="00212BF3" w:rsidRDefault="00212BF3" w:rsidP="00212BF3">
      <w:pPr>
        <w:widowControl w:val="0"/>
        <w:suppressAutoHyphens/>
        <w:spacing w:line="276" w:lineRule="auto"/>
        <w:ind w:firstLine="567"/>
        <w:jc w:val="both"/>
        <w:rPr>
          <w:rFonts w:eastAsia="Times New Roman"/>
        </w:rPr>
      </w:pPr>
      <w:proofErr w:type="spellStart"/>
      <w:r w:rsidRPr="00212BF3">
        <w:rPr>
          <w:rFonts w:eastAsia="Times New Roman"/>
        </w:rPr>
        <w:t>Lзд</w:t>
      </w:r>
      <w:proofErr w:type="spellEnd"/>
      <w:r w:rsidRPr="00212BF3">
        <w:rPr>
          <w:rFonts w:eastAsia="Times New Roman"/>
        </w:rPr>
        <w:t xml:space="preserve"> – расстояние по трассе (либо эквивалентное расстояние) от каждого здания зоны до источника тепловой энергии;</w:t>
      </w:r>
    </w:p>
    <w:p w:rsidR="00212BF3" w:rsidRPr="00212BF3" w:rsidRDefault="00212BF3" w:rsidP="00212BF3">
      <w:pPr>
        <w:widowControl w:val="0"/>
        <w:suppressAutoHyphens/>
        <w:spacing w:line="276" w:lineRule="auto"/>
        <w:ind w:firstLine="567"/>
        <w:jc w:val="both"/>
        <w:rPr>
          <w:rFonts w:eastAsia="Times New Roman"/>
        </w:rPr>
      </w:pPr>
      <w:proofErr w:type="spellStart"/>
      <w:r w:rsidRPr="00212BF3">
        <w:rPr>
          <w:rFonts w:eastAsia="Times New Roman"/>
        </w:rPr>
        <w:t>Qзд</w:t>
      </w:r>
      <w:proofErr w:type="spellEnd"/>
      <w:r w:rsidRPr="00212BF3">
        <w:rPr>
          <w:rFonts w:eastAsia="Times New Roman"/>
        </w:rPr>
        <w:t xml:space="preserve"> – присоединенная нагрузка здания;</w:t>
      </w:r>
    </w:p>
    <w:p w:rsidR="00212BF3" w:rsidRPr="00212BF3" w:rsidRDefault="00212BF3" w:rsidP="00212BF3">
      <w:pPr>
        <w:widowControl w:val="0"/>
        <w:suppressAutoHyphens/>
        <w:spacing w:line="276" w:lineRule="auto"/>
        <w:ind w:firstLine="567"/>
        <w:jc w:val="both"/>
        <w:rPr>
          <w:rFonts w:eastAsia="Times New Roman"/>
        </w:rPr>
      </w:pPr>
      <w:proofErr w:type="spellStart"/>
      <w:r w:rsidRPr="00212BF3">
        <w:rPr>
          <w:rFonts w:eastAsia="Times New Roman"/>
        </w:rPr>
        <w:t>Qi</w:t>
      </w:r>
      <w:proofErr w:type="spellEnd"/>
      <w:r w:rsidRPr="00212BF3">
        <w:rPr>
          <w:rFonts w:eastAsia="Times New Roman"/>
        </w:rPr>
        <w:t xml:space="preserve"> – суммарная присоединенная нагрузка рассматриваемой зоны, </w:t>
      </w:r>
      <w:proofErr w:type="spellStart"/>
      <w:r w:rsidRPr="00212BF3">
        <w:rPr>
          <w:rFonts w:eastAsia="Times New Roman"/>
        </w:rPr>
        <w:t>Qi</w:t>
      </w:r>
      <w:proofErr w:type="spellEnd"/>
      <w:r w:rsidRPr="00212BF3">
        <w:rPr>
          <w:rFonts w:eastAsia="Times New Roman"/>
        </w:rPr>
        <w:t xml:space="preserve">= Σ </w:t>
      </w:r>
      <w:proofErr w:type="spellStart"/>
      <w:r w:rsidRPr="00212BF3">
        <w:rPr>
          <w:rFonts w:eastAsia="Times New Roman"/>
        </w:rPr>
        <w:t>Qзд</w:t>
      </w:r>
      <w:proofErr w:type="spellEnd"/>
      <w:r w:rsidRPr="00212BF3">
        <w:rPr>
          <w:rFonts w:eastAsia="Times New Roman"/>
        </w:rPr>
        <w:t>;</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Присоединенная нагрузка к источнику тепловой энергии:</w:t>
      </w:r>
    </w:p>
    <w:p w:rsidR="00212BF3" w:rsidRPr="00212BF3" w:rsidRDefault="00212BF3" w:rsidP="00212BF3">
      <w:pPr>
        <w:widowControl w:val="0"/>
        <w:suppressAutoHyphens/>
        <w:spacing w:line="276" w:lineRule="auto"/>
        <w:ind w:firstLine="567"/>
        <w:jc w:val="center"/>
        <w:rPr>
          <w:rFonts w:eastAsia="Times New Roman"/>
        </w:rPr>
      </w:pPr>
      <w:r w:rsidRPr="00212BF3">
        <w:rPr>
          <w:rFonts w:eastAsia="Times New Roman"/>
        </w:rPr>
        <w:t xml:space="preserve">Q = Σ </w:t>
      </w:r>
      <w:proofErr w:type="spellStart"/>
      <w:r w:rsidRPr="00212BF3">
        <w:rPr>
          <w:rFonts w:eastAsia="Times New Roman"/>
        </w:rPr>
        <w:t>Qi</w:t>
      </w:r>
      <w:proofErr w:type="spellEnd"/>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Средний радиус теплоснабжения по системе определяется по формуле:</w:t>
      </w:r>
    </w:p>
    <w:p w:rsidR="00212BF3" w:rsidRPr="00212BF3" w:rsidRDefault="00212BF3" w:rsidP="00212BF3">
      <w:pPr>
        <w:widowControl w:val="0"/>
        <w:suppressAutoHyphens/>
        <w:spacing w:line="276" w:lineRule="auto"/>
        <w:ind w:firstLine="567"/>
        <w:jc w:val="center"/>
        <w:rPr>
          <w:rFonts w:eastAsia="Times New Roman"/>
        </w:rPr>
      </w:pPr>
      <w:proofErr w:type="spellStart"/>
      <w:r w:rsidRPr="00212BF3">
        <w:rPr>
          <w:rFonts w:eastAsia="Times New Roman"/>
        </w:rPr>
        <w:t>Lср</w:t>
      </w:r>
      <w:proofErr w:type="spellEnd"/>
      <w:r w:rsidRPr="00212BF3">
        <w:rPr>
          <w:rFonts w:eastAsia="Times New Roman"/>
        </w:rPr>
        <w:t xml:space="preserve"> = </w:t>
      </w:r>
      <w:proofErr w:type="gramStart"/>
      <w:r w:rsidRPr="00212BF3">
        <w:rPr>
          <w:rFonts w:eastAsia="Times New Roman"/>
        </w:rPr>
        <w:t>Σ(</w:t>
      </w:r>
      <w:proofErr w:type="spellStart"/>
      <w:proofErr w:type="gramEnd"/>
      <w:r w:rsidRPr="00212BF3">
        <w:rPr>
          <w:rFonts w:eastAsia="Times New Roman"/>
        </w:rPr>
        <w:t>Qi</w:t>
      </w:r>
      <w:proofErr w:type="spellEnd"/>
      <w:r w:rsidRPr="00212BF3">
        <w:rPr>
          <w:rFonts w:eastAsia="Times New Roman"/>
        </w:rPr>
        <w:t xml:space="preserve"> * </w:t>
      </w:r>
      <w:proofErr w:type="spellStart"/>
      <w:r w:rsidRPr="00212BF3">
        <w:rPr>
          <w:rFonts w:eastAsia="Times New Roman"/>
        </w:rPr>
        <w:t>Li</w:t>
      </w:r>
      <w:proofErr w:type="spellEnd"/>
      <w:r w:rsidRPr="00212BF3">
        <w:rPr>
          <w:rFonts w:eastAsia="Times New Roman"/>
        </w:rPr>
        <w:t>) / Q</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Определяется годовой отпуск тепла от источника тепловой энергии (А), Гкал. При этом:</w:t>
      </w:r>
    </w:p>
    <w:p w:rsidR="00212BF3" w:rsidRPr="00212BF3" w:rsidRDefault="00212BF3" w:rsidP="00212BF3">
      <w:pPr>
        <w:widowControl w:val="0"/>
        <w:suppressAutoHyphens/>
        <w:spacing w:line="276" w:lineRule="auto"/>
        <w:ind w:firstLine="567"/>
        <w:jc w:val="center"/>
        <w:rPr>
          <w:rFonts w:eastAsia="Times New Roman"/>
        </w:rPr>
      </w:pPr>
      <w:r w:rsidRPr="00212BF3">
        <w:rPr>
          <w:rFonts w:eastAsia="Times New Roman"/>
        </w:rPr>
        <w:t xml:space="preserve">А = Σ </w:t>
      </w:r>
      <w:proofErr w:type="spellStart"/>
      <w:r w:rsidRPr="00212BF3">
        <w:rPr>
          <w:rFonts w:eastAsia="Times New Roman"/>
        </w:rPr>
        <w:t>А</w:t>
      </w:r>
      <w:proofErr w:type="gramStart"/>
      <w:r w:rsidRPr="00212BF3">
        <w:rPr>
          <w:rFonts w:eastAsia="Times New Roman"/>
        </w:rPr>
        <w:t>i</w:t>
      </w:r>
      <w:proofErr w:type="spellEnd"/>
      <w:r w:rsidRPr="00212BF3">
        <w:rPr>
          <w:rFonts w:eastAsia="Times New Roman"/>
        </w:rPr>
        <w:t>,  где</w:t>
      </w:r>
      <w:proofErr w:type="gramEnd"/>
      <w:r w:rsidRPr="00212BF3">
        <w:rPr>
          <w:rFonts w:eastAsia="Times New Roman"/>
        </w:rPr>
        <w:t xml:space="preserve"> </w:t>
      </w:r>
      <w:proofErr w:type="spellStart"/>
      <w:r w:rsidRPr="00212BF3">
        <w:rPr>
          <w:rFonts w:eastAsia="Times New Roman"/>
        </w:rPr>
        <w:t>Аi</w:t>
      </w:r>
      <w:proofErr w:type="spellEnd"/>
      <w:r w:rsidRPr="00212BF3">
        <w:rPr>
          <w:rFonts w:eastAsia="Times New Roman"/>
        </w:rPr>
        <w:t xml:space="preserve"> – годовой отпуск тепла по каждой зоне нагрузок.</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Среднюю себестоимость транспорта тепла в зоне действия источника тепловой энергии принимаем равной тарифу на транспорт Т (</w:t>
      </w:r>
      <w:proofErr w:type="spellStart"/>
      <w:r w:rsidRPr="00212BF3">
        <w:rPr>
          <w:rFonts w:eastAsia="Times New Roman"/>
        </w:rPr>
        <w:t>руб</w:t>
      </w:r>
      <w:proofErr w:type="spellEnd"/>
      <w:r w:rsidRPr="00212BF3">
        <w:rPr>
          <w:rFonts w:eastAsia="Times New Roman"/>
        </w:rPr>
        <w:t>/Гкал).</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Годовые затраты на транспорт тепла в зоне действия источника тепловой энергии, (</w:t>
      </w:r>
      <w:proofErr w:type="spellStart"/>
      <w:r w:rsidRPr="00212BF3">
        <w:rPr>
          <w:rFonts w:eastAsia="Times New Roman"/>
        </w:rPr>
        <w:t>руб</w:t>
      </w:r>
      <w:proofErr w:type="spellEnd"/>
      <w:r w:rsidRPr="00212BF3">
        <w:rPr>
          <w:rFonts w:eastAsia="Times New Roman"/>
        </w:rPr>
        <w:t>/год):</w:t>
      </w:r>
    </w:p>
    <w:p w:rsidR="00212BF3" w:rsidRPr="00212BF3" w:rsidRDefault="00212BF3" w:rsidP="00212BF3">
      <w:pPr>
        <w:widowControl w:val="0"/>
        <w:suppressAutoHyphens/>
        <w:spacing w:line="276" w:lineRule="auto"/>
        <w:ind w:firstLine="567"/>
        <w:jc w:val="center"/>
        <w:rPr>
          <w:rFonts w:eastAsia="Times New Roman"/>
        </w:rPr>
      </w:pPr>
      <w:r w:rsidRPr="00212BF3">
        <w:rPr>
          <w:rFonts w:eastAsia="Times New Roman"/>
        </w:rPr>
        <w:t>В = А*Т.</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Среднечасовые затраты на транспорт тепла по зоне источника тепловой энергии:</w:t>
      </w:r>
    </w:p>
    <w:p w:rsidR="00212BF3" w:rsidRPr="00212BF3" w:rsidRDefault="00212BF3" w:rsidP="00212BF3">
      <w:pPr>
        <w:widowControl w:val="0"/>
        <w:suppressAutoHyphens/>
        <w:spacing w:line="276" w:lineRule="auto"/>
        <w:ind w:firstLine="567"/>
        <w:jc w:val="center"/>
        <w:rPr>
          <w:rFonts w:eastAsia="Times New Roman"/>
        </w:rPr>
      </w:pPr>
      <w:r w:rsidRPr="00212BF3">
        <w:rPr>
          <w:rFonts w:eastAsia="Times New Roman"/>
        </w:rPr>
        <w:t>С = В/Ч,</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где Ч – число часов работы системы теплоснабжения в год.</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Удельные затраты в зоне действия источника тепловой энергии на транспорт тепла рассчитываются по формуле:</w:t>
      </w:r>
    </w:p>
    <w:p w:rsidR="00212BF3" w:rsidRPr="00212BF3" w:rsidRDefault="00212BF3" w:rsidP="00212BF3">
      <w:pPr>
        <w:widowControl w:val="0"/>
        <w:suppressAutoHyphens/>
        <w:spacing w:line="276" w:lineRule="auto"/>
        <w:ind w:firstLine="567"/>
        <w:jc w:val="center"/>
        <w:rPr>
          <w:rFonts w:eastAsia="Times New Roman"/>
        </w:rPr>
      </w:pPr>
      <w:r w:rsidRPr="00212BF3">
        <w:rPr>
          <w:rFonts w:eastAsia="Times New Roman"/>
        </w:rPr>
        <w:t>Z = C</w:t>
      </w:r>
      <w:proofErr w:type="gramStart"/>
      <w:r w:rsidRPr="00212BF3">
        <w:rPr>
          <w:rFonts w:eastAsia="Times New Roman"/>
        </w:rPr>
        <w:t>/(</w:t>
      </w:r>
      <w:proofErr w:type="gramEnd"/>
      <w:r w:rsidRPr="00212BF3">
        <w:rPr>
          <w:rFonts w:eastAsia="Times New Roman"/>
        </w:rPr>
        <w:t xml:space="preserve">Q * </w:t>
      </w:r>
      <w:proofErr w:type="spellStart"/>
      <w:r w:rsidRPr="00212BF3">
        <w:rPr>
          <w:rFonts w:eastAsia="Times New Roman"/>
        </w:rPr>
        <w:t>Lср</w:t>
      </w:r>
      <w:proofErr w:type="spellEnd"/>
      <w:r w:rsidRPr="00212BF3">
        <w:rPr>
          <w:rFonts w:eastAsia="Times New Roman"/>
        </w:rPr>
        <w:t xml:space="preserve">) = B / (Q * </w:t>
      </w:r>
      <w:proofErr w:type="spellStart"/>
      <w:r w:rsidRPr="00212BF3">
        <w:rPr>
          <w:rFonts w:eastAsia="Times New Roman"/>
        </w:rPr>
        <w:t>Lср</w:t>
      </w:r>
      <w:proofErr w:type="spellEnd"/>
      <w:r w:rsidRPr="00212BF3">
        <w:rPr>
          <w:rFonts w:eastAsia="Times New Roman"/>
        </w:rPr>
        <w:t>)* Ч</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 xml:space="preserve">Величина Z остается одинаковой для всей зоны действия источника тепловой </w:t>
      </w:r>
      <w:r w:rsidRPr="00212BF3">
        <w:rPr>
          <w:rFonts w:eastAsia="Times New Roman"/>
        </w:rPr>
        <w:lastRenderedPageBreak/>
        <w:t>энергии.</w:t>
      </w:r>
    </w:p>
    <w:p w:rsidR="00212BF3" w:rsidRPr="00212BF3" w:rsidRDefault="00212BF3" w:rsidP="00212BF3">
      <w:pPr>
        <w:widowControl w:val="0"/>
        <w:suppressAutoHyphens/>
        <w:spacing w:line="276" w:lineRule="auto"/>
        <w:ind w:firstLine="567"/>
        <w:jc w:val="both"/>
        <w:rPr>
          <w:rFonts w:eastAsia="Times New Roman"/>
        </w:rPr>
      </w:pPr>
      <w:r w:rsidRPr="00212BF3">
        <w:rPr>
          <w:rFonts w:eastAsia="Times New Roman"/>
        </w:rPr>
        <w:t>Среднечасовые затраты на транспорт тепла от источника тепловой энергии до выделенных зон, (</w:t>
      </w:r>
      <w:proofErr w:type="spellStart"/>
      <w:r w:rsidRPr="00212BF3">
        <w:rPr>
          <w:rFonts w:eastAsia="Times New Roman"/>
        </w:rPr>
        <w:t>руб</w:t>
      </w:r>
      <w:proofErr w:type="spellEnd"/>
      <w:r w:rsidRPr="00212BF3">
        <w:rPr>
          <w:rFonts w:eastAsia="Times New Roman"/>
        </w:rPr>
        <w:t>/ч):</w:t>
      </w:r>
    </w:p>
    <w:p w:rsidR="00212BF3" w:rsidRPr="00212BF3" w:rsidRDefault="00212BF3" w:rsidP="00212BF3">
      <w:pPr>
        <w:widowControl w:val="0"/>
        <w:suppressAutoHyphens/>
        <w:spacing w:line="276" w:lineRule="auto"/>
        <w:ind w:firstLine="567"/>
        <w:jc w:val="center"/>
        <w:rPr>
          <w:rFonts w:eastAsia="Times New Roman"/>
        </w:rPr>
      </w:pPr>
      <w:proofErr w:type="spellStart"/>
      <w:r w:rsidRPr="00212BF3">
        <w:rPr>
          <w:rFonts w:eastAsia="Times New Roman"/>
        </w:rPr>
        <w:t>Сi</w:t>
      </w:r>
      <w:proofErr w:type="spellEnd"/>
      <w:r w:rsidRPr="00212BF3">
        <w:rPr>
          <w:rFonts w:eastAsia="Times New Roman"/>
        </w:rPr>
        <w:t xml:space="preserve"> = Z* </w:t>
      </w:r>
      <w:proofErr w:type="spellStart"/>
      <w:r w:rsidRPr="00212BF3">
        <w:rPr>
          <w:rFonts w:eastAsia="Times New Roman"/>
        </w:rPr>
        <w:t>Qi</w:t>
      </w:r>
      <w:proofErr w:type="spellEnd"/>
      <w:r w:rsidRPr="00212BF3">
        <w:rPr>
          <w:rFonts w:eastAsia="Times New Roman"/>
        </w:rPr>
        <w:t xml:space="preserve"> * </w:t>
      </w:r>
      <w:proofErr w:type="spellStart"/>
      <w:r w:rsidRPr="00212BF3">
        <w:rPr>
          <w:rFonts w:eastAsia="Times New Roman"/>
        </w:rPr>
        <w:t>Li</w:t>
      </w:r>
      <w:proofErr w:type="spellEnd"/>
    </w:p>
    <w:p w:rsidR="00212BF3" w:rsidRPr="00212BF3" w:rsidRDefault="00212BF3" w:rsidP="00212BF3">
      <w:pPr>
        <w:widowControl w:val="0"/>
        <w:suppressAutoHyphens/>
        <w:spacing w:before="120" w:line="276" w:lineRule="auto"/>
        <w:ind w:firstLine="709"/>
        <w:jc w:val="both"/>
        <w:rPr>
          <w:rFonts w:eastAsia="Times New Roman"/>
        </w:rPr>
      </w:pPr>
      <w:r w:rsidRPr="00212BF3">
        <w:rPr>
          <w:rFonts w:eastAsia="Times New Roman"/>
        </w:rPr>
        <w:t xml:space="preserve">Вычислив </w:t>
      </w:r>
      <w:proofErr w:type="spellStart"/>
      <w:r w:rsidRPr="00212BF3">
        <w:rPr>
          <w:rFonts w:eastAsia="Times New Roman"/>
        </w:rPr>
        <w:t>Сi</w:t>
      </w:r>
      <w:proofErr w:type="spellEnd"/>
      <w:r w:rsidRPr="00212BF3">
        <w:rPr>
          <w:rFonts w:eastAsia="Times New Roman"/>
        </w:rPr>
        <w:t xml:space="preserve"> и Z, можно рассчитать для каждой выделенной зоны нагрузок в зоне действия источника тепловой энергии разницу в затратах на транспорт тепла с учетом и без учета удаленности потребителей от источника.</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Подход к расчету радиуса эффективного теплоснабжения источника тепловой энергии.</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 xml:space="preserve">Определяется средняя плотность тепловой нагрузки в зоне действия источника тепловой энергии (Гкал/ч/Га, Гкал/ч/км2). </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 xml:space="preserve">Зона действия источника тепловой энергии условно разбивается на зоны крупных нагрузок с определением их мощности </w:t>
      </w:r>
      <w:proofErr w:type="spellStart"/>
      <w:r w:rsidRPr="00212BF3">
        <w:rPr>
          <w:rFonts w:eastAsia="Times New Roman"/>
        </w:rPr>
        <w:t>Qi</w:t>
      </w:r>
      <w:proofErr w:type="spellEnd"/>
      <w:r w:rsidRPr="00212BF3">
        <w:rPr>
          <w:rFonts w:eastAsia="Times New Roman"/>
        </w:rPr>
        <w:t xml:space="preserve"> и усредненного расстояния от источника до условного центра присоединенной нагрузки (</w:t>
      </w:r>
      <w:proofErr w:type="spellStart"/>
      <w:r w:rsidRPr="00212BF3">
        <w:rPr>
          <w:rFonts w:eastAsia="Times New Roman"/>
        </w:rPr>
        <w:t>Li</w:t>
      </w:r>
      <w:proofErr w:type="spellEnd"/>
      <w:r w:rsidRPr="00212BF3">
        <w:rPr>
          <w:rFonts w:eastAsia="Times New Roman"/>
        </w:rPr>
        <w:t>).</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 xml:space="preserve">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w:t>
      </w:r>
      <w:proofErr w:type="spellStart"/>
      <w:r w:rsidRPr="00212BF3">
        <w:rPr>
          <w:rFonts w:eastAsia="Times New Roman"/>
        </w:rPr>
        <w:t>Lмах</w:t>
      </w:r>
      <w:proofErr w:type="spellEnd"/>
      <w:r w:rsidRPr="00212BF3">
        <w:rPr>
          <w:rFonts w:eastAsia="Times New Roman"/>
        </w:rPr>
        <w:t xml:space="preserve"> (км).</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 xml:space="preserve">Определяется средний радиус теплоснабжения по системе </w:t>
      </w:r>
      <w:proofErr w:type="spellStart"/>
      <w:r w:rsidRPr="00212BF3">
        <w:rPr>
          <w:rFonts w:eastAsia="Times New Roman"/>
        </w:rPr>
        <w:t>Lср</w:t>
      </w:r>
      <w:proofErr w:type="spellEnd"/>
      <w:r w:rsidRPr="00212BF3">
        <w:rPr>
          <w:rFonts w:eastAsia="Times New Roman"/>
        </w:rPr>
        <w:t>.</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Определяются удельные затраты в зоне действия источника тепловой энергии на транспорт тепла Z = C</w:t>
      </w:r>
      <w:proofErr w:type="gramStart"/>
      <w:r w:rsidRPr="00212BF3">
        <w:rPr>
          <w:rFonts w:eastAsia="Times New Roman"/>
        </w:rPr>
        <w:t>/(</w:t>
      </w:r>
      <w:proofErr w:type="gramEnd"/>
      <w:r w:rsidRPr="00212BF3">
        <w:rPr>
          <w:rFonts w:eastAsia="Times New Roman"/>
        </w:rPr>
        <w:t xml:space="preserve">Q * </w:t>
      </w:r>
      <w:proofErr w:type="spellStart"/>
      <w:r w:rsidRPr="00212BF3">
        <w:rPr>
          <w:rFonts w:eastAsia="Times New Roman"/>
        </w:rPr>
        <w:t>Lср</w:t>
      </w:r>
      <w:proofErr w:type="spellEnd"/>
      <w:r w:rsidRPr="00212BF3">
        <w:rPr>
          <w:rFonts w:eastAsia="Times New Roman"/>
        </w:rPr>
        <w:t xml:space="preserve">) = B / (Q * </w:t>
      </w:r>
      <w:proofErr w:type="spellStart"/>
      <w:r w:rsidRPr="00212BF3">
        <w:rPr>
          <w:rFonts w:eastAsia="Times New Roman"/>
        </w:rPr>
        <w:t>Lср</w:t>
      </w:r>
      <w:proofErr w:type="spellEnd"/>
      <w:r w:rsidRPr="00212BF3">
        <w:rPr>
          <w:rFonts w:eastAsia="Times New Roman"/>
        </w:rPr>
        <w:t>)</w:t>
      </w:r>
      <w:proofErr w:type="spellStart"/>
      <w:r w:rsidRPr="00212BF3">
        <w:rPr>
          <w:rFonts w:eastAsia="Times New Roman"/>
        </w:rPr>
        <w:t>хЧ</w:t>
      </w:r>
      <w:proofErr w:type="spellEnd"/>
      <w:r w:rsidRPr="00212BF3">
        <w:rPr>
          <w:rFonts w:eastAsia="Times New Roman"/>
        </w:rPr>
        <w:t>.</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 xml:space="preserve">Определяются среднечасовые затраты на транспорт тепла от источника тепловой энергии до выделенных зон </w:t>
      </w:r>
      <w:proofErr w:type="spellStart"/>
      <w:r w:rsidRPr="00212BF3">
        <w:rPr>
          <w:rFonts w:eastAsia="Times New Roman"/>
        </w:rPr>
        <w:t>Сi</w:t>
      </w:r>
      <w:proofErr w:type="spellEnd"/>
      <w:r w:rsidRPr="00212BF3">
        <w:rPr>
          <w:rFonts w:eastAsia="Times New Roman"/>
        </w:rPr>
        <w:t>, руб./ч.</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 xml:space="preserve">Определяются годовые затраты на транспорт тепла по каждой зоне с учетом расстояния до источника </w:t>
      </w:r>
      <w:proofErr w:type="spellStart"/>
      <w:r w:rsidRPr="00212BF3">
        <w:rPr>
          <w:rFonts w:eastAsia="Times New Roman"/>
        </w:rPr>
        <w:t>Вi</w:t>
      </w:r>
      <w:proofErr w:type="spellEnd"/>
      <w:r w:rsidRPr="00212BF3">
        <w:rPr>
          <w:rFonts w:eastAsia="Times New Roman"/>
        </w:rPr>
        <w:t>, млн. руб.</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Определяются годовые затраты на транспорт тепла по каждой зоне без учета расстояния до источника Вi0=</w:t>
      </w:r>
      <w:proofErr w:type="spellStart"/>
      <w:r w:rsidRPr="00212BF3">
        <w:rPr>
          <w:rFonts w:eastAsia="Times New Roman"/>
        </w:rPr>
        <w:t>Аi</w:t>
      </w:r>
      <w:proofErr w:type="spellEnd"/>
      <w:r w:rsidRPr="00212BF3">
        <w:rPr>
          <w:rFonts w:eastAsia="Times New Roman"/>
        </w:rPr>
        <w:t xml:space="preserve"> * Т, млн. руб.</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Комплексная оценка вышеперечисленных факторов, определяет величину оптимального радиуса теплоснабжения.</w:t>
      </w:r>
    </w:p>
    <w:p w:rsidR="00212BF3" w:rsidRPr="00212BF3" w:rsidRDefault="00212BF3" w:rsidP="00212BF3">
      <w:pPr>
        <w:widowControl w:val="0"/>
        <w:suppressAutoHyphens/>
        <w:spacing w:line="276" w:lineRule="auto"/>
        <w:ind w:firstLine="709"/>
        <w:jc w:val="both"/>
        <w:rPr>
          <w:rFonts w:eastAsia="Times New Roman"/>
        </w:rPr>
      </w:pPr>
      <w:r w:rsidRPr="00212BF3">
        <w:rPr>
          <w:rFonts w:eastAsia="Times New Roman"/>
        </w:rPr>
        <w:t>На рисунке ниже и в таблице ниже приведены зоны действия и результаты расчета эффективности теплоснабжения котельных теплоснабжающих организаций с определением радиуса эффективного теплоснабжения.</w:t>
      </w:r>
    </w:p>
    <w:p w:rsidR="00212BF3" w:rsidRDefault="00212BF3" w:rsidP="00693F25">
      <w:pPr>
        <w:spacing w:line="276" w:lineRule="auto"/>
        <w:ind w:firstLine="709"/>
        <w:jc w:val="both"/>
      </w:pPr>
    </w:p>
    <w:p w:rsidR="00212BF3" w:rsidRDefault="00212BF3" w:rsidP="00693F25">
      <w:pPr>
        <w:spacing w:line="276" w:lineRule="auto"/>
        <w:ind w:firstLine="709"/>
        <w:jc w:val="both"/>
      </w:pPr>
    </w:p>
    <w:p w:rsidR="00212BF3" w:rsidRDefault="00212BF3" w:rsidP="00693F25">
      <w:pPr>
        <w:spacing w:line="276" w:lineRule="auto"/>
        <w:ind w:firstLine="709"/>
        <w:jc w:val="both"/>
      </w:pPr>
    </w:p>
    <w:p w:rsidR="00212BF3" w:rsidRDefault="00212BF3" w:rsidP="00693F25">
      <w:pPr>
        <w:pStyle w:val="aff0"/>
        <w:spacing w:before="0" w:after="0" w:line="240" w:lineRule="auto"/>
        <w:ind w:left="0" w:firstLine="709"/>
        <w:jc w:val="both"/>
        <w:outlineLvl w:val="9"/>
        <w:rPr>
          <w:b w:val="0"/>
          <w:sz w:val="24"/>
          <w:szCs w:val="24"/>
          <w:highlight w:val="yellow"/>
        </w:rPr>
        <w:sectPr w:rsidR="00212BF3"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Default="00212BF3" w:rsidP="00212BF3">
      <w:pPr>
        <w:pStyle w:val="aff0"/>
        <w:spacing w:before="0" w:after="0" w:line="240" w:lineRule="auto"/>
        <w:ind w:left="0" w:firstLine="709"/>
        <w:jc w:val="center"/>
        <w:outlineLvl w:val="9"/>
      </w:pPr>
      <w:r w:rsidRPr="009D34D1">
        <w:rPr>
          <w:noProof/>
          <w:szCs w:val="24"/>
        </w:rPr>
        <w:lastRenderedPageBreak/>
        <w:drawing>
          <wp:inline distT="0" distB="0" distL="0" distR="0" wp14:anchorId="5365DE15" wp14:editId="0605A493">
            <wp:extent cx="8633361" cy="5358270"/>
            <wp:effectExtent l="0" t="0" r="0" b="0"/>
            <wp:docPr id="694" name="Рисунок 694" descr="Радиу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адиусы"/>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45469" cy="5365785"/>
                    </a:xfrm>
                    <a:prstGeom prst="rect">
                      <a:avLst/>
                    </a:prstGeom>
                    <a:noFill/>
                    <a:ln>
                      <a:noFill/>
                    </a:ln>
                  </pic:spPr>
                </pic:pic>
              </a:graphicData>
            </a:graphic>
          </wp:inline>
        </w:drawing>
      </w:r>
    </w:p>
    <w:p w:rsidR="0039349F" w:rsidRDefault="00212BF3" w:rsidP="00212BF3">
      <w:pPr>
        <w:pStyle w:val="af9"/>
        <w:jc w:val="center"/>
      </w:pPr>
      <w:r>
        <w:t xml:space="preserve">Рисунок </w:t>
      </w:r>
      <w:fldSimple w:instr=" SEQ Рисунок \* ARABIC ">
        <w:r w:rsidR="00FF5544">
          <w:rPr>
            <w:noProof/>
          </w:rPr>
          <w:t>20</w:t>
        </w:r>
      </w:fldSimple>
      <w:r>
        <w:t xml:space="preserve"> </w:t>
      </w:r>
      <w:r w:rsidRPr="0098471F">
        <w:t>Радиус эффективного теплоснабжения от котельных г. Белогорска</w:t>
      </w:r>
    </w:p>
    <w:p w:rsidR="00212BF3" w:rsidRPr="00212BF3" w:rsidRDefault="00212BF3" w:rsidP="00212BF3">
      <w:pPr>
        <w:rPr>
          <w:highlight w:val="yellow"/>
        </w:rPr>
      </w:pPr>
    </w:p>
    <w:p w:rsidR="00212BF3" w:rsidRDefault="00212BF3" w:rsidP="00693F25">
      <w:pPr>
        <w:pStyle w:val="aff0"/>
        <w:spacing w:before="0" w:after="0" w:line="240" w:lineRule="auto"/>
        <w:ind w:left="0" w:firstLine="709"/>
        <w:jc w:val="both"/>
        <w:outlineLvl w:val="9"/>
        <w:rPr>
          <w:b w:val="0"/>
          <w:sz w:val="24"/>
          <w:szCs w:val="24"/>
          <w:highlight w:val="yellow"/>
        </w:rPr>
        <w:sectPr w:rsidR="00212BF3" w:rsidSect="00212BF3">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212BF3" w:rsidRPr="00A73A95" w:rsidRDefault="00212BF3" w:rsidP="00212BF3">
      <w:pPr>
        <w:spacing w:line="276" w:lineRule="auto"/>
        <w:ind w:firstLine="567"/>
        <w:rPr>
          <w:rFonts w:eastAsia="Times New Roman"/>
        </w:rPr>
      </w:pPr>
      <w:r w:rsidRPr="00A73A95">
        <w:rPr>
          <w:rFonts w:eastAsia="Times New Roman"/>
        </w:rPr>
        <w:lastRenderedPageBreak/>
        <w:t>В таблице ниже представлены значения радиуса эффективного теплоснабжения по котельным.</w:t>
      </w:r>
    </w:p>
    <w:p w:rsidR="00212BF3" w:rsidRPr="00A73A95" w:rsidRDefault="00212BF3" w:rsidP="00212BF3">
      <w:pPr>
        <w:keepNext/>
        <w:rPr>
          <w:rFonts w:eastAsia="Calibri"/>
          <w:b/>
          <w:bCs/>
          <w:sz w:val="20"/>
          <w:szCs w:val="18"/>
        </w:rPr>
      </w:pPr>
      <w:r w:rsidRPr="00A73A95">
        <w:rPr>
          <w:rFonts w:eastAsia="Calibri"/>
          <w:b/>
          <w:bCs/>
          <w:sz w:val="20"/>
          <w:szCs w:val="18"/>
        </w:rPr>
        <w:t xml:space="preserve">Таблица </w:t>
      </w:r>
      <w:r w:rsidRPr="00A73A95">
        <w:rPr>
          <w:rFonts w:eastAsia="Calibri"/>
          <w:b/>
          <w:bCs/>
          <w:sz w:val="20"/>
          <w:szCs w:val="18"/>
        </w:rPr>
        <w:fldChar w:fldCharType="begin"/>
      </w:r>
      <w:r w:rsidRPr="00A73A95">
        <w:rPr>
          <w:rFonts w:eastAsia="Calibri"/>
          <w:b/>
          <w:bCs/>
          <w:sz w:val="20"/>
          <w:szCs w:val="18"/>
        </w:rPr>
        <w:instrText xml:space="preserve"> SEQ Таблица \* ARABIC </w:instrText>
      </w:r>
      <w:r w:rsidRPr="00A73A95">
        <w:rPr>
          <w:rFonts w:eastAsia="Calibri"/>
          <w:b/>
          <w:bCs/>
          <w:sz w:val="20"/>
          <w:szCs w:val="18"/>
        </w:rPr>
        <w:fldChar w:fldCharType="separate"/>
      </w:r>
      <w:r w:rsidR="00FF5544">
        <w:rPr>
          <w:rFonts w:eastAsia="Calibri"/>
          <w:b/>
          <w:bCs/>
          <w:noProof/>
          <w:sz w:val="20"/>
          <w:szCs w:val="18"/>
        </w:rPr>
        <w:t>13</w:t>
      </w:r>
      <w:r w:rsidRPr="00A73A95">
        <w:rPr>
          <w:rFonts w:eastAsia="Calibri"/>
          <w:b/>
          <w:bCs/>
          <w:sz w:val="20"/>
          <w:szCs w:val="18"/>
        </w:rPr>
        <w:fldChar w:fldCharType="end"/>
      </w:r>
      <w:r w:rsidRPr="00A73A95">
        <w:rPr>
          <w:rFonts w:eastAsia="Calibri"/>
          <w:b/>
          <w:bCs/>
          <w:sz w:val="20"/>
          <w:szCs w:val="18"/>
        </w:rPr>
        <w:t xml:space="preserve"> Радиус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2"/>
        <w:gridCol w:w="3958"/>
      </w:tblGrid>
      <w:tr w:rsidR="00212BF3" w:rsidRPr="00A73A95" w:rsidTr="00212BF3">
        <w:trPr>
          <w:trHeight w:val="23"/>
          <w:tblHeader/>
        </w:trPr>
        <w:tc>
          <w:tcPr>
            <w:tcW w:w="2932" w:type="pct"/>
            <w:shd w:val="clear" w:color="auto" w:fill="auto"/>
            <w:vAlign w:val="center"/>
          </w:tcPr>
          <w:p w:rsidR="00212BF3" w:rsidRPr="00A73A95" w:rsidRDefault="00212BF3" w:rsidP="00212BF3">
            <w:pPr>
              <w:spacing w:line="276" w:lineRule="auto"/>
              <w:jc w:val="center"/>
              <w:rPr>
                <w:rFonts w:eastAsia="Times New Roman"/>
                <w:b/>
                <w:sz w:val="22"/>
              </w:rPr>
            </w:pPr>
            <w:r w:rsidRPr="00A73A95">
              <w:rPr>
                <w:rFonts w:eastAsia="Times New Roman"/>
                <w:b/>
                <w:sz w:val="22"/>
              </w:rPr>
              <w:t>Система теплоснабжения</w:t>
            </w:r>
          </w:p>
        </w:tc>
        <w:tc>
          <w:tcPr>
            <w:tcW w:w="2068" w:type="pct"/>
            <w:shd w:val="clear" w:color="auto" w:fill="auto"/>
            <w:vAlign w:val="center"/>
          </w:tcPr>
          <w:p w:rsidR="00212BF3" w:rsidRPr="00A73A95" w:rsidRDefault="00212BF3" w:rsidP="00212BF3">
            <w:pPr>
              <w:spacing w:line="276" w:lineRule="auto"/>
              <w:jc w:val="center"/>
              <w:rPr>
                <w:rFonts w:eastAsia="Times New Roman"/>
                <w:b/>
                <w:sz w:val="22"/>
              </w:rPr>
            </w:pPr>
            <w:r w:rsidRPr="00A73A95">
              <w:rPr>
                <w:rFonts w:eastAsia="Times New Roman"/>
                <w:b/>
                <w:sz w:val="22"/>
              </w:rPr>
              <w:t xml:space="preserve">Радиус эффективного теплоснабжения </w:t>
            </w:r>
            <w:r w:rsidRPr="00A73A95">
              <w:rPr>
                <w:rFonts w:eastAsia="Times New Roman"/>
                <w:b/>
                <w:sz w:val="22"/>
                <w:lang w:val="en-US"/>
              </w:rPr>
              <w:t>R</w:t>
            </w:r>
            <w:r w:rsidRPr="00A73A95">
              <w:rPr>
                <w:rFonts w:eastAsia="Times New Roman"/>
                <w:b/>
                <w:sz w:val="22"/>
                <w:vertAlign w:val="subscript"/>
              </w:rPr>
              <w:t>эф.</w:t>
            </w:r>
            <w:r w:rsidRPr="00A73A95">
              <w:rPr>
                <w:rFonts w:eastAsia="Times New Roman"/>
                <w:b/>
                <w:sz w:val="22"/>
              </w:rPr>
              <w:t>, км</w:t>
            </w:r>
          </w:p>
        </w:tc>
      </w:tr>
      <w:tr w:rsidR="00212BF3" w:rsidRPr="00A73A95" w:rsidTr="00212BF3">
        <w:trPr>
          <w:trHeight w:val="23"/>
        </w:trPr>
        <w:tc>
          <w:tcPr>
            <w:tcW w:w="5000" w:type="pct"/>
            <w:gridSpan w:val="2"/>
            <w:shd w:val="clear" w:color="auto" w:fill="auto"/>
            <w:vAlign w:val="center"/>
          </w:tcPr>
          <w:p w:rsidR="00212BF3" w:rsidRPr="00A73A95" w:rsidRDefault="00212BF3" w:rsidP="00212BF3">
            <w:pPr>
              <w:spacing w:line="276" w:lineRule="auto"/>
              <w:jc w:val="center"/>
              <w:rPr>
                <w:rFonts w:eastAsia="Times New Roman"/>
                <w:b/>
                <w:sz w:val="22"/>
              </w:rPr>
            </w:pPr>
            <w:r w:rsidRPr="00A73A95">
              <w:rPr>
                <w:rFonts w:eastAsia="Times New Roman"/>
                <w:b/>
                <w:sz w:val="22"/>
              </w:rPr>
              <w:t>Котельные ООО «Городские энергетические сети»</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«125 квартал»</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0,36</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«Берег»</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1,63</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«50 лет Комсомола»</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0,28</w:t>
            </w:r>
          </w:p>
        </w:tc>
      </w:tr>
      <w:tr w:rsidR="00212BF3" w:rsidRPr="00A73A95" w:rsidTr="00212BF3">
        <w:trPr>
          <w:trHeight w:val="23"/>
        </w:trPr>
        <w:tc>
          <w:tcPr>
            <w:tcW w:w="2932" w:type="pct"/>
            <w:shd w:val="clear" w:color="auto" w:fill="auto"/>
            <w:vAlign w:val="center"/>
          </w:tcPr>
          <w:p w:rsidR="00212BF3" w:rsidRPr="00A73A95" w:rsidRDefault="00212BF3" w:rsidP="00B070E9">
            <w:pPr>
              <w:spacing w:line="276" w:lineRule="auto"/>
              <w:rPr>
                <w:rFonts w:eastAsia="Times New Roman"/>
                <w:sz w:val="22"/>
              </w:rPr>
            </w:pPr>
            <w:r w:rsidRPr="00A73A95">
              <w:rPr>
                <w:rFonts w:eastAsia="Times New Roman"/>
                <w:sz w:val="22"/>
              </w:rPr>
              <w:t>Котельная «Мел</w:t>
            </w:r>
            <w:r w:rsidR="00484BA8">
              <w:rPr>
                <w:rFonts w:eastAsia="Times New Roman"/>
                <w:sz w:val="22"/>
              </w:rPr>
              <w:t>ь</w:t>
            </w:r>
            <w:r w:rsidRPr="00A73A95">
              <w:rPr>
                <w:rFonts w:eastAsia="Times New Roman"/>
                <w:sz w:val="22"/>
              </w:rPr>
              <w:t>комбинат»</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0,83</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«Озерная»</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0,35</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«Районная»</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1,16</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«СПТУ-13»</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1,2</w:t>
            </w:r>
          </w:p>
        </w:tc>
      </w:tr>
      <w:tr w:rsidR="00212BF3" w:rsidRPr="00A73A95" w:rsidTr="00212BF3">
        <w:trPr>
          <w:trHeight w:val="23"/>
        </w:trPr>
        <w:tc>
          <w:tcPr>
            <w:tcW w:w="2932" w:type="pct"/>
            <w:shd w:val="clear" w:color="auto" w:fill="auto"/>
            <w:vAlign w:val="center"/>
          </w:tcPr>
          <w:p w:rsidR="00212BF3" w:rsidRPr="00A73A95" w:rsidRDefault="00212BF3" w:rsidP="0010106F">
            <w:pPr>
              <w:spacing w:line="276" w:lineRule="auto"/>
              <w:rPr>
                <w:rFonts w:eastAsia="Times New Roman"/>
                <w:sz w:val="22"/>
              </w:rPr>
            </w:pPr>
            <w:r w:rsidRPr="00A73A95">
              <w:rPr>
                <w:rFonts w:eastAsia="Times New Roman"/>
                <w:sz w:val="22"/>
              </w:rPr>
              <w:t xml:space="preserve">Котельная </w:t>
            </w:r>
            <w:r w:rsidR="0010106F">
              <w:rPr>
                <w:rFonts w:eastAsia="Times New Roman"/>
                <w:sz w:val="22"/>
              </w:rPr>
              <w:t xml:space="preserve">м-н </w:t>
            </w:r>
            <w:r w:rsidRPr="00A73A95">
              <w:rPr>
                <w:rFonts w:eastAsia="Times New Roman"/>
                <w:sz w:val="22"/>
              </w:rPr>
              <w:t>«Южн</w:t>
            </w:r>
            <w:r w:rsidR="0010106F">
              <w:rPr>
                <w:rFonts w:eastAsia="Times New Roman"/>
                <w:sz w:val="22"/>
              </w:rPr>
              <w:t>ый</w:t>
            </w:r>
            <w:r w:rsidRPr="00A73A95">
              <w:rPr>
                <w:rFonts w:eastAsia="Times New Roman"/>
                <w:sz w:val="22"/>
              </w:rPr>
              <w:t>»</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3,0</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 xml:space="preserve">Котельная </w:t>
            </w:r>
            <w:r w:rsidR="0001108A">
              <w:rPr>
                <w:rFonts w:eastAsia="Times New Roman"/>
                <w:sz w:val="22"/>
              </w:rPr>
              <w:t xml:space="preserve">м-н </w:t>
            </w:r>
            <w:r w:rsidRPr="00A73A95">
              <w:rPr>
                <w:rFonts w:eastAsia="Times New Roman"/>
                <w:sz w:val="22"/>
              </w:rPr>
              <w:t>«</w:t>
            </w:r>
            <w:proofErr w:type="spellStart"/>
            <w:r w:rsidRPr="00A73A95">
              <w:rPr>
                <w:rFonts w:eastAsia="Times New Roman"/>
                <w:sz w:val="22"/>
              </w:rPr>
              <w:t>Амурсельмаш</w:t>
            </w:r>
            <w:proofErr w:type="spellEnd"/>
            <w:r w:rsidRPr="00A73A95">
              <w:rPr>
                <w:rFonts w:eastAsia="Times New Roman"/>
                <w:sz w:val="22"/>
              </w:rPr>
              <w:t>»</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1,34</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«Дом Престарелых»</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0,47</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w:t>
            </w:r>
            <w:proofErr w:type="spellStart"/>
            <w:r w:rsidRPr="00A73A95">
              <w:rPr>
                <w:rFonts w:eastAsia="Times New Roman"/>
                <w:sz w:val="22"/>
              </w:rPr>
              <w:t>Мазутослив</w:t>
            </w:r>
            <w:proofErr w:type="spellEnd"/>
            <w:r w:rsidRPr="00A73A95">
              <w:rPr>
                <w:rFonts w:eastAsia="Times New Roman"/>
                <w:sz w:val="22"/>
              </w:rPr>
              <w:t>»</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0,15</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«Томская»</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0,54</w:t>
            </w:r>
          </w:p>
        </w:tc>
      </w:tr>
      <w:tr w:rsidR="00212BF3" w:rsidRPr="00A73A95" w:rsidTr="00212BF3">
        <w:trPr>
          <w:trHeight w:val="23"/>
        </w:trPr>
        <w:tc>
          <w:tcPr>
            <w:tcW w:w="2932" w:type="pct"/>
            <w:shd w:val="clear" w:color="auto" w:fill="auto"/>
            <w:vAlign w:val="center"/>
          </w:tcPr>
          <w:p w:rsidR="00212BF3" w:rsidRPr="00A73A95" w:rsidRDefault="00212BF3" w:rsidP="003859C1">
            <w:pPr>
              <w:spacing w:line="276" w:lineRule="auto"/>
              <w:rPr>
                <w:rFonts w:eastAsia="Times New Roman"/>
                <w:sz w:val="22"/>
              </w:rPr>
            </w:pPr>
            <w:r w:rsidRPr="00A73A95">
              <w:rPr>
                <w:rFonts w:eastAsia="Times New Roman"/>
                <w:sz w:val="22"/>
              </w:rPr>
              <w:t xml:space="preserve">Котельная </w:t>
            </w:r>
            <w:r w:rsidR="003859C1">
              <w:rPr>
                <w:rFonts w:eastAsia="Times New Roman"/>
                <w:sz w:val="22"/>
              </w:rPr>
              <w:t>м-н «Транспортный</w:t>
            </w:r>
            <w:r w:rsidRPr="00A73A95">
              <w:rPr>
                <w:rFonts w:eastAsia="Times New Roman"/>
                <w:sz w:val="22"/>
              </w:rPr>
              <w:t>»</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1,9</w:t>
            </w:r>
          </w:p>
        </w:tc>
      </w:tr>
      <w:tr w:rsidR="00212BF3" w:rsidRPr="00A73A95" w:rsidTr="00212BF3">
        <w:trPr>
          <w:trHeight w:val="23"/>
        </w:trPr>
        <w:tc>
          <w:tcPr>
            <w:tcW w:w="2932" w:type="pct"/>
            <w:shd w:val="clear" w:color="auto" w:fill="auto"/>
            <w:vAlign w:val="center"/>
          </w:tcPr>
          <w:p w:rsidR="00212BF3" w:rsidRPr="00A73A95" w:rsidRDefault="00212BF3" w:rsidP="00080B46">
            <w:pPr>
              <w:spacing w:line="276" w:lineRule="auto"/>
              <w:rPr>
                <w:rFonts w:eastAsia="Times New Roman"/>
                <w:sz w:val="22"/>
              </w:rPr>
            </w:pPr>
            <w:r w:rsidRPr="00A73A95">
              <w:rPr>
                <w:rFonts w:eastAsia="Times New Roman"/>
                <w:color w:val="000000"/>
                <w:sz w:val="22"/>
              </w:rPr>
              <w:t>Котельная «</w:t>
            </w:r>
            <w:r w:rsidR="00080B46" w:rsidRPr="00A73A95">
              <w:rPr>
                <w:rFonts w:eastAsia="Times New Roman"/>
                <w:color w:val="000000"/>
                <w:sz w:val="22"/>
              </w:rPr>
              <w:t>Благовещенская</w:t>
            </w:r>
            <w:r w:rsidRPr="00A73A95">
              <w:rPr>
                <w:rFonts w:eastAsia="Times New Roman"/>
                <w:color w:val="000000"/>
                <w:sz w:val="22"/>
              </w:rPr>
              <w:t>»</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0,36</w:t>
            </w:r>
          </w:p>
        </w:tc>
      </w:tr>
      <w:tr w:rsidR="00212BF3" w:rsidRPr="00A73A95" w:rsidTr="00212BF3">
        <w:trPr>
          <w:trHeight w:val="23"/>
        </w:trPr>
        <w:tc>
          <w:tcPr>
            <w:tcW w:w="5000" w:type="pct"/>
            <w:gridSpan w:val="2"/>
            <w:shd w:val="clear" w:color="auto" w:fill="auto"/>
            <w:vAlign w:val="center"/>
          </w:tcPr>
          <w:p w:rsidR="00212BF3" w:rsidRPr="00A73A95" w:rsidRDefault="00212BF3" w:rsidP="00212BF3">
            <w:pPr>
              <w:spacing w:line="276" w:lineRule="auto"/>
              <w:jc w:val="center"/>
              <w:rPr>
                <w:rFonts w:eastAsia="Times New Roman"/>
                <w:b/>
                <w:sz w:val="22"/>
              </w:rPr>
            </w:pPr>
            <w:r w:rsidRPr="00A73A95">
              <w:rPr>
                <w:rFonts w:eastAsia="Times New Roman"/>
                <w:b/>
                <w:sz w:val="22"/>
              </w:rPr>
              <w:t>Вагонное ремонтное депо Белогорск</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Вагонного ремонтного депо Белогорск</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0,4</w:t>
            </w:r>
          </w:p>
        </w:tc>
      </w:tr>
      <w:tr w:rsidR="00212BF3" w:rsidRPr="00A73A95" w:rsidTr="00212BF3">
        <w:trPr>
          <w:trHeight w:val="23"/>
        </w:trPr>
        <w:tc>
          <w:tcPr>
            <w:tcW w:w="5000" w:type="pct"/>
            <w:gridSpan w:val="2"/>
            <w:shd w:val="clear" w:color="auto" w:fill="auto"/>
            <w:vAlign w:val="center"/>
          </w:tcPr>
          <w:p w:rsidR="00212BF3" w:rsidRPr="00A73A95" w:rsidRDefault="00212BF3" w:rsidP="00212BF3">
            <w:pPr>
              <w:spacing w:line="276" w:lineRule="auto"/>
              <w:jc w:val="center"/>
              <w:rPr>
                <w:rFonts w:eastAsia="Times New Roman"/>
                <w:b/>
                <w:sz w:val="22"/>
              </w:rPr>
            </w:pPr>
            <w:r w:rsidRPr="00A73A95">
              <w:rPr>
                <w:rFonts w:eastAsia="Times New Roman"/>
                <w:b/>
                <w:sz w:val="22"/>
              </w:rPr>
              <w:t>ООО «</w:t>
            </w:r>
            <w:proofErr w:type="spellStart"/>
            <w:r w:rsidRPr="00A73A95">
              <w:rPr>
                <w:rFonts w:eastAsia="Times New Roman"/>
                <w:b/>
                <w:sz w:val="22"/>
              </w:rPr>
              <w:t>Дальжилстрой</w:t>
            </w:r>
            <w:proofErr w:type="spellEnd"/>
            <w:r w:rsidRPr="00A73A95">
              <w:rPr>
                <w:rFonts w:eastAsia="Times New Roman"/>
                <w:b/>
                <w:sz w:val="22"/>
              </w:rPr>
              <w:t>»</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ООО «</w:t>
            </w:r>
            <w:proofErr w:type="spellStart"/>
            <w:r w:rsidRPr="00A73A95">
              <w:rPr>
                <w:rFonts w:eastAsia="Times New Roman"/>
                <w:sz w:val="22"/>
              </w:rPr>
              <w:t>Дальжилстрой</w:t>
            </w:r>
            <w:proofErr w:type="spellEnd"/>
            <w:r w:rsidRPr="00A73A95">
              <w:rPr>
                <w:rFonts w:eastAsia="Times New Roman"/>
                <w:sz w:val="22"/>
              </w:rPr>
              <w:t>»</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1,15</w:t>
            </w:r>
          </w:p>
        </w:tc>
      </w:tr>
      <w:tr w:rsidR="00212BF3" w:rsidRPr="00A73A95" w:rsidTr="00212BF3">
        <w:trPr>
          <w:trHeight w:val="23"/>
        </w:trPr>
        <w:tc>
          <w:tcPr>
            <w:tcW w:w="5000" w:type="pct"/>
            <w:gridSpan w:val="2"/>
            <w:shd w:val="clear" w:color="auto" w:fill="auto"/>
            <w:vAlign w:val="center"/>
          </w:tcPr>
          <w:p w:rsidR="00212BF3" w:rsidRPr="00A73A95" w:rsidRDefault="00212BF3" w:rsidP="00212BF3">
            <w:pPr>
              <w:spacing w:line="276" w:lineRule="auto"/>
              <w:jc w:val="center"/>
              <w:rPr>
                <w:rFonts w:eastAsia="Times New Roman"/>
                <w:b/>
                <w:sz w:val="22"/>
              </w:rPr>
            </w:pPr>
            <w:r w:rsidRPr="00A73A95">
              <w:rPr>
                <w:rFonts w:eastAsia="Times New Roman"/>
                <w:b/>
                <w:sz w:val="22"/>
              </w:rPr>
              <w:t>ООО "</w:t>
            </w:r>
            <w:proofErr w:type="spellStart"/>
            <w:r w:rsidRPr="00A73A95">
              <w:rPr>
                <w:rFonts w:eastAsia="Times New Roman"/>
                <w:b/>
                <w:sz w:val="22"/>
              </w:rPr>
              <w:t>Теплоком</w:t>
            </w:r>
            <w:proofErr w:type="spellEnd"/>
            <w:r w:rsidRPr="00A73A95">
              <w:rPr>
                <w:rFonts w:eastAsia="Times New Roman"/>
                <w:b/>
                <w:sz w:val="22"/>
              </w:rPr>
              <w:t>"</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Котельная ООО "</w:t>
            </w:r>
            <w:proofErr w:type="spellStart"/>
            <w:r w:rsidRPr="00A73A95">
              <w:rPr>
                <w:rFonts w:eastAsia="Times New Roman"/>
                <w:sz w:val="22"/>
              </w:rPr>
              <w:t>Теплоком</w:t>
            </w:r>
            <w:proofErr w:type="spellEnd"/>
            <w:r w:rsidRPr="00A73A95">
              <w:rPr>
                <w:rFonts w:eastAsia="Times New Roman"/>
                <w:sz w:val="22"/>
              </w:rPr>
              <w:t>"</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1,3</w:t>
            </w:r>
          </w:p>
        </w:tc>
      </w:tr>
      <w:tr w:rsidR="00212BF3" w:rsidRPr="00A73A95" w:rsidTr="00212BF3">
        <w:trPr>
          <w:trHeight w:val="23"/>
        </w:trPr>
        <w:tc>
          <w:tcPr>
            <w:tcW w:w="5000" w:type="pct"/>
            <w:gridSpan w:val="2"/>
            <w:shd w:val="clear" w:color="auto" w:fill="auto"/>
            <w:vAlign w:val="center"/>
          </w:tcPr>
          <w:p w:rsidR="00212BF3" w:rsidRPr="00A73A95" w:rsidRDefault="00212BF3" w:rsidP="00212BF3">
            <w:pPr>
              <w:spacing w:line="276" w:lineRule="auto"/>
              <w:jc w:val="center"/>
              <w:rPr>
                <w:rFonts w:eastAsia="Times New Roman"/>
                <w:b/>
                <w:sz w:val="22"/>
              </w:rPr>
            </w:pPr>
            <w:r w:rsidRPr="00A73A95">
              <w:rPr>
                <w:rFonts w:eastAsia="Times New Roman"/>
                <w:b/>
                <w:sz w:val="22"/>
              </w:rPr>
              <w:t xml:space="preserve">Котельные Забайкальской дирекции по </w:t>
            </w:r>
            <w:proofErr w:type="spellStart"/>
            <w:r w:rsidRPr="00A73A95">
              <w:rPr>
                <w:rFonts w:eastAsia="Times New Roman"/>
                <w:b/>
                <w:sz w:val="22"/>
              </w:rPr>
              <w:t>тепловодоснабжению</w:t>
            </w:r>
            <w:proofErr w:type="spellEnd"/>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Котельные №1</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0,89</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Котельные №2</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0,68</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Котельные №3</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0,7</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Котельные №4</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0,93</w:t>
            </w:r>
          </w:p>
        </w:tc>
      </w:tr>
      <w:tr w:rsidR="00212BF3" w:rsidRPr="00A73A95" w:rsidTr="00212BF3">
        <w:trPr>
          <w:trHeight w:val="23"/>
        </w:trPr>
        <w:tc>
          <w:tcPr>
            <w:tcW w:w="2932" w:type="pct"/>
            <w:shd w:val="clear" w:color="auto" w:fill="auto"/>
            <w:vAlign w:val="center"/>
          </w:tcPr>
          <w:p w:rsidR="00212BF3" w:rsidRPr="00A73A95" w:rsidRDefault="00212BF3" w:rsidP="00212BF3">
            <w:pPr>
              <w:spacing w:line="276" w:lineRule="auto"/>
              <w:rPr>
                <w:rFonts w:eastAsia="Times New Roman"/>
                <w:sz w:val="22"/>
              </w:rPr>
            </w:pPr>
            <w:r w:rsidRPr="00A73A95">
              <w:rPr>
                <w:rFonts w:eastAsia="Times New Roman"/>
                <w:sz w:val="22"/>
              </w:rPr>
              <w:t>Котельные №6</w:t>
            </w:r>
          </w:p>
        </w:tc>
        <w:tc>
          <w:tcPr>
            <w:tcW w:w="2068" w:type="pct"/>
            <w:shd w:val="clear" w:color="auto" w:fill="auto"/>
            <w:vAlign w:val="center"/>
          </w:tcPr>
          <w:p w:rsidR="00212BF3" w:rsidRPr="00A73A95" w:rsidRDefault="00212BF3" w:rsidP="00212BF3">
            <w:pPr>
              <w:spacing w:line="276" w:lineRule="auto"/>
              <w:jc w:val="center"/>
              <w:rPr>
                <w:rFonts w:eastAsia="Times New Roman"/>
                <w:sz w:val="22"/>
              </w:rPr>
            </w:pPr>
            <w:r w:rsidRPr="00A73A95">
              <w:rPr>
                <w:rFonts w:eastAsia="Times New Roman"/>
                <w:sz w:val="22"/>
              </w:rPr>
              <w:t>0,49</w:t>
            </w:r>
          </w:p>
        </w:tc>
      </w:tr>
    </w:tbl>
    <w:p w:rsidR="00212BF3" w:rsidRPr="00A73A95" w:rsidRDefault="00212BF3" w:rsidP="00212BF3">
      <w:pPr>
        <w:spacing w:line="276" w:lineRule="auto"/>
        <w:rPr>
          <w:rFonts w:eastAsia="Times New Roman"/>
        </w:rPr>
      </w:pPr>
    </w:p>
    <w:p w:rsidR="00212BF3" w:rsidRPr="00A73A95" w:rsidRDefault="00212BF3" w:rsidP="00212BF3">
      <w:pPr>
        <w:spacing w:line="276" w:lineRule="auto"/>
        <w:ind w:firstLine="567"/>
        <w:rPr>
          <w:rFonts w:eastAsia="Times New Roman"/>
        </w:rPr>
      </w:pPr>
      <w:r w:rsidRPr="00A73A95">
        <w:rPr>
          <w:rFonts w:eastAsia="Times New Roman"/>
        </w:rPr>
        <w:t>Существующая жилая и социально-административная застройка города полностью находится в пределах радиуса эффективного теплоснабжения, и подключение новых потребителей в границах сложившейся застройки экономически оправдано</w:t>
      </w:r>
      <w:r>
        <w:rPr>
          <w:rFonts w:eastAsia="Times New Roman"/>
        </w:rPr>
        <w:t>.</w:t>
      </w:r>
    </w:p>
    <w:p w:rsidR="00E608CF" w:rsidRPr="00212BF3" w:rsidRDefault="00E608CF" w:rsidP="00693F25">
      <w:pPr>
        <w:pStyle w:val="aff0"/>
        <w:spacing w:before="0" w:after="0" w:line="240" w:lineRule="auto"/>
        <w:ind w:left="0" w:firstLine="709"/>
        <w:jc w:val="both"/>
        <w:outlineLvl w:val="9"/>
        <w:rPr>
          <w:b w:val="0"/>
          <w:sz w:val="24"/>
          <w:szCs w:val="24"/>
          <w:highlight w:val="yellow"/>
        </w:rPr>
      </w:pPr>
    </w:p>
    <w:p w:rsidR="00E608CF" w:rsidRPr="00212BF3" w:rsidRDefault="00E608CF" w:rsidP="00693F25">
      <w:pPr>
        <w:pStyle w:val="aff0"/>
        <w:spacing w:before="0" w:after="0" w:line="240" w:lineRule="auto"/>
        <w:ind w:left="0" w:firstLine="709"/>
        <w:jc w:val="both"/>
        <w:outlineLvl w:val="9"/>
        <w:rPr>
          <w:b w:val="0"/>
          <w:sz w:val="24"/>
          <w:szCs w:val="24"/>
          <w:highlight w:val="yellow"/>
        </w:rPr>
      </w:pPr>
    </w:p>
    <w:bookmarkEnd w:id="19"/>
    <w:p w:rsidR="003055D2" w:rsidRPr="00212BF3" w:rsidRDefault="003055D2" w:rsidP="003055D2">
      <w:pPr>
        <w:ind w:firstLine="709"/>
        <w:jc w:val="both"/>
        <w:rPr>
          <w:rFonts w:eastAsiaTheme="minorHAnsi"/>
          <w:szCs w:val="22"/>
          <w:highlight w:val="yellow"/>
        </w:rPr>
      </w:pPr>
    </w:p>
    <w:p w:rsidR="003055D2" w:rsidRPr="00212BF3" w:rsidRDefault="003055D2" w:rsidP="003055D2">
      <w:pPr>
        <w:ind w:firstLine="709"/>
        <w:jc w:val="both"/>
        <w:rPr>
          <w:rFonts w:eastAsiaTheme="minorHAnsi"/>
          <w:szCs w:val="22"/>
          <w:highlight w:val="yellow"/>
        </w:rPr>
      </w:pPr>
    </w:p>
    <w:p w:rsidR="003055D2" w:rsidRPr="00212BF3" w:rsidRDefault="003055D2" w:rsidP="003055D2">
      <w:pPr>
        <w:jc w:val="center"/>
        <w:rPr>
          <w:rFonts w:eastAsiaTheme="minorHAnsi"/>
          <w:szCs w:val="22"/>
          <w:highlight w:val="yellow"/>
        </w:rPr>
        <w:sectPr w:rsidR="003055D2" w:rsidRPr="00212BF3" w:rsidSect="001D0CCC">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titlePg/>
          <w:docGrid w:linePitch="360"/>
        </w:sectPr>
      </w:pPr>
    </w:p>
    <w:p w:rsidR="000E551B" w:rsidRPr="00416A14" w:rsidRDefault="00AB2FB7" w:rsidP="00C170D4">
      <w:pPr>
        <w:pStyle w:val="aff"/>
        <w:spacing w:line="240" w:lineRule="auto"/>
        <w:ind w:left="0" w:firstLine="709"/>
        <w:rPr>
          <w:sz w:val="24"/>
          <w:szCs w:val="24"/>
        </w:rPr>
      </w:pPr>
      <w:bookmarkStart w:id="26" w:name="_Toc384653981"/>
      <w:bookmarkStart w:id="27" w:name="_Toc421654919"/>
      <w:bookmarkStart w:id="28" w:name="_Toc474145859"/>
      <w:bookmarkStart w:id="29" w:name="_Toc41860338"/>
      <w:r w:rsidRPr="00416A14">
        <w:rPr>
          <w:sz w:val="24"/>
          <w:szCs w:val="24"/>
        </w:rPr>
        <w:lastRenderedPageBreak/>
        <w:t xml:space="preserve">Раздел 3. </w:t>
      </w:r>
      <w:bookmarkEnd w:id="26"/>
      <w:bookmarkEnd w:id="27"/>
      <w:bookmarkEnd w:id="28"/>
      <w:r w:rsidR="00C170D4" w:rsidRPr="00416A14">
        <w:rPr>
          <w:rFonts w:eastAsia="Times New Roman"/>
          <w:sz w:val="24"/>
          <w:szCs w:val="24"/>
        </w:rPr>
        <w:t>Существующие и перспективные балансы теплоносителя</w:t>
      </w:r>
      <w:bookmarkEnd w:id="29"/>
    </w:p>
    <w:p w:rsidR="002E25FA" w:rsidRPr="00416A14" w:rsidRDefault="00C170D4" w:rsidP="00BD49D9">
      <w:pPr>
        <w:pStyle w:val="affa"/>
        <w:numPr>
          <w:ilvl w:val="0"/>
          <w:numId w:val="7"/>
        </w:numPr>
        <w:autoSpaceDE w:val="0"/>
        <w:autoSpaceDN w:val="0"/>
        <w:adjustRightInd w:val="0"/>
        <w:jc w:val="both"/>
        <w:outlineLvl w:val="1"/>
        <w:rPr>
          <w:b/>
          <w:sz w:val="24"/>
          <w:szCs w:val="24"/>
        </w:rPr>
      </w:pPr>
      <w:bookmarkStart w:id="30" w:name="_Toc41860339"/>
      <w:r w:rsidRPr="00416A14">
        <w:rPr>
          <w:b/>
          <w:sz w:val="24"/>
          <w:szCs w:val="24"/>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416A14">
        <w:rPr>
          <w:b/>
          <w:sz w:val="24"/>
          <w:szCs w:val="24"/>
        </w:rPr>
        <w:t>теплопотребляющими</w:t>
      </w:r>
      <w:proofErr w:type="spellEnd"/>
      <w:r w:rsidRPr="00416A14">
        <w:rPr>
          <w:b/>
          <w:sz w:val="24"/>
          <w:szCs w:val="24"/>
        </w:rPr>
        <w:t xml:space="preserve"> установками потребителей</w:t>
      </w:r>
      <w:bookmarkEnd w:id="30"/>
    </w:p>
    <w:p w:rsidR="003C52F6" w:rsidRPr="001539BB" w:rsidRDefault="003C52F6" w:rsidP="003C52F6">
      <w:pPr>
        <w:ind w:firstLine="709"/>
        <w:jc w:val="both"/>
      </w:pPr>
      <w:r w:rsidRPr="001539BB">
        <w:t>Для проведения дальнейших гидравлических расчетов трубопроводов выполнен расчет объемов теплоносителя исходя из перспективных тепловых нагрузок на отопление, вентиляцию и горячее водоснабжение в зонах действия существующих источников теплоснабжения и температурных графиков сетевой воды. Результаты расчетов приведены в таблицах ниже.</w:t>
      </w:r>
    </w:p>
    <w:p w:rsidR="003C52F6" w:rsidRPr="001539BB" w:rsidRDefault="003C52F6" w:rsidP="003C52F6">
      <w:pPr>
        <w:pStyle w:val="af9"/>
        <w:keepNext/>
      </w:pPr>
      <w:r w:rsidRPr="001539BB">
        <w:t xml:space="preserve">Таблица </w:t>
      </w:r>
      <w:fldSimple w:instr=" SEQ Таблица \* ARABIC ">
        <w:r w:rsidR="00FF5544">
          <w:rPr>
            <w:noProof/>
          </w:rPr>
          <w:t>14</w:t>
        </w:r>
      </w:fldSimple>
      <w:r w:rsidRPr="001539BB">
        <w:t xml:space="preserve"> Расход теплоносителя на отопление и вентиляцию в зонах действия существующих источников теплоснабжения</w:t>
      </w:r>
    </w:p>
    <w:tbl>
      <w:tblPr>
        <w:tblW w:w="5000" w:type="pct"/>
        <w:tblLook w:val="04A0" w:firstRow="1" w:lastRow="0" w:firstColumn="1" w:lastColumn="0" w:noHBand="0" w:noVBand="1"/>
      </w:tblPr>
      <w:tblGrid>
        <w:gridCol w:w="763"/>
        <w:gridCol w:w="2117"/>
        <w:gridCol w:w="766"/>
        <w:gridCol w:w="766"/>
        <w:gridCol w:w="766"/>
        <w:gridCol w:w="766"/>
        <w:gridCol w:w="766"/>
        <w:gridCol w:w="766"/>
        <w:gridCol w:w="766"/>
        <w:gridCol w:w="1045"/>
      </w:tblGrid>
      <w:tr w:rsidR="003C52F6" w:rsidRPr="001539BB" w:rsidTr="003866E4">
        <w:trPr>
          <w:trHeight w:val="300"/>
          <w:tblHeader/>
        </w:trPr>
        <w:tc>
          <w:tcPr>
            <w:tcW w:w="4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 п/п</w:t>
            </w:r>
          </w:p>
        </w:tc>
        <w:tc>
          <w:tcPr>
            <w:tcW w:w="11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Источник</w:t>
            </w:r>
          </w:p>
        </w:tc>
        <w:tc>
          <w:tcPr>
            <w:tcW w:w="3448" w:type="pct"/>
            <w:gridSpan w:val="8"/>
            <w:tcBorders>
              <w:top w:val="single" w:sz="4" w:space="0" w:color="auto"/>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b/>
                <w:bCs/>
                <w:color w:val="000000"/>
                <w:sz w:val="20"/>
                <w:szCs w:val="20"/>
              </w:rPr>
            </w:pPr>
            <w:r w:rsidRPr="001539BB">
              <w:rPr>
                <w:rFonts w:eastAsia="Times New Roman"/>
                <w:b/>
                <w:bCs/>
                <w:color w:val="000000"/>
                <w:sz w:val="20"/>
                <w:szCs w:val="20"/>
              </w:rPr>
              <w:t>Расход теплоносителя, т/ч</w:t>
            </w:r>
          </w:p>
        </w:tc>
      </w:tr>
      <w:tr w:rsidR="003C52F6" w:rsidRPr="001539BB" w:rsidTr="003866E4">
        <w:trPr>
          <w:trHeight w:val="600"/>
          <w:tblHeader/>
        </w:trPr>
        <w:tc>
          <w:tcPr>
            <w:tcW w:w="412" w:type="pct"/>
            <w:vMerge/>
            <w:tcBorders>
              <w:top w:val="single" w:sz="4" w:space="0" w:color="auto"/>
              <w:left w:val="single" w:sz="4" w:space="0" w:color="auto"/>
              <w:bottom w:val="single" w:sz="4" w:space="0" w:color="auto"/>
              <w:right w:val="single" w:sz="4" w:space="0" w:color="auto"/>
            </w:tcBorders>
            <w:vAlign w:val="center"/>
            <w:hideMark/>
          </w:tcPr>
          <w:p w:rsidR="003C52F6" w:rsidRPr="001539BB" w:rsidRDefault="003C52F6" w:rsidP="003866E4">
            <w:pPr>
              <w:rPr>
                <w:rFonts w:eastAsia="Times New Roman"/>
                <w:color w:val="000000"/>
                <w:sz w:val="20"/>
                <w:szCs w:val="20"/>
              </w:rPr>
            </w:pPr>
          </w:p>
        </w:tc>
        <w:tc>
          <w:tcPr>
            <w:tcW w:w="1141" w:type="pct"/>
            <w:vMerge/>
            <w:tcBorders>
              <w:top w:val="single" w:sz="4" w:space="0" w:color="auto"/>
              <w:left w:val="single" w:sz="4" w:space="0" w:color="auto"/>
              <w:bottom w:val="single" w:sz="4" w:space="0" w:color="auto"/>
              <w:right w:val="single" w:sz="4" w:space="0" w:color="auto"/>
            </w:tcBorders>
            <w:vAlign w:val="center"/>
            <w:hideMark/>
          </w:tcPr>
          <w:p w:rsidR="003C52F6" w:rsidRPr="001539BB" w:rsidRDefault="003C52F6" w:rsidP="003866E4">
            <w:pPr>
              <w:rPr>
                <w:rFonts w:eastAsia="Times New Roman"/>
                <w:color w:val="000000"/>
                <w:sz w:val="20"/>
                <w:szCs w:val="20"/>
              </w:rPr>
            </w:pP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2019</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2021</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2023</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2024-2029</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2019-2023</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2030-2034</w:t>
            </w:r>
          </w:p>
        </w:tc>
      </w:tr>
      <w:tr w:rsidR="003C52F6" w:rsidRPr="001539BB" w:rsidTr="003866E4">
        <w:trPr>
          <w:trHeight w:val="6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Котельные ООО «Городские энергетические сети»</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10106F" w:rsidP="0010106F">
            <w:pPr>
              <w:rPr>
                <w:rFonts w:eastAsia="Times New Roman"/>
                <w:color w:val="000000"/>
                <w:sz w:val="20"/>
                <w:szCs w:val="20"/>
              </w:rPr>
            </w:pPr>
            <w:r>
              <w:rPr>
                <w:rFonts w:eastAsia="Times New Roman"/>
                <w:color w:val="000000"/>
                <w:sz w:val="20"/>
                <w:szCs w:val="20"/>
              </w:rPr>
              <w:t xml:space="preserve">Котельная м-н </w:t>
            </w:r>
            <w:r w:rsidR="003C52F6" w:rsidRPr="001539BB">
              <w:rPr>
                <w:rFonts w:eastAsia="Times New Roman"/>
                <w:color w:val="000000"/>
                <w:sz w:val="20"/>
                <w:szCs w:val="20"/>
              </w:rPr>
              <w:t xml:space="preserve"> "Южный"</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587,8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587,8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587,8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587,8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587,8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598,2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598,2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599,8</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w:t>
            </w:r>
            <w:proofErr w:type="spellStart"/>
            <w:r w:rsidRPr="001539BB">
              <w:rPr>
                <w:rFonts w:eastAsia="Times New Roman"/>
                <w:color w:val="000000"/>
                <w:sz w:val="20"/>
                <w:szCs w:val="20"/>
              </w:rPr>
              <w:t>мкр</w:t>
            </w:r>
            <w:proofErr w:type="spellEnd"/>
            <w:r w:rsidRPr="001539BB">
              <w:rPr>
                <w:rFonts w:eastAsia="Times New Roman"/>
                <w:color w:val="000000"/>
                <w:sz w:val="20"/>
                <w:szCs w:val="20"/>
              </w:rPr>
              <w:t>. "Транспортный", ул. Базарная, 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1107,4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1107,4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1107,4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1107,4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1107,4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1127,4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1127,4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1131</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w:t>
            </w:r>
            <w:proofErr w:type="spellStart"/>
            <w:r w:rsidRPr="001539BB">
              <w:rPr>
                <w:rFonts w:eastAsia="Times New Roman"/>
                <w:color w:val="000000"/>
                <w:sz w:val="20"/>
                <w:szCs w:val="20"/>
              </w:rPr>
              <w:t>мкр</w:t>
            </w:r>
            <w:proofErr w:type="spellEnd"/>
            <w:r w:rsidRPr="001539BB">
              <w:rPr>
                <w:rFonts w:eastAsia="Times New Roman"/>
                <w:color w:val="000000"/>
                <w:sz w:val="20"/>
                <w:szCs w:val="20"/>
              </w:rPr>
              <w:t>. "</w:t>
            </w:r>
            <w:proofErr w:type="spellStart"/>
            <w:r w:rsidRPr="001539BB">
              <w:rPr>
                <w:rFonts w:eastAsia="Times New Roman"/>
                <w:color w:val="000000"/>
                <w:sz w:val="20"/>
                <w:szCs w:val="20"/>
              </w:rPr>
              <w:t>Амурсельмаш</w:t>
            </w:r>
            <w:proofErr w:type="spellEnd"/>
            <w:r w:rsidRPr="001539BB">
              <w:rPr>
                <w:rFonts w:eastAsia="Times New Roman"/>
                <w:color w:val="000000"/>
                <w:sz w:val="20"/>
                <w:szCs w:val="20"/>
              </w:rPr>
              <w:t>", ул. 9-го Мая, 210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516,76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516,76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516,76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516,76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516,76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525,16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525,16</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526,76</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B070E9">
            <w:pPr>
              <w:rPr>
                <w:rFonts w:eastAsia="Times New Roman"/>
                <w:color w:val="000000"/>
                <w:sz w:val="20"/>
                <w:szCs w:val="20"/>
              </w:rPr>
            </w:pPr>
            <w:r w:rsidRPr="001539BB">
              <w:rPr>
                <w:rFonts w:eastAsia="Times New Roman"/>
                <w:color w:val="000000"/>
                <w:sz w:val="20"/>
                <w:szCs w:val="20"/>
              </w:rPr>
              <w:t xml:space="preserve">Котельная </w:t>
            </w:r>
            <w:r w:rsidR="00B070E9">
              <w:rPr>
                <w:rFonts w:eastAsia="Times New Roman"/>
                <w:color w:val="000000"/>
                <w:sz w:val="20"/>
                <w:szCs w:val="20"/>
              </w:rPr>
              <w:t>«</w:t>
            </w:r>
            <w:r w:rsidRPr="001539BB">
              <w:rPr>
                <w:rFonts w:eastAsia="Times New Roman"/>
                <w:color w:val="000000"/>
                <w:sz w:val="20"/>
                <w:szCs w:val="20"/>
              </w:rPr>
              <w:t>125квартал</w:t>
            </w:r>
            <w:r w:rsidR="00B070E9">
              <w:rPr>
                <w:rFonts w:eastAsia="Times New Roman"/>
                <w:color w:val="000000"/>
                <w:sz w:val="20"/>
                <w:szCs w:val="20"/>
              </w:rPr>
              <w:t>»</w:t>
            </w:r>
            <w:r w:rsidRPr="001539BB">
              <w:rPr>
                <w:rFonts w:eastAsia="Times New Roman"/>
                <w:color w:val="000000"/>
                <w:sz w:val="20"/>
                <w:szCs w:val="20"/>
              </w:rPr>
              <w:t>, ул. Кирова, 170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61,2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62</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w:t>
            </w:r>
            <w:r w:rsidR="00B070E9">
              <w:rPr>
                <w:rFonts w:eastAsia="Times New Roman"/>
                <w:color w:val="000000"/>
                <w:sz w:val="20"/>
                <w:szCs w:val="20"/>
              </w:rPr>
              <w:t>«</w:t>
            </w:r>
            <w:r w:rsidRPr="001539BB">
              <w:rPr>
                <w:rFonts w:eastAsia="Times New Roman"/>
                <w:color w:val="000000"/>
                <w:sz w:val="20"/>
                <w:szCs w:val="20"/>
              </w:rPr>
              <w:t>СПТУ-13</w:t>
            </w:r>
            <w:r w:rsidR="00B070E9">
              <w:rPr>
                <w:rFonts w:eastAsia="Times New Roman"/>
                <w:color w:val="000000"/>
                <w:sz w:val="20"/>
                <w:szCs w:val="20"/>
              </w:rPr>
              <w:t>»</w:t>
            </w:r>
            <w:r w:rsidRPr="001539BB">
              <w:rPr>
                <w:rFonts w:eastAsia="Times New Roman"/>
                <w:color w:val="000000"/>
                <w:sz w:val="20"/>
                <w:szCs w:val="20"/>
              </w:rPr>
              <w:t>, ул. Кирова, 265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133,92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133,92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133,92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133,92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133,92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136,32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136,32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136,72</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"Томская", пер. Томский</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220,32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220,32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220,32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220,32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220,32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224,72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224,72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225,12</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"Районная", ул. Маяковского,1</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1371,2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1371,2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1371,2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1371,2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1371,2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1391,2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1391,2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1395,2</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"Озерная", ул. Озерная, 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18,04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18,04</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"Мел</w:t>
            </w:r>
            <w:r w:rsidR="00484BA8">
              <w:rPr>
                <w:rFonts w:eastAsia="Times New Roman"/>
                <w:color w:val="000000"/>
                <w:sz w:val="20"/>
                <w:szCs w:val="20"/>
              </w:rPr>
              <w:t>ь</w:t>
            </w:r>
            <w:r w:rsidRPr="001539BB">
              <w:rPr>
                <w:rFonts w:eastAsia="Times New Roman"/>
                <w:color w:val="000000"/>
                <w:sz w:val="20"/>
                <w:szCs w:val="20"/>
              </w:rPr>
              <w:t>комбинат", ул.50 Лет Комсомола,28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298,92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298,92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298,92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298,92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298,92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304,12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304,92</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w:t>
            </w:r>
            <w:proofErr w:type="spellStart"/>
            <w:r w:rsidRPr="001539BB">
              <w:rPr>
                <w:rFonts w:eastAsia="Times New Roman"/>
                <w:color w:val="000000"/>
                <w:sz w:val="20"/>
                <w:szCs w:val="20"/>
              </w:rPr>
              <w:t>Мазутослив</w:t>
            </w:r>
            <w:proofErr w:type="spellEnd"/>
            <w:r w:rsidRPr="001539BB">
              <w:rPr>
                <w:rFonts w:eastAsia="Times New Roman"/>
                <w:color w:val="000000"/>
                <w:sz w:val="20"/>
                <w:szCs w:val="20"/>
              </w:rPr>
              <w:t>",ул. 50Лет ВЛКСМ, 68\2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"Комсомольская", ул. 50 Лет Комсомола, 60\2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31,28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31,28</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31,68</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lastRenderedPageBreak/>
              <w:t>12</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080B46">
            <w:pPr>
              <w:rPr>
                <w:rFonts w:eastAsia="Times New Roman"/>
                <w:color w:val="000000"/>
                <w:sz w:val="20"/>
                <w:szCs w:val="20"/>
              </w:rPr>
            </w:pPr>
            <w:r w:rsidRPr="001539BB">
              <w:rPr>
                <w:rFonts w:eastAsia="Times New Roman"/>
                <w:color w:val="000000"/>
                <w:sz w:val="20"/>
                <w:szCs w:val="20"/>
              </w:rPr>
              <w:t xml:space="preserve">Котельная </w:t>
            </w:r>
            <w:r w:rsidR="00080B46">
              <w:rPr>
                <w:rFonts w:eastAsia="Times New Roman"/>
                <w:color w:val="000000"/>
                <w:sz w:val="20"/>
                <w:szCs w:val="20"/>
              </w:rPr>
              <w:t>«</w:t>
            </w:r>
            <w:r w:rsidRPr="001539BB">
              <w:rPr>
                <w:rFonts w:eastAsia="Times New Roman"/>
                <w:color w:val="000000"/>
                <w:sz w:val="20"/>
                <w:szCs w:val="20"/>
              </w:rPr>
              <w:t>Дом</w:t>
            </w:r>
            <w:r w:rsidR="00080B46">
              <w:rPr>
                <w:rFonts w:eastAsia="Times New Roman"/>
                <w:color w:val="000000"/>
                <w:sz w:val="20"/>
                <w:szCs w:val="20"/>
              </w:rPr>
              <w:t xml:space="preserve"> </w:t>
            </w:r>
            <w:r w:rsidRPr="001539BB">
              <w:rPr>
                <w:rFonts w:eastAsia="Times New Roman"/>
                <w:color w:val="000000"/>
                <w:sz w:val="20"/>
                <w:szCs w:val="20"/>
              </w:rPr>
              <w:t>престарелых</w:t>
            </w:r>
            <w:r w:rsidR="00080B46">
              <w:rPr>
                <w:rFonts w:eastAsia="Times New Roman"/>
                <w:color w:val="000000"/>
                <w:sz w:val="20"/>
                <w:szCs w:val="20"/>
              </w:rPr>
              <w:t>»</w:t>
            </w:r>
            <w:r w:rsidRPr="001539BB">
              <w:rPr>
                <w:rFonts w:eastAsia="Times New Roman"/>
                <w:color w:val="000000"/>
                <w:sz w:val="20"/>
                <w:szCs w:val="20"/>
              </w:rPr>
              <w:t>, ул. Н-Шоссе, 170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106,8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106,8</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107,2</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"Берег", ул. Набережная,2 </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782,4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782,4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782,4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782,4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782,4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795,2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795,2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797,6</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080B46">
            <w:pPr>
              <w:rPr>
                <w:rFonts w:eastAsia="Times New Roman"/>
                <w:color w:val="000000"/>
                <w:sz w:val="20"/>
                <w:szCs w:val="20"/>
              </w:rPr>
            </w:pPr>
            <w:r w:rsidRPr="001539BB">
              <w:rPr>
                <w:rFonts w:eastAsia="Times New Roman"/>
                <w:color w:val="000000"/>
                <w:sz w:val="20"/>
                <w:szCs w:val="20"/>
              </w:rPr>
              <w:t>Котельная «</w:t>
            </w:r>
            <w:r w:rsidR="00080B46" w:rsidRPr="001539BB">
              <w:rPr>
                <w:rFonts w:eastAsia="Times New Roman"/>
                <w:color w:val="000000"/>
                <w:sz w:val="20"/>
                <w:szCs w:val="20"/>
              </w:rPr>
              <w:t>Благовещенская</w:t>
            </w:r>
            <w:r w:rsidRPr="001539BB">
              <w:rPr>
                <w:rFonts w:eastAsia="Times New Roman"/>
                <w:color w:val="000000"/>
                <w:sz w:val="20"/>
                <w:szCs w:val="20"/>
              </w:rPr>
              <w:t>»</w:t>
            </w:r>
            <w:r w:rsidR="00F56DBD">
              <w:rPr>
                <w:rFonts w:eastAsia="Times New Roman"/>
                <w:color w:val="000000"/>
                <w:sz w:val="20"/>
                <w:szCs w:val="20"/>
              </w:rPr>
              <w:t xml:space="preserve">, </w:t>
            </w:r>
            <w:r w:rsidR="00F56DBD" w:rsidRPr="00F56DBD">
              <w:rPr>
                <w:rFonts w:eastAsia="Times New Roman"/>
                <w:color w:val="000000"/>
                <w:sz w:val="20"/>
                <w:szCs w:val="20"/>
              </w:rPr>
              <w:t>ул. Благовещенская</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33,6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33,6</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36,8</w:t>
            </w:r>
          </w:p>
        </w:tc>
      </w:tr>
      <w:tr w:rsidR="003C52F6" w:rsidRPr="001539BB" w:rsidTr="003866E4">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ВЧДР Белогорск – АО «ВРК-3»</w:t>
            </w:r>
          </w:p>
        </w:tc>
      </w:tr>
      <w:tr w:rsidR="003C52F6" w:rsidRPr="001539BB" w:rsidTr="003866E4">
        <w:trPr>
          <w:trHeight w:val="12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Производственная котельная вагонного ремонтного депо Белогорск – АО «ВРК-3»</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95,32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95,32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95,32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95,32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95,32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92,24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92,24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90,24</w:t>
            </w:r>
          </w:p>
        </w:tc>
      </w:tr>
      <w:tr w:rsidR="003C52F6" w:rsidRPr="001539BB" w:rsidTr="003866E4">
        <w:trPr>
          <w:trHeight w:val="611"/>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proofErr w:type="spellStart"/>
            <w:r w:rsidRPr="001539BB">
              <w:rPr>
                <w:rFonts w:eastAsia="Times New Roman"/>
                <w:color w:val="000000"/>
                <w:sz w:val="20"/>
                <w:szCs w:val="20"/>
              </w:rPr>
              <w:t>Свободненский</w:t>
            </w:r>
            <w:proofErr w:type="spellEnd"/>
            <w:r w:rsidRPr="001539BB">
              <w:rPr>
                <w:rFonts w:eastAsia="Times New Roman"/>
                <w:color w:val="000000"/>
                <w:sz w:val="20"/>
                <w:szCs w:val="20"/>
              </w:rPr>
              <w:t xml:space="preserve"> территориальный участок Дирекции по </w:t>
            </w:r>
            <w:proofErr w:type="spellStart"/>
            <w:r w:rsidRPr="001539BB">
              <w:rPr>
                <w:rFonts w:eastAsia="Times New Roman"/>
                <w:color w:val="000000"/>
                <w:sz w:val="20"/>
                <w:szCs w:val="20"/>
              </w:rPr>
              <w:t>тепловодоснабжению</w:t>
            </w:r>
            <w:proofErr w:type="spellEnd"/>
            <w:r w:rsidRPr="001539BB">
              <w:rPr>
                <w:rFonts w:eastAsia="Times New Roman"/>
                <w:color w:val="000000"/>
                <w:sz w:val="20"/>
                <w:szCs w:val="20"/>
              </w:rPr>
              <w:t xml:space="preserve"> Забайкальской железной дороги филиала ОАО «РЖД»;</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ПЧ (№1)</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176,08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176,08</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175,48</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ВОХР (№2)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177,36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177,36</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176,56</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ПМС-46 (№3)</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114,8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114,8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114,8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114,8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114,8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113,48</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База-3 (№4)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31,96</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ШЧ (№6)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14,76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14,76</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14,64</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 </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Итого</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517,44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517,44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517,44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517,44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517,44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514,2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514,2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512,12</w:t>
            </w:r>
          </w:p>
        </w:tc>
      </w:tr>
      <w:tr w:rsidR="003C52F6" w:rsidRPr="001539BB" w:rsidTr="003866E4">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ООО "</w:t>
            </w:r>
            <w:proofErr w:type="spellStart"/>
            <w:r w:rsidRPr="001539BB">
              <w:rPr>
                <w:rFonts w:eastAsia="Times New Roman"/>
                <w:color w:val="000000"/>
                <w:sz w:val="20"/>
                <w:szCs w:val="20"/>
              </w:rPr>
              <w:t>Дальжилстрой</w:t>
            </w:r>
            <w:proofErr w:type="spellEnd"/>
            <w:r w:rsidRPr="001539BB">
              <w:rPr>
                <w:rFonts w:eastAsia="Times New Roman"/>
                <w:color w:val="000000"/>
                <w:sz w:val="20"/>
                <w:szCs w:val="20"/>
              </w:rPr>
              <w:t>"</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ООО "</w:t>
            </w:r>
            <w:proofErr w:type="spellStart"/>
            <w:r w:rsidRPr="001539BB">
              <w:rPr>
                <w:rFonts w:eastAsia="Times New Roman"/>
                <w:color w:val="000000"/>
                <w:sz w:val="20"/>
                <w:szCs w:val="20"/>
              </w:rPr>
              <w:t>Дальжилстрой</w:t>
            </w:r>
            <w:proofErr w:type="spellEnd"/>
            <w:r w:rsidRPr="001539BB">
              <w:rPr>
                <w:rFonts w:eastAsia="Times New Roman"/>
                <w:color w:val="000000"/>
                <w:sz w:val="20"/>
                <w:szCs w:val="20"/>
              </w:rPr>
              <w:t>"</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484,52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484,52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484,52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484,52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484,52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477,52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477,52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473,04</w:t>
            </w:r>
          </w:p>
        </w:tc>
      </w:tr>
      <w:tr w:rsidR="003C52F6" w:rsidRPr="001539BB" w:rsidTr="003866E4">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ООО "</w:t>
            </w:r>
            <w:proofErr w:type="spellStart"/>
            <w:r w:rsidRPr="001539BB">
              <w:rPr>
                <w:rFonts w:eastAsia="Times New Roman"/>
                <w:color w:val="000000"/>
                <w:sz w:val="20"/>
                <w:szCs w:val="20"/>
              </w:rPr>
              <w:t>Теплоком</w:t>
            </w:r>
            <w:proofErr w:type="spellEnd"/>
            <w:r w:rsidRPr="001539BB">
              <w:rPr>
                <w:rFonts w:eastAsia="Times New Roman"/>
                <w:color w:val="000000"/>
                <w:sz w:val="20"/>
                <w:szCs w:val="20"/>
              </w:rPr>
              <w:t>"</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ООО "</w:t>
            </w:r>
            <w:proofErr w:type="spellStart"/>
            <w:r w:rsidRPr="001539BB">
              <w:rPr>
                <w:rFonts w:eastAsia="Times New Roman"/>
                <w:color w:val="000000"/>
                <w:sz w:val="20"/>
                <w:szCs w:val="20"/>
              </w:rPr>
              <w:t>Теплоком</w:t>
            </w:r>
            <w:proofErr w:type="spellEnd"/>
            <w:r w:rsidRPr="001539BB">
              <w:rPr>
                <w:rFonts w:eastAsia="Times New Roman"/>
                <w:color w:val="000000"/>
                <w:sz w:val="20"/>
                <w:szCs w:val="20"/>
              </w:rPr>
              <w:t>"</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186,08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186,08</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183,68</w:t>
            </w:r>
          </w:p>
        </w:tc>
      </w:tr>
    </w:tbl>
    <w:p w:rsidR="003C52F6" w:rsidRPr="009A46F8" w:rsidRDefault="003C52F6" w:rsidP="003C52F6">
      <w:pPr>
        <w:ind w:firstLine="567"/>
        <w:jc w:val="center"/>
        <w:rPr>
          <w:highlight w:val="yellow"/>
        </w:rPr>
      </w:pPr>
    </w:p>
    <w:p w:rsidR="003C52F6" w:rsidRPr="001539BB" w:rsidRDefault="003C52F6" w:rsidP="003C52F6">
      <w:pPr>
        <w:pStyle w:val="af9"/>
        <w:keepNext/>
        <w:jc w:val="both"/>
      </w:pPr>
      <w:r w:rsidRPr="001539BB">
        <w:t xml:space="preserve">Таблица </w:t>
      </w:r>
      <w:fldSimple w:instr=" SEQ Таблица \* ARABIC ">
        <w:r w:rsidR="00FF5544">
          <w:rPr>
            <w:noProof/>
          </w:rPr>
          <w:t>15</w:t>
        </w:r>
      </w:fldSimple>
      <w:r w:rsidRPr="001539BB">
        <w:t xml:space="preserve"> Расход теплоносителя на горячее водоснабжение в зонах действия существующих источников теплоснабжения</w:t>
      </w:r>
    </w:p>
    <w:tbl>
      <w:tblPr>
        <w:tblW w:w="5000" w:type="pct"/>
        <w:tblLook w:val="04A0" w:firstRow="1" w:lastRow="0" w:firstColumn="1" w:lastColumn="0" w:noHBand="0" w:noVBand="1"/>
      </w:tblPr>
      <w:tblGrid>
        <w:gridCol w:w="727"/>
        <w:gridCol w:w="1994"/>
        <w:gridCol w:w="766"/>
        <w:gridCol w:w="766"/>
        <w:gridCol w:w="766"/>
        <w:gridCol w:w="766"/>
        <w:gridCol w:w="766"/>
        <w:gridCol w:w="766"/>
        <w:gridCol w:w="766"/>
        <w:gridCol w:w="1204"/>
      </w:tblGrid>
      <w:tr w:rsidR="003C52F6" w:rsidRPr="001539BB" w:rsidTr="003866E4">
        <w:trPr>
          <w:trHeight w:val="300"/>
          <w:tblHeader/>
        </w:trPr>
        <w:tc>
          <w:tcPr>
            <w:tcW w:w="40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 п/п</w:t>
            </w:r>
          </w:p>
        </w:tc>
        <w:tc>
          <w:tcPr>
            <w:tcW w:w="130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Источник</w:t>
            </w:r>
          </w:p>
        </w:tc>
        <w:tc>
          <w:tcPr>
            <w:tcW w:w="3292" w:type="pct"/>
            <w:gridSpan w:val="8"/>
            <w:tcBorders>
              <w:top w:val="single" w:sz="4" w:space="0" w:color="auto"/>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Расход теплоносителя, т/ч </w:t>
            </w:r>
          </w:p>
        </w:tc>
      </w:tr>
      <w:tr w:rsidR="003C52F6" w:rsidRPr="001539BB" w:rsidTr="003866E4">
        <w:trPr>
          <w:trHeight w:val="684"/>
          <w:tblHeader/>
        </w:trPr>
        <w:tc>
          <w:tcPr>
            <w:tcW w:w="402" w:type="pct"/>
            <w:vMerge/>
            <w:tcBorders>
              <w:top w:val="single" w:sz="4" w:space="0" w:color="auto"/>
              <w:left w:val="single" w:sz="4" w:space="0" w:color="auto"/>
              <w:bottom w:val="single" w:sz="4" w:space="0" w:color="auto"/>
              <w:right w:val="single" w:sz="4" w:space="0" w:color="auto"/>
            </w:tcBorders>
            <w:vAlign w:val="center"/>
            <w:hideMark/>
          </w:tcPr>
          <w:p w:rsidR="003C52F6" w:rsidRPr="001539BB" w:rsidRDefault="003C52F6" w:rsidP="003866E4">
            <w:pPr>
              <w:rPr>
                <w:rFonts w:eastAsia="Times New Roman"/>
                <w:color w:val="000000"/>
                <w:sz w:val="20"/>
                <w:szCs w:val="20"/>
              </w:rPr>
            </w:pPr>
          </w:p>
        </w:tc>
        <w:tc>
          <w:tcPr>
            <w:tcW w:w="1306" w:type="pct"/>
            <w:vMerge/>
            <w:tcBorders>
              <w:top w:val="single" w:sz="4" w:space="0" w:color="auto"/>
              <w:left w:val="single" w:sz="4" w:space="0" w:color="auto"/>
              <w:bottom w:val="single" w:sz="4" w:space="0" w:color="auto"/>
              <w:right w:val="single" w:sz="4" w:space="0" w:color="auto"/>
            </w:tcBorders>
            <w:vAlign w:val="center"/>
            <w:hideMark/>
          </w:tcPr>
          <w:p w:rsidR="003C52F6" w:rsidRPr="001539BB" w:rsidRDefault="003C52F6" w:rsidP="003866E4">
            <w:pPr>
              <w:rPr>
                <w:rFonts w:eastAsia="Times New Roman"/>
                <w:color w:val="000000"/>
                <w:sz w:val="20"/>
                <w:szCs w:val="20"/>
              </w:rPr>
            </w:pPr>
          </w:p>
        </w:tc>
        <w:tc>
          <w:tcPr>
            <w:tcW w:w="39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2019</w:t>
            </w:r>
          </w:p>
        </w:tc>
        <w:tc>
          <w:tcPr>
            <w:tcW w:w="39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2020</w:t>
            </w:r>
          </w:p>
        </w:tc>
        <w:tc>
          <w:tcPr>
            <w:tcW w:w="39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2021</w:t>
            </w:r>
          </w:p>
        </w:tc>
        <w:tc>
          <w:tcPr>
            <w:tcW w:w="393"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2022</w:t>
            </w:r>
          </w:p>
        </w:tc>
        <w:tc>
          <w:tcPr>
            <w:tcW w:w="393"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2023</w:t>
            </w:r>
          </w:p>
        </w:tc>
        <w:tc>
          <w:tcPr>
            <w:tcW w:w="393"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2024-2029</w:t>
            </w:r>
          </w:p>
        </w:tc>
        <w:tc>
          <w:tcPr>
            <w:tcW w:w="393"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2019-2023</w:t>
            </w:r>
          </w:p>
        </w:tc>
        <w:tc>
          <w:tcPr>
            <w:tcW w:w="545"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К расчетному сроку</w:t>
            </w:r>
          </w:p>
        </w:tc>
      </w:tr>
      <w:tr w:rsidR="003C52F6" w:rsidRPr="001539BB" w:rsidTr="003866E4">
        <w:trPr>
          <w:trHeight w:val="412"/>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Котельные ООО «Городские энергетические сети»</w:t>
            </w:r>
          </w:p>
        </w:tc>
      </w:tr>
      <w:tr w:rsidR="003C52F6" w:rsidRPr="001539BB" w:rsidTr="003866E4">
        <w:trPr>
          <w:trHeight w:val="6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10106F" w:rsidP="0010106F">
            <w:pPr>
              <w:rPr>
                <w:rFonts w:eastAsia="Times New Roman"/>
                <w:color w:val="000000"/>
                <w:sz w:val="20"/>
                <w:szCs w:val="20"/>
              </w:rPr>
            </w:pPr>
            <w:r>
              <w:rPr>
                <w:rFonts w:eastAsia="Times New Roman"/>
                <w:color w:val="000000"/>
                <w:sz w:val="20"/>
                <w:szCs w:val="20"/>
              </w:rPr>
              <w:t>Котельная м-н</w:t>
            </w:r>
            <w:r w:rsidR="003C52F6" w:rsidRPr="001539BB">
              <w:rPr>
                <w:rFonts w:eastAsia="Times New Roman"/>
                <w:color w:val="000000"/>
                <w:sz w:val="20"/>
                <w:szCs w:val="20"/>
              </w:rPr>
              <w:t xml:space="preserve"> "Южный"</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169</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169</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169</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169</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169</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175,16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175,16</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178,92</w:t>
            </w:r>
          </w:p>
        </w:tc>
      </w:tr>
      <w:tr w:rsidR="003C52F6" w:rsidRPr="001539BB" w:rsidTr="003866E4">
        <w:trPr>
          <w:trHeight w:val="9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w:t>
            </w:r>
            <w:proofErr w:type="spellStart"/>
            <w:r w:rsidRPr="001539BB">
              <w:rPr>
                <w:rFonts w:eastAsia="Times New Roman"/>
                <w:color w:val="000000"/>
                <w:sz w:val="20"/>
                <w:szCs w:val="20"/>
              </w:rPr>
              <w:t>мкр</w:t>
            </w:r>
            <w:proofErr w:type="spellEnd"/>
            <w:r w:rsidRPr="001539BB">
              <w:rPr>
                <w:rFonts w:eastAsia="Times New Roman"/>
                <w:color w:val="000000"/>
                <w:sz w:val="20"/>
                <w:szCs w:val="20"/>
              </w:rPr>
              <w:t>. "Транспортный", ул. Базарная, 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361,32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361,32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361,32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361,32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361,32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340,04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340,04</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313,48</w:t>
            </w:r>
          </w:p>
        </w:tc>
      </w:tr>
      <w:tr w:rsidR="003C52F6" w:rsidRPr="001539BB" w:rsidTr="003866E4">
        <w:trPr>
          <w:trHeight w:val="9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w:t>
            </w:r>
            <w:proofErr w:type="spellStart"/>
            <w:r w:rsidRPr="001539BB">
              <w:rPr>
                <w:rFonts w:eastAsia="Times New Roman"/>
                <w:color w:val="000000"/>
                <w:sz w:val="20"/>
                <w:szCs w:val="20"/>
              </w:rPr>
              <w:t>мкр</w:t>
            </w:r>
            <w:proofErr w:type="spellEnd"/>
            <w:r w:rsidRPr="001539BB">
              <w:rPr>
                <w:rFonts w:eastAsia="Times New Roman"/>
                <w:color w:val="000000"/>
                <w:sz w:val="20"/>
                <w:szCs w:val="20"/>
              </w:rPr>
              <w:t>. "</w:t>
            </w:r>
            <w:proofErr w:type="spellStart"/>
            <w:r w:rsidRPr="001539BB">
              <w:rPr>
                <w:rFonts w:eastAsia="Times New Roman"/>
                <w:color w:val="000000"/>
                <w:sz w:val="20"/>
                <w:szCs w:val="20"/>
              </w:rPr>
              <w:t>Амурсельмаш</w:t>
            </w:r>
            <w:proofErr w:type="spellEnd"/>
            <w:r w:rsidRPr="001539BB">
              <w:rPr>
                <w:rFonts w:eastAsia="Times New Roman"/>
                <w:color w:val="000000"/>
                <w:sz w:val="20"/>
                <w:szCs w:val="20"/>
              </w:rPr>
              <w:t>", ул. 9-го Мая, 210</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120,44</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120,44</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120,44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120,44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120,44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117,28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117,28</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111,92</w:t>
            </w:r>
          </w:p>
        </w:tc>
      </w:tr>
      <w:tr w:rsidR="003C52F6" w:rsidRPr="001539BB" w:rsidTr="003866E4">
        <w:trPr>
          <w:trHeight w:val="6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lastRenderedPageBreak/>
              <w:t>4</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B070E9">
            <w:pPr>
              <w:rPr>
                <w:rFonts w:eastAsia="Times New Roman"/>
                <w:color w:val="000000"/>
                <w:sz w:val="20"/>
                <w:szCs w:val="20"/>
              </w:rPr>
            </w:pPr>
            <w:r w:rsidRPr="001539BB">
              <w:rPr>
                <w:rFonts w:eastAsia="Times New Roman"/>
                <w:color w:val="000000"/>
                <w:sz w:val="20"/>
                <w:szCs w:val="20"/>
              </w:rPr>
              <w:t xml:space="preserve">Котельная </w:t>
            </w:r>
            <w:r w:rsidR="00B070E9">
              <w:rPr>
                <w:rFonts w:eastAsia="Times New Roman"/>
                <w:color w:val="000000"/>
                <w:sz w:val="20"/>
                <w:szCs w:val="20"/>
              </w:rPr>
              <w:t>«</w:t>
            </w:r>
            <w:r w:rsidRPr="001539BB">
              <w:rPr>
                <w:rFonts w:eastAsia="Times New Roman"/>
                <w:color w:val="000000"/>
                <w:sz w:val="20"/>
                <w:szCs w:val="20"/>
              </w:rPr>
              <w:t>125квартал</w:t>
            </w:r>
            <w:r w:rsidR="00B070E9">
              <w:rPr>
                <w:rFonts w:eastAsia="Times New Roman"/>
                <w:color w:val="000000"/>
                <w:sz w:val="20"/>
                <w:szCs w:val="20"/>
              </w:rPr>
              <w:t>»</w:t>
            </w:r>
            <w:r w:rsidRPr="001539BB">
              <w:rPr>
                <w:rFonts w:eastAsia="Times New Roman"/>
                <w:color w:val="000000"/>
                <w:sz w:val="20"/>
                <w:szCs w:val="20"/>
              </w:rPr>
              <w:t>, ул. Кирова, 170</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179,84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179,84</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177,28</w:t>
            </w:r>
          </w:p>
        </w:tc>
      </w:tr>
      <w:tr w:rsidR="003C52F6" w:rsidRPr="001539BB" w:rsidTr="003866E4">
        <w:trPr>
          <w:trHeight w:val="6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w:t>
            </w:r>
            <w:r w:rsidR="00B070E9">
              <w:rPr>
                <w:rFonts w:eastAsia="Times New Roman"/>
                <w:color w:val="000000"/>
                <w:sz w:val="20"/>
                <w:szCs w:val="20"/>
              </w:rPr>
              <w:t>«</w:t>
            </w:r>
            <w:r w:rsidRPr="001539BB">
              <w:rPr>
                <w:rFonts w:eastAsia="Times New Roman"/>
                <w:color w:val="000000"/>
                <w:sz w:val="20"/>
                <w:szCs w:val="20"/>
              </w:rPr>
              <w:t>СПТУ-13</w:t>
            </w:r>
            <w:r w:rsidR="00B070E9">
              <w:rPr>
                <w:rFonts w:eastAsia="Times New Roman"/>
                <w:color w:val="000000"/>
                <w:sz w:val="20"/>
                <w:szCs w:val="20"/>
              </w:rPr>
              <w:t>»</w:t>
            </w:r>
            <w:r w:rsidRPr="001539BB">
              <w:rPr>
                <w:rFonts w:eastAsia="Times New Roman"/>
                <w:color w:val="000000"/>
                <w:sz w:val="20"/>
                <w:szCs w:val="20"/>
              </w:rPr>
              <w:t>, ул. Кирова, 265</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17,16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17,16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17,16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17,16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17,16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16,84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16,84</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16,36</w:t>
            </w:r>
          </w:p>
        </w:tc>
      </w:tr>
      <w:tr w:rsidR="003C52F6" w:rsidRPr="001539BB" w:rsidTr="003866E4">
        <w:trPr>
          <w:trHeight w:val="6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"Томская", пер. Томский</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52,76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52,76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52,76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52,76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52,76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49,4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49,4</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45,64</w:t>
            </w:r>
          </w:p>
        </w:tc>
      </w:tr>
      <w:tr w:rsidR="003C52F6" w:rsidRPr="001539BB" w:rsidTr="003866E4">
        <w:trPr>
          <w:trHeight w:val="6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"Районная", ул. Маяковского,1</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280,76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280,76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280,76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280,76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280,76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268,44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268,44</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253,84</w:t>
            </w:r>
          </w:p>
        </w:tc>
      </w:tr>
      <w:tr w:rsidR="003C52F6" w:rsidRPr="001539BB" w:rsidTr="003866E4">
        <w:trPr>
          <w:trHeight w:val="6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"Озерная", ул. Озерная, 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5,64</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5,64</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5,64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5,64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5,64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3,96</w:t>
            </w:r>
          </w:p>
        </w:tc>
      </w:tr>
      <w:tr w:rsidR="003C52F6" w:rsidRPr="001539BB" w:rsidTr="003866E4">
        <w:trPr>
          <w:trHeight w:val="9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"Мел</w:t>
            </w:r>
            <w:r w:rsidR="00484BA8">
              <w:rPr>
                <w:rFonts w:eastAsia="Times New Roman"/>
                <w:color w:val="000000"/>
                <w:sz w:val="20"/>
                <w:szCs w:val="20"/>
              </w:rPr>
              <w:t>ь</w:t>
            </w:r>
            <w:r w:rsidRPr="001539BB">
              <w:rPr>
                <w:rFonts w:eastAsia="Times New Roman"/>
                <w:color w:val="000000"/>
                <w:sz w:val="20"/>
                <w:szCs w:val="20"/>
              </w:rPr>
              <w:t>комбинат", ул.50 Лет Комсомола,28</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44,36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44,36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44,36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44,36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44,36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42</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39,12</w:t>
            </w:r>
          </w:p>
        </w:tc>
      </w:tr>
      <w:tr w:rsidR="003C52F6" w:rsidRPr="001539BB" w:rsidTr="003866E4">
        <w:trPr>
          <w:trHeight w:val="9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w:t>
            </w:r>
            <w:proofErr w:type="spellStart"/>
            <w:r w:rsidRPr="001539BB">
              <w:rPr>
                <w:rFonts w:eastAsia="Times New Roman"/>
                <w:color w:val="000000"/>
                <w:sz w:val="20"/>
                <w:szCs w:val="20"/>
              </w:rPr>
              <w:t>Мазутослив</w:t>
            </w:r>
            <w:proofErr w:type="spellEnd"/>
            <w:r w:rsidRPr="001539BB">
              <w:rPr>
                <w:rFonts w:eastAsia="Times New Roman"/>
                <w:color w:val="000000"/>
                <w:sz w:val="20"/>
                <w:szCs w:val="20"/>
              </w:rPr>
              <w:t>",ул. 50Лет ВЛКСМ, 68\2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r>
      <w:tr w:rsidR="003C52F6" w:rsidRPr="001539BB" w:rsidTr="003866E4">
        <w:trPr>
          <w:trHeight w:val="9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"Комсомольская", ул. 50 Лет Комсомола, 60\2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10,54</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10,54</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10,54</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10,22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10,22</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9,92</w:t>
            </w:r>
          </w:p>
        </w:tc>
      </w:tr>
      <w:tr w:rsidR="003C52F6" w:rsidRPr="001539BB" w:rsidTr="003866E4">
        <w:trPr>
          <w:trHeight w:val="9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12</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080B46">
            <w:pPr>
              <w:rPr>
                <w:rFonts w:eastAsia="Times New Roman"/>
                <w:color w:val="000000"/>
                <w:sz w:val="20"/>
                <w:szCs w:val="20"/>
              </w:rPr>
            </w:pPr>
            <w:r w:rsidRPr="001539BB">
              <w:rPr>
                <w:rFonts w:eastAsia="Times New Roman"/>
                <w:color w:val="000000"/>
                <w:sz w:val="20"/>
                <w:szCs w:val="20"/>
              </w:rPr>
              <w:t xml:space="preserve">Котельная </w:t>
            </w:r>
            <w:r w:rsidR="00080B46">
              <w:rPr>
                <w:rFonts w:eastAsia="Times New Roman"/>
                <w:color w:val="000000"/>
                <w:sz w:val="20"/>
                <w:szCs w:val="20"/>
              </w:rPr>
              <w:t>«</w:t>
            </w:r>
            <w:r w:rsidRPr="001539BB">
              <w:rPr>
                <w:rFonts w:eastAsia="Times New Roman"/>
                <w:color w:val="000000"/>
                <w:sz w:val="20"/>
                <w:szCs w:val="20"/>
              </w:rPr>
              <w:t>Дом</w:t>
            </w:r>
            <w:r w:rsidR="00080B46">
              <w:rPr>
                <w:rFonts w:eastAsia="Times New Roman"/>
                <w:color w:val="000000"/>
                <w:sz w:val="20"/>
                <w:szCs w:val="20"/>
              </w:rPr>
              <w:t xml:space="preserve"> </w:t>
            </w:r>
            <w:r w:rsidRPr="001539BB">
              <w:rPr>
                <w:rFonts w:eastAsia="Times New Roman"/>
                <w:color w:val="000000"/>
                <w:sz w:val="20"/>
                <w:szCs w:val="20"/>
              </w:rPr>
              <w:t>престарелых</w:t>
            </w:r>
            <w:r w:rsidR="00080B46">
              <w:rPr>
                <w:rFonts w:eastAsia="Times New Roman"/>
                <w:color w:val="000000"/>
                <w:sz w:val="20"/>
                <w:szCs w:val="20"/>
              </w:rPr>
              <w:t>»</w:t>
            </w:r>
            <w:r w:rsidRPr="001539BB">
              <w:rPr>
                <w:rFonts w:eastAsia="Times New Roman"/>
                <w:color w:val="000000"/>
                <w:sz w:val="20"/>
                <w:szCs w:val="20"/>
              </w:rPr>
              <w:t>, ул. Н-Шоссе, 170</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14,31</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14,31</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14,02</w:t>
            </w:r>
          </w:p>
        </w:tc>
      </w:tr>
      <w:tr w:rsidR="003C52F6" w:rsidRPr="001539BB" w:rsidTr="003866E4">
        <w:trPr>
          <w:trHeight w:val="6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"Берег", ул. Набережная,2 </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54,8</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54,8</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54,8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54,8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54,8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49,73</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49,73</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43,71</w:t>
            </w:r>
          </w:p>
        </w:tc>
      </w:tr>
      <w:tr w:rsidR="003C52F6" w:rsidRPr="001539BB" w:rsidTr="003866E4">
        <w:trPr>
          <w:trHeight w:val="6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F56DBD" w:rsidP="00080B46">
            <w:pPr>
              <w:rPr>
                <w:rFonts w:eastAsia="Times New Roman"/>
                <w:color w:val="000000"/>
                <w:sz w:val="20"/>
                <w:szCs w:val="20"/>
              </w:rPr>
            </w:pPr>
            <w:r w:rsidRPr="001539BB">
              <w:rPr>
                <w:rFonts w:eastAsia="Times New Roman"/>
                <w:color w:val="000000"/>
                <w:sz w:val="20"/>
                <w:szCs w:val="20"/>
              </w:rPr>
              <w:t>Котельная «Благовещенская»</w:t>
            </w:r>
            <w:r>
              <w:rPr>
                <w:rFonts w:eastAsia="Times New Roman"/>
                <w:color w:val="000000"/>
                <w:sz w:val="20"/>
                <w:szCs w:val="20"/>
              </w:rPr>
              <w:t xml:space="preserve">, </w:t>
            </w:r>
            <w:r w:rsidRPr="00F56DBD">
              <w:rPr>
                <w:rFonts w:eastAsia="Times New Roman"/>
                <w:color w:val="000000"/>
                <w:sz w:val="20"/>
                <w:szCs w:val="20"/>
              </w:rPr>
              <w:t>ул. Благовещенская</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r>
      <w:tr w:rsidR="003C52F6" w:rsidRPr="001539BB" w:rsidTr="003866E4">
        <w:trPr>
          <w:trHeight w:val="327"/>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ВЧДР Белогорск – АО «ВРК-3»</w:t>
            </w:r>
          </w:p>
        </w:tc>
      </w:tr>
      <w:tr w:rsidR="003C52F6" w:rsidRPr="001539BB" w:rsidTr="003866E4">
        <w:trPr>
          <w:trHeight w:val="9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Производственная котельная вагонного ремонтного депо Белогорск – АО «ВРК-3»</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6,96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6,96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6,96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6,96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6,96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6,96</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6,96</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6,96</w:t>
            </w:r>
          </w:p>
        </w:tc>
      </w:tr>
      <w:tr w:rsidR="003C52F6" w:rsidRPr="001539BB" w:rsidTr="003866E4">
        <w:trPr>
          <w:trHeight w:val="629"/>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proofErr w:type="spellStart"/>
            <w:r w:rsidRPr="001539BB">
              <w:rPr>
                <w:rFonts w:eastAsia="Times New Roman"/>
                <w:color w:val="000000"/>
                <w:sz w:val="20"/>
                <w:szCs w:val="20"/>
              </w:rPr>
              <w:t>Свободненский</w:t>
            </w:r>
            <w:proofErr w:type="spellEnd"/>
            <w:r w:rsidRPr="001539BB">
              <w:rPr>
                <w:rFonts w:eastAsia="Times New Roman"/>
                <w:color w:val="000000"/>
                <w:sz w:val="20"/>
                <w:szCs w:val="20"/>
              </w:rPr>
              <w:t xml:space="preserve"> территориальный участок Дирекции по </w:t>
            </w:r>
            <w:proofErr w:type="spellStart"/>
            <w:r w:rsidRPr="001539BB">
              <w:rPr>
                <w:rFonts w:eastAsia="Times New Roman"/>
                <w:color w:val="000000"/>
                <w:sz w:val="20"/>
                <w:szCs w:val="20"/>
              </w:rPr>
              <w:t>тепловодоснабжению</w:t>
            </w:r>
            <w:proofErr w:type="spellEnd"/>
            <w:r w:rsidRPr="001539BB">
              <w:rPr>
                <w:rFonts w:eastAsia="Times New Roman"/>
                <w:color w:val="000000"/>
                <w:sz w:val="20"/>
                <w:szCs w:val="20"/>
              </w:rPr>
              <w:t xml:space="preserve"> Забайкальской железной дороги филиала ОАО «РЖД»;</w:t>
            </w:r>
          </w:p>
        </w:tc>
      </w:tr>
      <w:tr w:rsidR="003C52F6" w:rsidRPr="001539BB" w:rsidTr="003866E4">
        <w:trPr>
          <w:trHeight w:val="3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ПЧ (№1)</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1,45</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1,45</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1,45</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1,45</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1,45</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1,45</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1,45</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1,45</w:t>
            </w:r>
          </w:p>
        </w:tc>
      </w:tr>
      <w:tr w:rsidR="003C52F6" w:rsidRPr="001539BB" w:rsidTr="003866E4">
        <w:trPr>
          <w:trHeight w:val="3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ВОХР (№2)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2,61</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2,61</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2,61</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2,61</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2,61</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2,61</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2,61</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2,61</w:t>
            </w:r>
          </w:p>
        </w:tc>
      </w:tr>
      <w:tr w:rsidR="003C52F6" w:rsidRPr="001539BB" w:rsidTr="003866E4">
        <w:trPr>
          <w:trHeight w:val="3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ПМС-46 (№3)</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2,08</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2,08</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2,08</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2,08</w:t>
            </w:r>
          </w:p>
        </w:tc>
      </w:tr>
      <w:tr w:rsidR="003C52F6" w:rsidRPr="001539BB" w:rsidTr="003866E4">
        <w:trPr>
          <w:trHeight w:val="3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База-3 (№4)</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r>
      <w:tr w:rsidR="003C52F6" w:rsidRPr="001539BB" w:rsidTr="003866E4">
        <w:trPr>
          <w:trHeight w:val="3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ШЧ (№6)</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r>
      <w:tr w:rsidR="003C52F6" w:rsidRPr="001539BB" w:rsidTr="003866E4">
        <w:trPr>
          <w:trHeight w:val="6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ООО "</w:t>
            </w:r>
            <w:proofErr w:type="spellStart"/>
            <w:r w:rsidRPr="001539BB">
              <w:rPr>
                <w:rFonts w:eastAsia="Times New Roman"/>
                <w:color w:val="000000"/>
                <w:sz w:val="20"/>
                <w:szCs w:val="20"/>
              </w:rPr>
              <w:t>Дальжилстрой</w:t>
            </w:r>
            <w:proofErr w:type="spellEnd"/>
            <w:r w:rsidRPr="001539BB">
              <w:rPr>
                <w:rFonts w:eastAsia="Times New Roman"/>
                <w:color w:val="000000"/>
                <w:sz w:val="20"/>
                <w:szCs w:val="20"/>
              </w:rPr>
              <w:t>"</w:t>
            </w:r>
          </w:p>
        </w:tc>
      </w:tr>
      <w:tr w:rsidR="003C52F6" w:rsidRPr="001539BB" w:rsidTr="003866E4">
        <w:trPr>
          <w:trHeight w:val="6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lastRenderedPageBreak/>
              <w:t>1</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ООО "</w:t>
            </w:r>
            <w:proofErr w:type="spellStart"/>
            <w:r w:rsidRPr="001539BB">
              <w:rPr>
                <w:rFonts w:eastAsia="Times New Roman"/>
                <w:color w:val="000000"/>
                <w:sz w:val="20"/>
                <w:szCs w:val="20"/>
              </w:rPr>
              <w:t>Дальжилстрой</w:t>
            </w:r>
            <w:proofErr w:type="spellEnd"/>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5,22</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5,22</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5,18</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5,18</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5,15</w:t>
            </w:r>
          </w:p>
        </w:tc>
      </w:tr>
      <w:tr w:rsidR="003C52F6" w:rsidRPr="001539BB" w:rsidTr="003866E4">
        <w:trPr>
          <w:trHeight w:val="6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ООО "</w:t>
            </w:r>
            <w:proofErr w:type="spellStart"/>
            <w:r w:rsidRPr="001539BB">
              <w:rPr>
                <w:rFonts w:eastAsia="Times New Roman"/>
                <w:color w:val="000000"/>
                <w:sz w:val="20"/>
                <w:szCs w:val="20"/>
              </w:rPr>
              <w:t>Теплоком</w:t>
            </w:r>
            <w:proofErr w:type="spellEnd"/>
            <w:r w:rsidRPr="001539BB">
              <w:rPr>
                <w:rFonts w:eastAsia="Times New Roman"/>
                <w:color w:val="000000"/>
                <w:sz w:val="20"/>
                <w:szCs w:val="20"/>
              </w:rPr>
              <w:t>"</w:t>
            </w:r>
          </w:p>
        </w:tc>
      </w:tr>
      <w:tr w:rsidR="003C52F6" w:rsidRPr="001539BB" w:rsidTr="003866E4">
        <w:trPr>
          <w:trHeight w:val="300"/>
        </w:trPr>
        <w:tc>
          <w:tcPr>
            <w:tcW w:w="402" w:type="pct"/>
            <w:tcBorders>
              <w:top w:val="nil"/>
              <w:left w:val="single" w:sz="4" w:space="0" w:color="auto"/>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30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ООО "</w:t>
            </w:r>
            <w:proofErr w:type="spellStart"/>
            <w:r w:rsidRPr="001539BB">
              <w:rPr>
                <w:rFonts w:eastAsia="Times New Roman"/>
                <w:color w:val="000000"/>
                <w:sz w:val="20"/>
                <w:szCs w:val="20"/>
              </w:rPr>
              <w:t>Теплоком</w:t>
            </w:r>
            <w:proofErr w:type="spellEnd"/>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2"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393"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c>
          <w:tcPr>
            <w:tcW w:w="545" w:type="pct"/>
            <w:tcBorders>
              <w:top w:val="nil"/>
              <w:left w:val="nil"/>
              <w:bottom w:val="single" w:sz="4" w:space="0" w:color="auto"/>
              <w:right w:val="single" w:sz="4" w:space="0" w:color="auto"/>
            </w:tcBorders>
            <w:shd w:val="clear" w:color="auto" w:fill="auto"/>
            <w:noWrap/>
            <w:vAlign w:val="center"/>
            <w:hideMark/>
          </w:tcPr>
          <w:p w:rsidR="003C52F6" w:rsidRPr="001539BB" w:rsidRDefault="003C52F6" w:rsidP="003866E4">
            <w:pPr>
              <w:jc w:val="center"/>
              <w:rPr>
                <w:sz w:val="20"/>
                <w:szCs w:val="20"/>
              </w:rPr>
            </w:pPr>
            <w:r w:rsidRPr="001539BB">
              <w:rPr>
                <w:rFonts w:eastAsia="Times New Roman"/>
                <w:color w:val="000000"/>
                <w:sz w:val="20"/>
                <w:szCs w:val="20"/>
              </w:rPr>
              <w:t>-</w:t>
            </w:r>
          </w:p>
        </w:tc>
      </w:tr>
    </w:tbl>
    <w:p w:rsidR="003C52F6" w:rsidRPr="009A46F8" w:rsidRDefault="003C52F6" w:rsidP="003C52F6">
      <w:pPr>
        <w:ind w:firstLine="567"/>
        <w:jc w:val="both"/>
        <w:rPr>
          <w:highlight w:val="yellow"/>
        </w:rPr>
      </w:pPr>
    </w:p>
    <w:p w:rsidR="003C52F6" w:rsidRPr="001539BB" w:rsidRDefault="003C52F6" w:rsidP="003C52F6">
      <w:pPr>
        <w:pStyle w:val="af9"/>
        <w:keepNext/>
      </w:pPr>
      <w:r w:rsidRPr="001539BB">
        <w:t xml:space="preserve">Таблица </w:t>
      </w:r>
      <w:fldSimple w:instr=" SEQ Таблица \* ARABIC ">
        <w:r w:rsidR="00FF5544">
          <w:rPr>
            <w:noProof/>
          </w:rPr>
          <w:t>16</w:t>
        </w:r>
      </w:fldSimple>
      <w:r w:rsidRPr="001539BB">
        <w:t xml:space="preserve"> Суммарный расход теплоносителя на отопление, вентиляцию и горячее водоснабжение в зонах действия существующих источников теплоснабжения.</w:t>
      </w:r>
    </w:p>
    <w:tbl>
      <w:tblPr>
        <w:tblW w:w="5000" w:type="pct"/>
        <w:tblLook w:val="04A0" w:firstRow="1" w:lastRow="0" w:firstColumn="1" w:lastColumn="0" w:noHBand="0" w:noVBand="1"/>
      </w:tblPr>
      <w:tblGrid>
        <w:gridCol w:w="502"/>
        <w:gridCol w:w="1857"/>
        <w:gridCol w:w="866"/>
        <w:gridCol w:w="866"/>
        <w:gridCol w:w="866"/>
        <w:gridCol w:w="866"/>
        <w:gridCol w:w="866"/>
        <w:gridCol w:w="866"/>
        <w:gridCol w:w="866"/>
        <w:gridCol w:w="866"/>
      </w:tblGrid>
      <w:tr w:rsidR="003C52F6" w:rsidRPr="001539BB" w:rsidTr="003866E4">
        <w:trPr>
          <w:trHeight w:val="300"/>
          <w:tblHeader/>
        </w:trPr>
        <w:tc>
          <w:tcPr>
            <w:tcW w:w="4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 п/п</w:t>
            </w:r>
          </w:p>
        </w:tc>
        <w:tc>
          <w:tcPr>
            <w:tcW w:w="11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Источник</w:t>
            </w:r>
          </w:p>
        </w:tc>
        <w:tc>
          <w:tcPr>
            <w:tcW w:w="3448" w:type="pct"/>
            <w:gridSpan w:val="8"/>
            <w:tcBorders>
              <w:top w:val="single" w:sz="4" w:space="0" w:color="auto"/>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b/>
                <w:bCs/>
                <w:color w:val="000000"/>
                <w:sz w:val="20"/>
                <w:szCs w:val="20"/>
              </w:rPr>
            </w:pPr>
            <w:r w:rsidRPr="001539BB">
              <w:rPr>
                <w:rFonts w:eastAsia="Times New Roman"/>
                <w:b/>
                <w:bCs/>
                <w:color w:val="000000"/>
                <w:sz w:val="20"/>
                <w:szCs w:val="20"/>
              </w:rPr>
              <w:t>Расход теплоносителя, т/ч</w:t>
            </w:r>
          </w:p>
        </w:tc>
      </w:tr>
      <w:tr w:rsidR="003C52F6" w:rsidRPr="001539BB" w:rsidTr="003866E4">
        <w:trPr>
          <w:trHeight w:val="600"/>
          <w:tblHeader/>
        </w:trPr>
        <w:tc>
          <w:tcPr>
            <w:tcW w:w="4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p>
        </w:tc>
        <w:tc>
          <w:tcPr>
            <w:tcW w:w="114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2019</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2021</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2023</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2024-2029</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2019-2023</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2030-2034</w:t>
            </w:r>
          </w:p>
        </w:tc>
      </w:tr>
      <w:tr w:rsidR="003C52F6" w:rsidRPr="001539BB" w:rsidTr="003866E4">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Котельные ООО «Городские энергетические сети»</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10106F" w:rsidP="0010106F">
            <w:pPr>
              <w:rPr>
                <w:rFonts w:eastAsia="Times New Roman"/>
                <w:color w:val="000000"/>
                <w:sz w:val="20"/>
                <w:szCs w:val="20"/>
              </w:rPr>
            </w:pPr>
            <w:r>
              <w:rPr>
                <w:rFonts w:eastAsia="Times New Roman"/>
                <w:color w:val="000000"/>
                <w:sz w:val="20"/>
                <w:szCs w:val="20"/>
              </w:rPr>
              <w:t>Котельная м-н</w:t>
            </w:r>
            <w:r w:rsidR="003C52F6" w:rsidRPr="001539BB">
              <w:rPr>
                <w:rFonts w:eastAsia="Times New Roman"/>
                <w:color w:val="000000"/>
                <w:sz w:val="20"/>
                <w:szCs w:val="20"/>
              </w:rPr>
              <w:t xml:space="preserve"> "Южный"</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756,8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756,8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756,8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756,8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756,8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773,36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773,36</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778,72</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w:t>
            </w:r>
            <w:proofErr w:type="spellStart"/>
            <w:r w:rsidRPr="001539BB">
              <w:rPr>
                <w:rFonts w:eastAsia="Times New Roman"/>
                <w:color w:val="000000"/>
                <w:sz w:val="20"/>
                <w:szCs w:val="20"/>
              </w:rPr>
              <w:t>мкр</w:t>
            </w:r>
            <w:proofErr w:type="spellEnd"/>
            <w:r w:rsidRPr="001539BB">
              <w:rPr>
                <w:rFonts w:eastAsia="Times New Roman"/>
                <w:color w:val="000000"/>
                <w:sz w:val="20"/>
                <w:szCs w:val="20"/>
              </w:rPr>
              <w:t>. "Транспортный", ул. Базарная, 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1468,72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1468,72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1468,72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1468,72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1468,72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1467,44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1467,44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1444,48</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w:t>
            </w:r>
            <w:proofErr w:type="spellStart"/>
            <w:r w:rsidRPr="001539BB">
              <w:rPr>
                <w:rFonts w:eastAsia="Times New Roman"/>
                <w:color w:val="000000"/>
                <w:sz w:val="20"/>
                <w:szCs w:val="20"/>
              </w:rPr>
              <w:t>мкр</w:t>
            </w:r>
            <w:proofErr w:type="spellEnd"/>
            <w:r w:rsidRPr="001539BB">
              <w:rPr>
                <w:rFonts w:eastAsia="Times New Roman"/>
                <w:color w:val="000000"/>
                <w:sz w:val="20"/>
                <w:szCs w:val="20"/>
              </w:rPr>
              <w:t>. "</w:t>
            </w:r>
            <w:proofErr w:type="spellStart"/>
            <w:r w:rsidRPr="001539BB">
              <w:rPr>
                <w:rFonts w:eastAsia="Times New Roman"/>
                <w:color w:val="000000"/>
                <w:sz w:val="20"/>
                <w:szCs w:val="20"/>
              </w:rPr>
              <w:t>Амурсельмаш</w:t>
            </w:r>
            <w:proofErr w:type="spellEnd"/>
            <w:r w:rsidRPr="001539BB">
              <w:rPr>
                <w:rFonts w:eastAsia="Times New Roman"/>
                <w:color w:val="000000"/>
                <w:sz w:val="20"/>
                <w:szCs w:val="20"/>
              </w:rPr>
              <w:t>", ул. 9-го Мая, 210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642,44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642,44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638,68</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B070E9">
            <w:pPr>
              <w:rPr>
                <w:rFonts w:eastAsia="Times New Roman"/>
                <w:color w:val="000000"/>
                <w:sz w:val="20"/>
                <w:szCs w:val="20"/>
              </w:rPr>
            </w:pPr>
            <w:r w:rsidRPr="001539BB">
              <w:rPr>
                <w:rFonts w:eastAsia="Times New Roman"/>
                <w:color w:val="000000"/>
                <w:sz w:val="20"/>
                <w:szCs w:val="20"/>
              </w:rPr>
              <w:t xml:space="preserve">Котельная </w:t>
            </w:r>
            <w:r w:rsidR="00B070E9">
              <w:rPr>
                <w:rFonts w:eastAsia="Times New Roman"/>
                <w:color w:val="000000"/>
                <w:sz w:val="20"/>
                <w:szCs w:val="20"/>
              </w:rPr>
              <w:t>«</w:t>
            </w:r>
            <w:r w:rsidRPr="001539BB">
              <w:rPr>
                <w:rFonts w:eastAsia="Times New Roman"/>
                <w:color w:val="000000"/>
                <w:sz w:val="20"/>
                <w:szCs w:val="20"/>
              </w:rPr>
              <w:t>125квартал</w:t>
            </w:r>
            <w:r w:rsidR="00B070E9">
              <w:rPr>
                <w:rFonts w:eastAsia="Times New Roman"/>
                <w:color w:val="000000"/>
                <w:sz w:val="20"/>
                <w:szCs w:val="20"/>
              </w:rPr>
              <w:t>»</w:t>
            </w:r>
            <w:r w:rsidRPr="001539BB">
              <w:rPr>
                <w:rFonts w:eastAsia="Times New Roman"/>
                <w:color w:val="000000"/>
                <w:sz w:val="20"/>
                <w:szCs w:val="20"/>
              </w:rPr>
              <w:t xml:space="preserve"> ул. Кирова, 170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241,04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241,04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239,28</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w:t>
            </w:r>
            <w:r w:rsidR="00B070E9">
              <w:rPr>
                <w:rFonts w:eastAsia="Times New Roman"/>
                <w:color w:val="000000"/>
                <w:sz w:val="20"/>
                <w:szCs w:val="20"/>
              </w:rPr>
              <w:t>«</w:t>
            </w:r>
            <w:r w:rsidRPr="001539BB">
              <w:rPr>
                <w:rFonts w:eastAsia="Times New Roman"/>
                <w:color w:val="000000"/>
                <w:sz w:val="20"/>
                <w:szCs w:val="20"/>
              </w:rPr>
              <w:t>СПТУ-13</w:t>
            </w:r>
            <w:r w:rsidR="00B070E9">
              <w:rPr>
                <w:rFonts w:eastAsia="Times New Roman"/>
                <w:color w:val="000000"/>
                <w:sz w:val="20"/>
                <w:szCs w:val="20"/>
              </w:rPr>
              <w:t>»</w:t>
            </w:r>
            <w:r w:rsidRPr="001539BB">
              <w:rPr>
                <w:rFonts w:eastAsia="Times New Roman"/>
                <w:color w:val="000000"/>
                <w:sz w:val="20"/>
                <w:szCs w:val="20"/>
              </w:rPr>
              <w:t>, ул. Кирова, 265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151,08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151,08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151,08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151,08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151,08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153,16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153,16</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153,08</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6</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"Томская", пер. Томский</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273,08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273,08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273,08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273,08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273,08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274,12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274,12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270,76</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7</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"Районная", ул. Маяковского,1</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1651,96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1651,96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1651,96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1651,96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1651,96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1659,64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1659,64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1649,04</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"Озерная", ул. Озерная, 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22,84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22</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"Мел</w:t>
            </w:r>
            <w:r w:rsidR="00484BA8">
              <w:rPr>
                <w:rFonts w:eastAsia="Times New Roman"/>
                <w:color w:val="000000"/>
                <w:sz w:val="20"/>
                <w:szCs w:val="20"/>
              </w:rPr>
              <w:t>ь</w:t>
            </w:r>
            <w:r w:rsidRPr="001539BB">
              <w:rPr>
                <w:rFonts w:eastAsia="Times New Roman"/>
                <w:color w:val="000000"/>
                <w:sz w:val="20"/>
                <w:szCs w:val="20"/>
              </w:rPr>
              <w:t>комбинат", ул.50 Лет Комсомола,28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343,28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346,12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346,12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344,04</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w:t>
            </w:r>
            <w:proofErr w:type="spellStart"/>
            <w:r w:rsidRPr="001539BB">
              <w:rPr>
                <w:rFonts w:eastAsia="Times New Roman"/>
                <w:color w:val="000000"/>
                <w:sz w:val="20"/>
                <w:szCs w:val="20"/>
              </w:rPr>
              <w:t>Мазутослив</w:t>
            </w:r>
            <w:proofErr w:type="spellEnd"/>
            <w:r w:rsidRPr="001539BB">
              <w:rPr>
                <w:rFonts w:eastAsia="Times New Roman"/>
                <w:color w:val="000000"/>
                <w:sz w:val="20"/>
                <w:szCs w:val="20"/>
              </w:rPr>
              <w:t>",ул. 50Лет ВЛКСМ, 68\2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24</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"Комсомольская", ул. 50 Лет Комсомола, 60\2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41,42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41,42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41,42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41,42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41,42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41,5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41,5</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41,6</w:t>
            </w:r>
          </w:p>
        </w:tc>
      </w:tr>
      <w:tr w:rsidR="003C52F6" w:rsidRPr="001539BB" w:rsidTr="003866E4">
        <w:trPr>
          <w:trHeight w:val="9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lastRenderedPageBreak/>
              <w:t>12</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080B46">
            <w:pPr>
              <w:rPr>
                <w:rFonts w:eastAsia="Times New Roman"/>
                <w:color w:val="000000"/>
                <w:sz w:val="20"/>
                <w:szCs w:val="20"/>
              </w:rPr>
            </w:pPr>
            <w:r w:rsidRPr="001539BB">
              <w:rPr>
                <w:rFonts w:eastAsia="Times New Roman"/>
                <w:color w:val="000000"/>
                <w:sz w:val="20"/>
                <w:szCs w:val="20"/>
              </w:rPr>
              <w:t xml:space="preserve">Котельная </w:t>
            </w:r>
            <w:r w:rsidR="00080B46">
              <w:rPr>
                <w:rFonts w:eastAsia="Times New Roman"/>
                <w:color w:val="000000"/>
                <w:sz w:val="20"/>
                <w:szCs w:val="20"/>
              </w:rPr>
              <w:t>«Дом п</w:t>
            </w:r>
            <w:r w:rsidRPr="001539BB">
              <w:rPr>
                <w:rFonts w:eastAsia="Times New Roman"/>
                <w:color w:val="000000"/>
                <w:sz w:val="20"/>
                <w:szCs w:val="20"/>
              </w:rPr>
              <w:t>рестарелых</w:t>
            </w:r>
            <w:r w:rsidR="00080B46">
              <w:rPr>
                <w:rFonts w:eastAsia="Times New Roman"/>
                <w:color w:val="000000"/>
                <w:sz w:val="20"/>
                <w:szCs w:val="20"/>
              </w:rPr>
              <w:t>»</w:t>
            </w:r>
            <w:r w:rsidRPr="001539BB">
              <w:rPr>
                <w:rFonts w:eastAsia="Times New Roman"/>
                <w:color w:val="000000"/>
                <w:sz w:val="20"/>
                <w:szCs w:val="20"/>
              </w:rPr>
              <w:t>, ул. Н-Шоссе, 170</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119,8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119,8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119,8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119,8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119,8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121,11</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121,11</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121,22</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13</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 xml:space="preserve">Котельная "Берег", ул. Набережная,2 </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837,2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844,93</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844,93</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841,31</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F56DBD" w:rsidP="00F56DBD">
            <w:pPr>
              <w:rPr>
                <w:rFonts w:eastAsia="Times New Roman"/>
                <w:color w:val="000000"/>
                <w:sz w:val="20"/>
                <w:szCs w:val="20"/>
              </w:rPr>
            </w:pPr>
            <w:r w:rsidRPr="001539BB">
              <w:rPr>
                <w:rFonts w:eastAsia="Times New Roman"/>
                <w:color w:val="000000"/>
                <w:sz w:val="20"/>
                <w:szCs w:val="20"/>
              </w:rPr>
              <w:t>Котельная «Благовещенская»</w:t>
            </w:r>
            <w:r>
              <w:rPr>
                <w:rFonts w:eastAsia="Times New Roman"/>
                <w:color w:val="000000"/>
                <w:sz w:val="20"/>
                <w:szCs w:val="20"/>
              </w:rPr>
              <w:t xml:space="preserve">, </w:t>
            </w:r>
            <w:r w:rsidRPr="00F56DBD">
              <w:rPr>
                <w:rFonts w:eastAsia="Times New Roman"/>
                <w:color w:val="000000"/>
                <w:sz w:val="20"/>
                <w:szCs w:val="20"/>
              </w:rPr>
              <w:t>ул. Благовещенская</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30,4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33,6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33,6</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36,8</w:t>
            </w:r>
          </w:p>
        </w:tc>
      </w:tr>
      <w:tr w:rsidR="003C52F6" w:rsidRPr="001539BB" w:rsidTr="003866E4">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ВЧДР Белогорск – АО «ВРК-3»</w:t>
            </w:r>
          </w:p>
        </w:tc>
      </w:tr>
      <w:tr w:rsidR="003C52F6" w:rsidRPr="001539BB" w:rsidTr="003866E4">
        <w:trPr>
          <w:trHeight w:val="12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Производственная котельная вагонного ремонтного депо Белогорск – АО «ВРК-3»</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102,28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102,28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102,28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102,28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102,28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99,2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97,2</w:t>
            </w:r>
          </w:p>
        </w:tc>
      </w:tr>
      <w:tr w:rsidR="003C52F6" w:rsidRPr="001539BB" w:rsidTr="003866E4">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proofErr w:type="spellStart"/>
            <w:r w:rsidRPr="001539BB">
              <w:rPr>
                <w:rFonts w:eastAsia="Times New Roman"/>
                <w:color w:val="000000"/>
                <w:sz w:val="20"/>
                <w:szCs w:val="20"/>
              </w:rPr>
              <w:t>Свободненский</w:t>
            </w:r>
            <w:proofErr w:type="spellEnd"/>
            <w:r w:rsidRPr="001539BB">
              <w:rPr>
                <w:rFonts w:eastAsia="Times New Roman"/>
                <w:color w:val="000000"/>
                <w:sz w:val="20"/>
                <w:szCs w:val="20"/>
              </w:rPr>
              <w:t xml:space="preserve"> территориальный участок Дирекции по </w:t>
            </w:r>
            <w:proofErr w:type="spellStart"/>
            <w:r w:rsidRPr="001539BB">
              <w:rPr>
                <w:rFonts w:eastAsia="Times New Roman"/>
                <w:color w:val="000000"/>
                <w:sz w:val="20"/>
                <w:szCs w:val="20"/>
              </w:rPr>
              <w:t>тепловодоснабжению</w:t>
            </w:r>
            <w:proofErr w:type="spellEnd"/>
            <w:r w:rsidRPr="001539BB">
              <w:rPr>
                <w:rFonts w:eastAsia="Times New Roman"/>
                <w:color w:val="000000"/>
                <w:sz w:val="20"/>
                <w:szCs w:val="20"/>
              </w:rPr>
              <w:t xml:space="preserve"> Забайкальской железной дороги филиала ОАО «РЖД»;</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ПЧ (№1)</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178,45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178,45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178,45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178,45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178,45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177,53</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177,53</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176,93</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2</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ВОХР (№2)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181,25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181,25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181,25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181,25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181,25</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179,97</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179,97</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179,17</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ПМС-46 (№3)</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116,88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116,88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116,88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116,88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116,88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116,08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116,08</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115,56</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База-3 (№4)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32</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31,96</w:t>
            </w:r>
          </w:p>
        </w:tc>
      </w:tr>
      <w:tr w:rsidR="003C52F6" w:rsidRPr="001539BB" w:rsidTr="003866E4">
        <w:trPr>
          <w:trHeight w:val="3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5</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ШЧ (№6)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14,92</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14,76</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14,76</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14,64</w:t>
            </w:r>
          </w:p>
        </w:tc>
      </w:tr>
      <w:tr w:rsidR="003C52F6" w:rsidRPr="001539BB" w:rsidTr="003866E4">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ООО "</w:t>
            </w:r>
            <w:proofErr w:type="spellStart"/>
            <w:r w:rsidRPr="001539BB">
              <w:rPr>
                <w:rFonts w:eastAsia="Times New Roman"/>
                <w:color w:val="000000"/>
                <w:sz w:val="20"/>
                <w:szCs w:val="20"/>
              </w:rPr>
              <w:t>Дальжилстрой</w:t>
            </w:r>
            <w:proofErr w:type="spellEnd"/>
            <w:r w:rsidRPr="001539BB">
              <w:rPr>
                <w:rFonts w:eastAsia="Times New Roman"/>
                <w:color w:val="000000"/>
                <w:sz w:val="20"/>
                <w:szCs w:val="20"/>
              </w:rPr>
              <w:t>"</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ООО "</w:t>
            </w:r>
            <w:proofErr w:type="spellStart"/>
            <w:r w:rsidRPr="001539BB">
              <w:rPr>
                <w:rFonts w:eastAsia="Times New Roman"/>
                <w:color w:val="000000"/>
                <w:sz w:val="20"/>
                <w:szCs w:val="20"/>
              </w:rPr>
              <w:t>Дальжилстрой</w:t>
            </w:r>
            <w:proofErr w:type="spellEnd"/>
            <w:r w:rsidRPr="001539BB">
              <w:rPr>
                <w:rFonts w:eastAsia="Times New Roman"/>
                <w:color w:val="000000"/>
                <w:sz w:val="20"/>
                <w:szCs w:val="20"/>
              </w:rPr>
              <w:t>"</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489,74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489,74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489,74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489,74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489,74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482,7</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482,7</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478,19</w:t>
            </w:r>
          </w:p>
        </w:tc>
      </w:tr>
      <w:tr w:rsidR="003C52F6" w:rsidRPr="001539BB" w:rsidTr="003866E4">
        <w:trPr>
          <w:trHeight w:val="30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ООО "</w:t>
            </w:r>
            <w:proofErr w:type="spellStart"/>
            <w:r w:rsidRPr="001539BB">
              <w:rPr>
                <w:rFonts w:eastAsia="Times New Roman"/>
                <w:color w:val="000000"/>
                <w:sz w:val="20"/>
                <w:szCs w:val="20"/>
              </w:rPr>
              <w:t>Теплоком</w:t>
            </w:r>
            <w:proofErr w:type="spellEnd"/>
            <w:r w:rsidRPr="001539BB">
              <w:rPr>
                <w:rFonts w:eastAsia="Times New Roman"/>
                <w:color w:val="000000"/>
                <w:sz w:val="20"/>
                <w:szCs w:val="20"/>
              </w:rPr>
              <w:t>"</w:t>
            </w:r>
          </w:p>
        </w:tc>
      </w:tr>
      <w:tr w:rsidR="003C52F6" w:rsidRPr="001539BB" w:rsidTr="003866E4">
        <w:trPr>
          <w:trHeight w:val="600"/>
        </w:trPr>
        <w:tc>
          <w:tcPr>
            <w:tcW w:w="412" w:type="pct"/>
            <w:tcBorders>
              <w:top w:val="nil"/>
              <w:left w:val="single" w:sz="4" w:space="0" w:color="auto"/>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w:t>
            </w:r>
          </w:p>
        </w:tc>
        <w:tc>
          <w:tcPr>
            <w:tcW w:w="1141"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rPr>
                <w:rFonts w:eastAsia="Times New Roman"/>
                <w:color w:val="000000"/>
                <w:sz w:val="20"/>
                <w:szCs w:val="20"/>
              </w:rPr>
            </w:pPr>
            <w:r w:rsidRPr="001539BB">
              <w:rPr>
                <w:rFonts w:eastAsia="Times New Roman"/>
                <w:color w:val="000000"/>
                <w:sz w:val="20"/>
                <w:szCs w:val="20"/>
              </w:rPr>
              <w:t>Котельная ООО "</w:t>
            </w:r>
            <w:proofErr w:type="spellStart"/>
            <w:r w:rsidRPr="001539BB">
              <w:rPr>
                <w:rFonts w:eastAsia="Times New Roman"/>
                <w:color w:val="000000"/>
                <w:sz w:val="20"/>
                <w:szCs w:val="20"/>
              </w:rPr>
              <w:t>Теплоком</w:t>
            </w:r>
            <w:proofErr w:type="spellEnd"/>
            <w:r w:rsidRPr="001539BB">
              <w:rPr>
                <w:rFonts w:eastAsia="Times New Roman"/>
                <w:color w:val="000000"/>
                <w:sz w:val="20"/>
                <w:szCs w:val="20"/>
              </w:rPr>
              <w:t>"</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189,84</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186,08</w:t>
            </w:r>
          </w:p>
        </w:tc>
        <w:tc>
          <w:tcPr>
            <w:tcW w:w="412"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186,08</w:t>
            </w:r>
          </w:p>
        </w:tc>
        <w:tc>
          <w:tcPr>
            <w:tcW w:w="566" w:type="pct"/>
            <w:tcBorders>
              <w:top w:val="nil"/>
              <w:left w:val="nil"/>
              <w:bottom w:val="single" w:sz="4" w:space="0" w:color="auto"/>
              <w:right w:val="single" w:sz="4" w:space="0" w:color="auto"/>
            </w:tcBorders>
            <w:shd w:val="clear" w:color="auto" w:fill="auto"/>
            <w:vAlign w:val="center"/>
            <w:hideMark/>
          </w:tcPr>
          <w:p w:rsidR="003C52F6" w:rsidRPr="001539BB" w:rsidRDefault="003C52F6" w:rsidP="003866E4">
            <w:pPr>
              <w:jc w:val="center"/>
              <w:rPr>
                <w:rFonts w:eastAsia="Times New Roman"/>
                <w:color w:val="000000"/>
                <w:sz w:val="20"/>
                <w:szCs w:val="20"/>
              </w:rPr>
            </w:pPr>
            <w:r w:rsidRPr="001539BB">
              <w:rPr>
                <w:rFonts w:eastAsia="Times New Roman"/>
                <w:color w:val="000000"/>
                <w:sz w:val="20"/>
                <w:szCs w:val="20"/>
              </w:rPr>
              <w:t>183,68</w:t>
            </w:r>
          </w:p>
        </w:tc>
      </w:tr>
    </w:tbl>
    <w:p w:rsidR="0090773E" w:rsidRPr="00416A14" w:rsidRDefault="0090773E" w:rsidP="0039349F">
      <w:pPr>
        <w:pStyle w:val="aff0"/>
        <w:keepLines w:val="0"/>
        <w:widowControl w:val="0"/>
        <w:spacing w:before="0" w:after="0" w:line="240" w:lineRule="auto"/>
        <w:ind w:left="0" w:firstLine="709"/>
        <w:jc w:val="both"/>
        <w:outlineLvl w:val="9"/>
        <w:rPr>
          <w:sz w:val="24"/>
          <w:szCs w:val="24"/>
        </w:rPr>
      </w:pPr>
    </w:p>
    <w:p w:rsidR="00E608CF" w:rsidRPr="00416A14" w:rsidRDefault="00E608CF" w:rsidP="0039349F">
      <w:pPr>
        <w:pStyle w:val="aff0"/>
        <w:keepLines w:val="0"/>
        <w:widowControl w:val="0"/>
        <w:spacing w:before="0" w:after="0" w:line="240" w:lineRule="auto"/>
        <w:ind w:left="0" w:firstLine="709"/>
        <w:jc w:val="both"/>
        <w:outlineLvl w:val="9"/>
        <w:rPr>
          <w:sz w:val="24"/>
          <w:szCs w:val="24"/>
        </w:rPr>
      </w:pPr>
    </w:p>
    <w:p w:rsidR="0039349F" w:rsidRPr="00416A14" w:rsidRDefault="00C170D4" w:rsidP="00BD49D9">
      <w:pPr>
        <w:pStyle w:val="affa"/>
        <w:numPr>
          <w:ilvl w:val="0"/>
          <w:numId w:val="7"/>
        </w:numPr>
        <w:autoSpaceDE w:val="0"/>
        <w:autoSpaceDN w:val="0"/>
        <w:adjustRightInd w:val="0"/>
        <w:jc w:val="both"/>
        <w:outlineLvl w:val="1"/>
        <w:rPr>
          <w:b/>
          <w:sz w:val="24"/>
          <w:szCs w:val="24"/>
        </w:rPr>
      </w:pPr>
      <w:bookmarkStart w:id="31" w:name="_Toc41860340"/>
      <w:r w:rsidRPr="00416A14">
        <w:rPr>
          <w:b/>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31"/>
    </w:p>
    <w:p w:rsidR="0039349F" w:rsidRPr="00416A14" w:rsidRDefault="0039349F" w:rsidP="00681356">
      <w:pPr>
        <w:spacing w:line="276" w:lineRule="auto"/>
        <w:ind w:firstLine="709"/>
        <w:jc w:val="both"/>
      </w:pPr>
      <w:r w:rsidRPr="00416A14">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отсутствуют.</w:t>
      </w:r>
    </w:p>
    <w:p w:rsidR="0039349F" w:rsidRDefault="0039349F" w:rsidP="00681356">
      <w:pPr>
        <w:autoSpaceDE w:val="0"/>
        <w:autoSpaceDN w:val="0"/>
        <w:adjustRightInd w:val="0"/>
        <w:spacing w:line="276" w:lineRule="auto"/>
        <w:ind w:firstLine="709"/>
        <w:jc w:val="both"/>
        <w:rPr>
          <w:rFonts w:eastAsia="Times New Roman"/>
        </w:rPr>
      </w:pPr>
      <w:r w:rsidRPr="00416A14">
        <w:rPr>
          <w:rFonts w:eastAsia="Times New Roman"/>
          <w:color w:val="000000"/>
        </w:rPr>
        <w:t xml:space="preserve">В соответствии со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w:t>
      </w:r>
      <w:proofErr w:type="spellStart"/>
      <w:r w:rsidRPr="00416A14">
        <w:rPr>
          <w:rFonts w:eastAsia="Times New Roman"/>
          <w:color w:val="000000"/>
        </w:rPr>
        <w:t>недеаэрированной</w:t>
      </w:r>
      <w:proofErr w:type="spellEnd"/>
      <w:r w:rsidRPr="00416A14">
        <w:rPr>
          <w:rFonts w:eastAsia="Times New Roman"/>
          <w:color w:val="000000"/>
        </w:rPr>
        <w:t xml:space="preserve"> водой, расход которой принимается в количестве 2 % объема воды в трубопроводах тепловых сетей и присоединенных к ним </w:t>
      </w:r>
      <w:r w:rsidRPr="00416A14">
        <w:rPr>
          <w:rFonts w:eastAsia="Times New Roman"/>
          <w:color w:val="000000"/>
        </w:rPr>
        <w:lastRenderedPageBreak/>
        <w:t xml:space="preserve">системах отопления, вентиляции и в системах горячего водоснабжения для </w:t>
      </w:r>
      <w:proofErr w:type="gramStart"/>
      <w:r w:rsidRPr="00416A14">
        <w:rPr>
          <w:rFonts w:eastAsia="Times New Roman"/>
          <w:color w:val="000000"/>
        </w:rPr>
        <w:t xml:space="preserve">открытых  </w:t>
      </w:r>
      <w:r w:rsidRPr="00416A14">
        <w:rPr>
          <w:rFonts w:eastAsia="Times New Roman"/>
        </w:rPr>
        <w:t>систем</w:t>
      </w:r>
      <w:proofErr w:type="gramEnd"/>
      <w:r w:rsidRPr="00416A14">
        <w:rPr>
          <w:rFonts w:eastAsia="Times New Roman"/>
        </w:rPr>
        <w:t xml:space="preserve"> теплоснабжения.</w:t>
      </w:r>
    </w:p>
    <w:p w:rsidR="00416A14" w:rsidRPr="00273726" w:rsidRDefault="00416A14" w:rsidP="00416A14">
      <w:pPr>
        <w:pStyle w:val="af9"/>
        <w:keepNext/>
      </w:pPr>
      <w:bookmarkStart w:id="32" w:name="_Ref523933875"/>
      <w:r w:rsidRPr="00273726">
        <w:t xml:space="preserve">Таблица </w:t>
      </w:r>
      <w:fldSimple w:instr=" SEQ Таблица \* ARABIC ">
        <w:r w:rsidR="00FF5544">
          <w:rPr>
            <w:noProof/>
          </w:rPr>
          <w:t>17</w:t>
        </w:r>
      </w:fldSimple>
      <w:bookmarkEnd w:id="32"/>
      <w:r w:rsidRPr="00273726">
        <w:t xml:space="preserve"> Характеристика ХВО</w:t>
      </w:r>
    </w:p>
    <w:tbl>
      <w:tblPr>
        <w:tblStyle w:val="aff9"/>
        <w:tblW w:w="5000" w:type="pct"/>
        <w:tblLook w:val="04A0" w:firstRow="1" w:lastRow="0" w:firstColumn="1" w:lastColumn="0" w:noHBand="0" w:noVBand="1"/>
      </w:tblPr>
      <w:tblGrid>
        <w:gridCol w:w="1435"/>
        <w:gridCol w:w="1027"/>
        <w:gridCol w:w="945"/>
        <w:gridCol w:w="1515"/>
        <w:gridCol w:w="962"/>
        <w:gridCol w:w="1126"/>
        <w:gridCol w:w="1250"/>
        <w:gridCol w:w="1027"/>
      </w:tblGrid>
      <w:tr w:rsidR="0035187B" w:rsidRPr="00E769F6" w:rsidTr="003D1EC0">
        <w:trPr>
          <w:tblHeader/>
        </w:trPr>
        <w:tc>
          <w:tcPr>
            <w:tcW w:w="662" w:type="pct"/>
            <w:vAlign w:val="center"/>
          </w:tcPr>
          <w:p w:rsidR="0035187B" w:rsidRPr="00E769F6" w:rsidRDefault="0035187B" w:rsidP="003D1EC0">
            <w:pPr>
              <w:jc w:val="center"/>
              <w:rPr>
                <w:sz w:val="20"/>
                <w:szCs w:val="20"/>
              </w:rPr>
            </w:pPr>
            <w:r w:rsidRPr="00E769F6">
              <w:rPr>
                <w:sz w:val="20"/>
                <w:szCs w:val="20"/>
              </w:rPr>
              <w:t>Наименование</w:t>
            </w:r>
          </w:p>
          <w:p w:rsidR="0035187B" w:rsidRPr="00E769F6" w:rsidRDefault="0035187B" w:rsidP="003D1EC0">
            <w:pPr>
              <w:jc w:val="center"/>
              <w:rPr>
                <w:sz w:val="20"/>
                <w:szCs w:val="20"/>
              </w:rPr>
            </w:pPr>
            <w:r w:rsidRPr="00E769F6">
              <w:rPr>
                <w:sz w:val="20"/>
                <w:szCs w:val="20"/>
              </w:rPr>
              <w:t>источника</w:t>
            </w:r>
          </w:p>
        </w:tc>
        <w:tc>
          <w:tcPr>
            <w:tcW w:w="574" w:type="pct"/>
            <w:vAlign w:val="center"/>
          </w:tcPr>
          <w:p w:rsidR="0035187B" w:rsidRPr="00E769F6" w:rsidRDefault="0035187B" w:rsidP="003D1EC0">
            <w:pPr>
              <w:jc w:val="center"/>
              <w:rPr>
                <w:sz w:val="20"/>
                <w:szCs w:val="20"/>
              </w:rPr>
            </w:pPr>
            <w:r w:rsidRPr="00E769F6">
              <w:rPr>
                <w:sz w:val="20"/>
                <w:szCs w:val="20"/>
              </w:rPr>
              <w:t>Наличие охладителя</w:t>
            </w:r>
          </w:p>
          <w:p w:rsidR="0035187B" w:rsidRPr="00E769F6" w:rsidRDefault="0035187B" w:rsidP="003D1EC0">
            <w:pPr>
              <w:jc w:val="center"/>
              <w:rPr>
                <w:sz w:val="20"/>
                <w:szCs w:val="20"/>
              </w:rPr>
            </w:pPr>
            <w:proofErr w:type="spellStart"/>
            <w:r w:rsidRPr="00E769F6">
              <w:rPr>
                <w:sz w:val="20"/>
                <w:szCs w:val="20"/>
              </w:rPr>
              <w:t>выпара</w:t>
            </w:r>
            <w:proofErr w:type="spellEnd"/>
          </w:p>
        </w:tc>
        <w:tc>
          <w:tcPr>
            <w:tcW w:w="386" w:type="pct"/>
            <w:vAlign w:val="center"/>
          </w:tcPr>
          <w:p w:rsidR="0035187B" w:rsidRPr="00E769F6" w:rsidRDefault="0035187B" w:rsidP="003D1EC0">
            <w:pPr>
              <w:jc w:val="center"/>
              <w:rPr>
                <w:sz w:val="20"/>
                <w:szCs w:val="20"/>
              </w:rPr>
            </w:pPr>
            <w:r w:rsidRPr="00E769F6">
              <w:rPr>
                <w:sz w:val="20"/>
                <w:szCs w:val="20"/>
              </w:rPr>
              <w:t>Общая</w:t>
            </w:r>
          </w:p>
          <w:p w:rsidR="0035187B" w:rsidRPr="00E769F6" w:rsidRDefault="0035187B" w:rsidP="003D1EC0">
            <w:pPr>
              <w:jc w:val="center"/>
              <w:rPr>
                <w:sz w:val="20"/>
                <w:szCs w:val="20"/>
              </w:rPr>
            </w:pPr>
            <w:r w:rsidRPr="00E769F6">
              <w:rPr>
                <w:sz w:val="20"/>
                <w:szCs w:val="20"/>
              </w:rPr>
              <w:t>жёс</w:t>
            </w:r>
            <w:r>
              <w:rPr>
                <w:sz w:val="20"/>
                <w:szCs w:val="20"/>
              </w:rPr>
              <w:t>т</w:t>
            </w:r>
            <w:r w:rsidRPr="00E769F6">
              <w:rPr>
                <w:sz w:val="20"/>
                <w:szCs w:val="20"/>
              </w:rPr>
              <w:t>кость</w:t>
            </w:r>
          </w:p>
          <w:p w:rsidR="0035187B" w:rsidRPr="00E769F6" w:rsidRDefault="0035187B" w:rsidP="003D1EC0">
            <w:pPr>
              <w:jc w:val="center"/>
              <w:rPr>
                <w:sz w:val="20"/>
                <w:szCs w:val="20"/>
              </w:rPr>
            </w:pPr>
            <w:r w:rsidRPr="00E769F6">
              <w:rPr>
                <w:sz w:val="20"/>
                <w:szCs w:val="20"/>
              </w:rPr>
              <w:t>воды,</w:t>
            </w:r>
          </w:p>
          <w:p w:rsidR="0035187B" w:rsidRPr="00E769F6" w:rsidRDefault="0035187B" w:rsidP="003D1EC0">
            <w:pPr>
              <w:jc w:val="center"/>
              <w:rPr>
                <w:sz w:val="20"/>
                <w:szCs w:val="20"/>
              </w:rPr>
            </w:pPr>
            <w:r w:rsidRPr="00E769F6">
              <w:rPr>
                <w:sz w:val="20"/>
                <w:szCs w:val="20"/>
              </w:rPr>
              <w:t>мг-</w:t>
            </w:r>
            <w:proofErr w:type="spellStart"/>
            <w:r w:rsidRPr="00E769F6">
              <w:rPr>
                <w:sz w:val="20"/>
                <w:szCs w:val="20"/>
              </w:rPr>
              <w:t>экв</w:t>
            </w:r>
            <w:proofErr w:type="spellEnd"/>
            <w:r w:rsidRPr="00E769F6">
              <w:rPr>
                <w:sz w:val="20"/>
                <w:szCs w:val="20"/>
              </w:rPr>
              <w:t>/кг</w:t>
            </w:r>
          </w:p>
        </w:tc>
        <w:tc>
          <w:tcPr>
            <w:tcW w:w="849" w:type="pct"/>
            <w:vAlign w:val="center"/>
          </w:tcPr>
          <w:p w:rsidR="0035187B" w:rsidRPr="00E769F6" w:rsidRDefault="0035187B" w:rsidP="003D1EC0">
            <w:pPr>
              <w:jc w:val="center"/>
              <w:rPr>
                <w:sz w:val="20"/>
                <w:szCs w:val="20"/>
              </w:rPr>
            </w:pPr>
            <w:r w:rsidRPr="00E769F6">
              <w:rPr>
                <w:sz w:val="20"/>
                <w:szCs w:val="20"/>
              </w:rPr>
              <w:t>Применяемый ионит (</w:t>
            </w:r>
            <w:proofErr w:type="spellStart"/>
            <w:r w:rsidRPr="00E769F6">
              <w:rPr>
                <w:sz w:val="20"/>
                <w:szCs w:val="20"/>
              </w:rPr>
              <w:t>сульфоуголь</w:t>
            </w:r>
            <w:proofErr w:type="spellEnd"/>
            <w:r w:rsidRPr="00E769F6">
              <w:rPr>
                <w:sz w:val="20"/>
                <w:szCs w:val="20"/>
              </w:rPr>
              <w:t>/КУ-2)</w:t>
            </w:r>
            <w:proofErr w:type="spellStart"/>
            <w:r w:rsidRPr="00E769F6">
              <w:rPr>
                <w:sz w:val="20"/>
                <w:szCs w:val="20"/>
              </w:rPr>
              <w:t>Жёскость</w:t>
            </w:r>
            <w:proofErr w:type="spellEnd"/>
            <w:r w:rsidRPr="00E769F6">
              <w:rPr>
                <w:sz w:val="20"/>
                <w:szCs w:val="20"/>
              </w:rPr>
              <w:t xml:space="preserve"> воды, мг-</w:t>
            </w:r>
            <w:proofErr w:type="spellStart"/>
            <w:r w:rsidRPr="00E769F6">
              <w:rPr>
                <w:sz w:val="20"/>
                <w:szCs w:val="20"/>
              </w:rPr>
              <w:t>экв</w:t>
            </w:r>
            <w:proofErr w:type="spellEnd"/>
            <w:r w:rsidRPr="00E769F6">
              <w:rPr>
                <w:sz w:val="20"/>
                <w:szCs w:val="20"/>
              </w:rPr>
              <w:t>/кг</w:t>
            </w:r>
          </w:p>
        </w:tc>
        <w:tc>
          <w:tcPr>
            <w:tcW w:w="540" w:type="pct"/>
            <w:vAlign w:val="center"/>
          </w:tcPr>
          <w:p w:rsidR="0035187B" w:rsidRPr="00E769F6" w:rsidRDefault="0035187B" w:rsidP="003D1EC0">
            <w:pPr>
              <w:jc w:val="center"/>
              <w:rPr>
                <w:sz w:val="20"/>
                <w:szCs w:val="20"/>
              </w:rPr>
            </w:pPr>
            <w:r w:rsidRPr="00E769F6">
              <w:rPr>
                <w:sz w:val="20"/>
                <w:szCs w:val="20"/>
              </w:rPr>
              <w:t>Средний расход воды на ХВО в расчётном периоде, т на 2013г</w:t>
            </w:r>
          </w:p>
        </w:tc>
        <w:tc>
          <w:tcPr>
            <w:tcW w:w="540" w:type="pct"/>
            <w:vAlign w:val="center"/>
          </w:tcPr>
          <w:p w:rsidR="0035187B" w:rsidRPr="00E769F6" w:rsidRDefault="0035187B" w:rsidP="003D1EC0">
            <w:pPr>
              <w:jc w:val="center"/>
              <w:rPr>
                <w:sz w:val="20"/>
                <w:szCs w:val="20"/>
              </w:rPr>
            </w:pPr>
            <w:r w:rsidRPr="00E769F6">
              <w:rPr>
                <w:sz w:val="20"/>
                <w:szCs w:val="20"/>
              </w:rPr>
              <w:t xml:space="preserve">Наличия бака </w:t>
            </w:r>
            <w:proofErr w:type="spellStart"/>
            <w:r w:rsidRPr="00E769F6">
              <w:rPr>
                <w:sz w:val="20"/>
                <w:szCs w:val="20"/>
              </w:rPr>
              <w:t>взрыхлителя</w:t>
            </w:r>
            <w:proofErr w:type="spellEnd"/>
          </w:p>
        </w:tc>
        <w:tc>
          <w:tcPr>
            <w:tcW w:w="695" w:type="pct"/>
            <w:vAlign w:val="center"/>
          </w:tcPr>
          <w:p w:rsidR="0035187B" w:rsidRPr="00E769F6" w:rsidRDefault="0035187B" w:rsidP="003D1EC0">
            <w:pPr>
              <w:jc w:val="center"/>
              <w:rPr>
                <w:sz w:val="20"/>
                <w:szCs w:val="20"/>
              </w:rPr>
            </w:pPr>
            <w:r w:rsidRPr="00E769F6">
              <w:rPr>
                <w:sz w:val="20"/>
                <w:szCs w:val="20"/>
              </w:rPr>
              <w:t>Температура воды после подогревателя сырой (исходной) воды, град. С</w:t>
            </w:r>
          </w:p>
        </w:tc>
        <w:tc>
          <w:tcPr>
            <w:tcW w:w="753" w:type="pct"/>
            <w:vAlign w:val="center"/>
          </w:tcPr>
          <w:p w:rsidR="0035187B" w:rsidRPr="00E769F6" w:rsidRDefault="0035187B" w:rsidP="003D1EC0">
            <w:pPr>
              <w:jc w:val="center"/>
              <w:rPr>
                <w:sz w:val="20"/>
                <w:szCs w:val="20"/>
              </w:rPr>
            </w:pPr>
            <w:r w:rsidRPr="00E769F6">
              <w:rPr>
                <w:sz w:val="20"/>
                <w:szCs w:val="20"/>
              </w:rPr>
              <w:t xml:space="preserve">Энтальпия </w:t>
            </w:r>
            <w:proofErr w:type="spellStart"/>
            <w:r w:rsidRPr="00E769F6">
              <w:rPr>
                <w:sz w:val="20"/>
                <w:szCs w:val="20"/>
              </w:rPr>
              <w:t>выпара</w:t>
            </w:r>
            <w:proofErr w:type="spellEnd"/>
            <w:r w:rsidRPr="00E769F6">
              <w:rPr>
                <w:sz w:val="20"/>
                <w:szCs w:val="20"/>
              </w:rPr>
              <w:t xml:space="preserve"> из деаэратора ккал/кг (заполнять при отсутствии охладителя </w:t>
            </w:r>
            <w:proofErr w:type="spellStart"/>
            <w:r w:rsidRPr="00E769F6">
              <w:rPr>
                <w:sz w:val="20"/>
                <w:szCs w:val="20"/>
              </w:rPr>
              <w:t>выпара</w:t>
            </w:r>
            <w:proofErr w:type="spellEnd"/>
            <w:r w:rsidRPr="00E769F6">
              <w:rPr>
                <w:sz w:val="20"/>
                <w:szCs w:val="20"/>
              </w:rPr>
              <w:t>)</w:t>
            </w:r>
          </w:p>
        </w:tc>
      </w:tr>
      <w:tr w:rsidR="0035187B" w:rsidRPr="00E769F6" w:rsidTr="003D1EC0">
        <w:tc>
          <w:tcPr>
            <w:tcW w:w="662" w:type="pct"/>
            <w:vAlign w:val="center"/>
          </w:tcPr>
          <w:p w:rsidR="0035187B" w:rsidRPr="00E769F6" w:rsidRDefault="0035187B" w:rsidP="003D1EC0">
            <w:pPr>
              <w:jc w:val="center"/>
              <w:rPr>
                <w:sz w:val="20"/>
                <w:szCs w:val="20"/>
              </w:rPr>
            </w:pPr>
            <w:r w:rsidRPr="00E769F6">
              <w:rPr>
                <w:rFonts w:eastAsiaTheme="minorHAnsi"/>
                <w:sz w:val="20"/>
                <w:szCs w:val="20"/>
                <w:lang w:eastAsia="en-US"/>
              </w:rPr>
              <w:t>Котельная м-н «Транспортный»</w:t>
            </w:r>
          </w:p>
        </w:tc>
        <w:tc>
          <w:tcPr>
            <w:tcW w:w="574" w:type="pct"/>
            <w:vAlign w:val="center"/>
          </w:tcPr>
          <w:p w:rsidR="0035187B" w:rsidRPr="00E769F6" w:rsidRDefault="0035187B" w:rsidP="003D1EC0">
            <w:pPr>
              <w:jc w:val="center"/>
              <w:rPr>
                <w:sz w:val="20"/>
                <w:szCs w:val="20"/>
              </w:rPr>
            </w:pPr>
            <w:r w:rsidRPr="00E769F6">
              <w:rPr>
                <w:sz w:val="20"/>
                <w:szCs w:val="20"/>
              </w:rPr>
              <w:t>нет</w:t>
            </w:r>
          </w:p>
        </w:tc>
        <w:tc>
          <w:tcPr>
            <w:tcW w:w="386" w:type="pct"/>
            <w:vAlign w:val="center"/>
          </w:tcPr>
          <w:p w:rsidR="0035187B" w:rsidRPr="00E769F6" w:rsidRDefault="0035187B" w:rsidP="003D1EC0">
            <w:pPr>
              <w:jc w:val="center"/>
              <w:rPr>
                <w:sz w:val="20"/>
                <w:szCs w:val="20"/>
              </w:rPr>
            </w:pPr>
            <w:r w:rsidRPr="00E769F6">
              <w:rPr>
                <w:sz w:val="20"/>
                <w:szCs w:val="20"/>
              </w:rPr>
              <w:t>0,24</w:t>
            </w:r>
          </w:p>
        </w:tc>
        <w:tc>
          <w:tcPr>
            <w:tcW w:w="849" w:type="pct"/>
            <w:vAlign w:val="center"/>
          </w:tcPr>
          <w:p w:rsidR="0035187B" w:rsidRPr="00E769F6" w:rsidRDefault="0035187B" w:rsidP="003D1EC0">
            <w:pPr>
              <w:jc w:val="center"/>
              <w:rPr>
                <w:sz w:val="20"/>
                <w:szCs w:val="20"/>
                <w:u w:val="single"/>
              </w:rPr>
            </w:pPr>
            <w:r w:rsidRPr="00E769F6">
              <w:rPr>
                <w:sz w:val="20"/>
                <w:szCs w:val="20"/>
                <w:u w:val="single"/>
              </w:rPr>
              <w:t xml:space="preserve">В фильтре первой ступени </w:t>
            </w:r>
            <w:r w:rsidRPr="00E769F6">
              <w:rPr>
                <w:sz w:val="20"/>
                <w:szCs w:val="20"/>
                <w:u w:val="single"/>
                <w:lang w:val="en-US"/>
              </w:rPr>
              <w:t>N</w:t>
            </w:r>
            <w:r w:rsidRPr="00E769F6">
              <w:rPr>
                <w:sz w:val="20"/>
                <w:szCs w:val="20"/>
                <w:u w:val="single"/>
              </w:rPr>
              <w:t>1-катионит КУ-2.</w:t>
            </w:r>
          </w:p>
          <w:p w:rsidR="0035187B" w:rsidRPr="00E769F6" w:rsidRDefault="0035187B" w:rsidP="0035187B">
            <w:pPr>
              <w:jc w:val="center"/>
              <w:rPr>
                <w:sz w:val="20"/>
                <w:szCs w:val="20"/>
              </w:rPr>
            </w:pPr>
            <w:r w:rsidRPr="00E769F6">
              <w:rPr>
                <w:sz w:val="20"/>
                <w:szCs w:val="20"/>
              </w:rPr>
              <w:t>жёс</w:t>
            </w:r>
            <w:r>
              <w:rPr>
                <w:sz w:val="20"/>
                <w:szCs w:val="20"/>
              </w:rPr>
              <w:t>т</w:t>
            </w:r>
            <w:r w:rsidRPr="00E769F6">
              <w:rPr>
                <w:sz w:val="20"/>
                <w:szCs w:val="20"/>
              </w:rPr>
              <w:t>кость</w:t>
            </w:r>
          </w:p>
          <w:p w:rsidR="0035187B" w:rsidRPr="00E769F6" w:rsidRDefault="0035187B" w:rsidP="003D1EC0">
            <w:pPr>
              <w:jc w:val="center"/>
              <w:rPr>
                <w:sz w:val="20"/>
                <w:szCs w:val="20"/>
              </w:rPr>
            </w:pPr>
            <w:r w:rsidRPr="00E769F6">
              <w:rPr>
                <w:sz w:val="20"/>
                <w:szCs w:val="20"/>
              </w:rPr>
              <w:t>до 0,15.</w:t>
            </w:r>
          </w:p>
          <w:p w:rsidR="0035187B" w:rsidRPr="00E769F6" w:rsidRDefault="0035187B" w:rsidP="003D1EC0">
            <w:pPr>
              <w:jc w:val="center"/>
              <w:rPr>
                <w:sz w:val="20"/>
                <w:szCs w:val="20"/>
                <w:u w:val="single"/>
              </w:rPr>
            </w:pPr>
            <w:r w:rsidRPr="00E769F6">
              <w:rPr>
                <w:sz w:val="20"/>
                <w:szCs w:val="20"/>
                <w:u w:val="single"/>
              </w:rPr>
              <w:t>В остальных четырёх фильтрах-</w:t>
            </w:r>
            <w:proofErr w:type="spellStart"/>
            <w:r w:rsidRPr="00E769F6">
              <w:rPr>
                <w:sz w:val="20"/>
                <w:szCs w:val="20"/>
                <w:u w:val="single"/>
              </w:rPr>
              <w:t>сульфоуголь</w:t>
            </w:r>
            <w:proofErr w:type="spellEnd"/>
            <w:r w:rsidRPr="00E769F6">
              <w:rPr>
                <w:sz w:val="20"/>
                <w:szCs w:val="20"/>
                <w:u w:val="single"/>
              </w:rPr>
              <w:t>.</w:t>
            </w:r>
          </w:p>
          <w:p w:rsidR="0035187B" w:rsidRPr="00E769F6" w:rsidRDefault="0035187B" w:rsidP="0035187B">
            <w:pPr>
              <w:jc w:val="center"/>
              <w:rPr>
                <w:sz w:val="20"/>
                <w:szCs w:val="20"/>
              </w:rPr>
            </w:pPr>
            <w:r w:rsidRPr="00E769F6">
              <w:rPr>
                <w:sz w:val="20"/>
                <w:szCs w:val="20"/>
              </w:rPr>
              <w:t>жёс</w:t>
            </w:r>
            <w:r>
              <w:rPr>
                <w:sz w:val="20"/>
                <w:szCs w:val="20"/>
              </w:rPr>
              <w:t>т</w:t>
            </w:r>
            <w:r w:rsidRPr="00E769F6">
              <w:rPr>
                <w:sz w:val="20"/>
                <w:szCs w:val="20"/>
              </w:rPr>
              <w:t>кость</w:t>
            </w:r>
          </w:p>
          <w:p w:rsidR="0035187B" w:rsidRPr="00E769F6" w:rsidRDefault="0035187B" w:rsidP="003D1EC0">
            <w:pPr>
              <w:jc w:val="center"/>
              <w:rPr>
                <w:sz w:val="20"/>
                <w:szCs w:val="20"/>
              </w:rPr>
            </w:pPr>
            <w:r w:rsidRPr="00E769F6">
              <w:rPr>
                <w:sz w:val="20"/>
                <w:szCs w:val="20"/>
              </w:rPr>
              <w:t>-в 2х фильтрах 1ступ. до 0,15 мг-</w:t>
            </w:r>
            <w:proofErr w:type="spellStart"/>
            <w:r w:rsidRPr="00E769F6">
              <w:rPr>
                <w:sz w:val="20"/>
                <w:szCs w:val="20"/>
              </w:rPr>
              <w:t>экв</w:t>
            </w:r>
            <w:proofErr w:type="spellEnd"/>
            <w:r w:rsidRPr="00E769F6">
              <w:rPr>
                <w:sz w:val="20"/>
                <w:szCs w:val="20"/>
              </w:rPr>
              <w:t>/кг.</w:t>
            </w:r>
          </w:p>
          <w:p w:rsidR="0035187B" w:rsidRPr="00E769F6" w:rsidRDefault="0035187B" w:rsidP="003D1EC0">
            <w:pPr>
              <w:jc w:val="center"/>
              <w:rPr>
                <w:sz w:val="20"/>
                <w:szCs w:val="20"/>
              </w:rPr>
            </w:pPr>
            <w:r w:rsidRPr="00E769F6">
              <w:rPr>
                <w:sz w:val="20"/>
                <w:szCs w:val="20"/>
              </w:rPr>
              <w:t>В 2-х фильтрах 2ступ. до 0,013 мг-</w:t>
            </w:r>
            <w:proofErr w:type="spellStart"/>
            <w:r w:rsidRPr="00E769F6">
              <w:rPr>
                <w:sz w:val="20"/>
                <w:szCs w:val="20"/>
              </w:rPr>
              <w:t>экв</w:t>
            </w:r>
            <w:proofErr w:type="spellEnd"/>
            <w:r w:rsidRPr="00E769F6">
              <w:rPr>
                <w:sz w:val="20"/>
                <w:szCs w:val="20"/>
              </w:rPr>
              <w:t>/кг.</w:t>
            </w:r>
          </w:p>
        </w:tc>
        <w:tc>
          <w:tcPr>
            <w:tcW w:w="540" w:type="pct"/>
            <w:vAlign w:val="center"/>
          </w:tcPr>
          <w:p w:rsidR="0035187B" w:rsidRPr="00E769F6" w:rsidRDefault="0035187B" w:rsidP="003D1EC0">
            <w:pPr>
              <w:jc w:val="center"/>
              <w:rPr>
                <w:sz w:val="20"/>
                <w:szCs w:val="20"/>
              </w:rPr>
            </w:pPr>
            <w:r w:rsidRPr="00E769F6">
              <w:rPr>
                <w:sz w:val="20"/>
                <w:szCs w:val="20"/>
              </w:rPr>
              <w:t>73728</w:t>
            </w:r>
          </w:p>
        </w:tc>
        <w:tc>
          <w:tcPr>
            <w:tcW w:w="540" w:type="pct"/>
            <w:vAlign w:val="center"/>
          </w:tcPr>
          <w:p w:rsidR="0035187B" w:rsidRPr="00E769F6" w:rsidRDefault="0035187B" w:rsidP="003D1EC0">
            <w:pPr>
              <w:jc w:val="center"/>
              <w:rPr>
                <w:sz w:val="20"/>
                <w:szCs w:val="20"/>
              </w:rPr>
            </w:pPr>
            <w:r w:rsidRPr="00E769F6">
              <w:rPr>
                <w:sz w:val="20"/>
                <w:szCs w:val="20"/>
              </w:rPr>
              <w:t>нет</w:t>
            </w:r>
          </w:p>
        </w:tc>
        <w:tc>
          <w:tcPr>
            <w:tcW w:w="695" w:type="pct"/>
            <w:vAlign w:val="center"/>
          </w:tcPr>
          <w:p w:rsidR="0035187B" w:rsidRPr="00E769F6" w:rsidRDefault="0035187B" w:rsidP="003D1EC0">
            <w:pPr>
              <w:jc w:val="center"/>
              <w:rPr>
                <w:sz w:val="20"/>
                <w:szCs w:val="20"/>
              </w:rPr>
            </w:pPr>
            <w:r w:rsidRPr="00E769F6">
              <w:rPr>
                <w:sz w:val="20"/>
                <w:szCs w:val="20"/>
              </w:rPr>
              <w:t>нет</w:t>
            </w:r>
          </w:p>
        </w:tc>
        <w:tc>
          <w:tcPr>
            <w:tcW w:w="753" w:type="pct"/>
            <w:vAlign w:val="center"/>
          </w:tcPr>
          <w:p w:rsidR="0035187B" w:rsidRPr="00E769F6" w:rsidRDefault="0035187B" w:rsidP="003D1EC0">
            <w:pPr>
              <w:jc w:val="center"/>
              <w:rPr>
                <w:sz w:val="20"/>
                <w:szCs w:val="20"/>
              </w:rPr>
            </w:pPr>
          </w:p>
        </w:tc>
      </w:tr>
      <w:tr w:rsidR="0035187B" w:rsidRPr="00E769F6" w:rsidTr="003D1EC0">
        <w:tc>
          <w:tcPr>
            <w:tcW w:w="662" w:type="pct"/>
            <w:vAlign w:val="center"/>
          </w:tcPr>
          <w:p w:rsidR="0035187B" w:rsidRPr="00E769F6" w:rsidRDefault="0035187B" w:rsidP="003D1EC0">
            <w:pPr>
              <w:jc w:val="center"/>
              <w:rPr>
                <w:sz w:val="20"/>
                <w:szCs w:val="20"/>
              </w:rPr>
            </w:pPr>
            <w:r w:rsidRPr="00E769F6">
              <w:rPr>
                <w:rFonts w:eastAsiaTheme="minorHAnsi"/>
                <w:sz w:val="20"/>
                <w:szCs w:val="20"/>
                <w:lang w:eastAsia="en-US"/>
              </w:rPr>
              <w:t>Котельная м-н «Южный»</w:t>
            </w:r>
          </w:p>
        </w:tc>
        <w:tc>
          <w:tcPr>
            <w:tcW w:w="574" w:type="pct"/>
            <w:vAlign w:val="center"/>
          </w:tcPr>
          <w:p w:rsidR="0035187B" w:rsidRPr="00E769F6" w:rsidRDefault="0035187B" w:rsidP="003D1EC0">
            <w:pPr>
              <w:jc w:val="center"/>
              <w:rPr>
                <w:sz w:val="20"/>
                <w:szCs w:val="20"/>
              </w:rPr>
            </w:pPr>
            <w:r w:rsidRPr="00E769F6">
              <w:rPr>
                <w:sz w:val="20"/>
                <w:szCs w:val="20"/>
              </w:rPr>
              <w:t>нет</w:t>
            </w:r>
          </w:p>
        </w:tc>
        <w:tc>
          <w:tcPr>
            <w:tcW w:w="386" w:type="pct"/>
            <w:vAlign w:val="center"/>
          </w:tcPr>
          <w:p w:rsidR="0035187B" w:rsidRPr="00E769F6" w:rsidRDefault="0035187B" w:rsidP="003D1EC0">
            <w:pPr>
              <w:jc w:val="center"/>
              <w:rPr>
                <w:sz w:val="20"/>
                <w:szCs w:val="20"/>
              </w:rPr>
            </w:pPr>
            <w:r w:rsidRPr="00E769F6">
              <w:rPr>
                <w:sz w:val="20"/>
                <w:szCs w:val="20"/>
              </w:rPr>
              <w:t>0,16</w:t>
            </w:r>
          </w:p>
        </w:tc>
        <w:tc>
          <w:tcPr>
            <w:tcW w:w="849" w:type="pct"/>
            <w:vAlign w:val="center"/>
          </w:tcPr>
          <w:p w:rsidR="0035187B" w:rsidRPr="00E769F6" w:rsidRDefault="0035187B" w:rsidP="003D1EC0">
            <w:pPr>
              <w:jc w:val="center"/>
              <w:rPr>
                <w:sz w:val="20"/>
                <w:szCs w:val="20"/>
                <w:u w:val="single"/>
              </w:rPr>
            </w:pPr>
            <w:proofErr w:type="spellStart"/>
            <w:r w:rsidRPr="00E769F6">
              <w:rPr>
                <w:sz w:val="20"/>
                <w:szCs w:val="20"/>
                <w:u w:val="single"/>
              </w:rPr>
              <w:t>Сульфоуголь</w:t>
            </w:r>
            <w:proofErr w:type="spellEnd"/>
            <w:r w:rsidRPr="00E769F6">
              <w:rPr>
                <w:sz w:val="20"/>
                <w:szCs w:val="20"/>
                <w:u w:val="single"/>
              </w:rPr>
              <w:t>.</w:t>
            </w:r>
          </w:p>
          <w:p w:rsidR="0035187B" w:rsidRPr="00E769F6" w:rsidRDefault="0035187B" w:rsidP="0035187B">
            <w:pPr>
              <w:jc w:val="center"/>
              <w:rPr>
                <w:sz w:val="20"/>
                <w:szCs w:val="20"/>
              </w:rPr>
            </w:pPr>
            <w:r w:rsidRPr="00E769F6">
              <w:rPr>
                <w:sz w:val="20"/>
                <w:szCs w:val="20"/>
              </w:rPr>
              <w:t>жёс</w:t>
            </w:r>
            <w:r>
              <w:rPr>
                <w:sz w:val="20"/>
                <w:szCs w:val="20"/>
              </w:rPr>
              <w:t>т</w:t>
            </w:r>
            <w:r w:rsidRPr="00E769F6">
              <w:rPr>
                <w:sz w:val="20"/>
                <w:szCs w:val="20"/>
              </w:rPr>
              <w:t>кость</w:t>
            </w:r>
          </w:p>
          <w:p w:rsidR="0035187B" w:rsidRPr="00E769F6" w:rsidRDefault="0035187B" w:rsidP="003D1EC0">
            <w:pPr>
              <w:jc w:val="center"/>
              <w:rPr>
                <w:sz w:val="20"/>
                <w:szCs w:val="20"/>
              </w:rPr>
            </w:pPr>
            <w:r w:rsidRPr="00E769F6">
              <w:rPr>
                <w:sz w:val="20"/>
                <w:szCs w:val="20"/>
              </w:rPr>
              <w:t>-до 0,02 мг-</w:t>
            </w:r>
            <w:proofErr w:type="spellStart"/>
            <w:r w:rsidRPr="00E769F6">
              <w:rPr>
                <w:sz w:val="20"/>
                <w:szCs w:val="20"/>
              </w:rPr>
              <w:t>экв</w:t>
            </w:r>
            <w:proofErr w:type="spellEnd"/>
            <w:r w:rsidRPr="00E769F6">
              <w:rPr>
                <w:sz w:val="20"/>
                <w:szCs w:val="20"/>
              </w:rPr>
              <w:t>/кг.</w:t>
            </w:r>
          </w:p>
        </w:tc>
        <w:tc>
          <w:tcPr>
            <w:tcW w:w="540" w:type="pct"/>
            <w:vAlign w:val="center"/>
          </w:tcPr>
          <w:p w:rsidR="0035187B" w:rsidRPr="00E769F6" w:rsidRDefault="0035187B" w:rsidP="003D1EC0">
            <w:pPr>
              <w:jc w:val="center"/>
              <w:rPr>
                <w:sz w:val="20"/>
                <w:szCs w:val="20"/>
              </w:rPr>
            </w:pPr>
            <w:r w:rsidRPr="00E769F6">
              <w:rPr>
                <w:sz w:val="20"/>
                <w:szCs w:val="20"/>
              </w:rPr>
              <w:t>2967</w:t>
            </w:r>
          </w:p>
        </w:tc>
        <w:tc>
          <w:tcPr>
            <w:tcW w:w="540" w:type="pct"/>
            <w:vAlign w:val="center"/>
          </w:tcPr>
          <w:p w:rsidR="0035187B" w:rsidRPr="00E769F6" w:rsidRDefault="0035187B" w:rsidP="003D1EC0">
            <w:pPr>
              <w:jc w:val="center"/>
              <w:rPr>
                <w:sz w:val="20"/>
                <w:szCs w:val="20"/>
              </w:rPr>
            </w:pPr>
            <w:r w:rsidRPr="00E769F6">
              <w:rPr>
                <w:sz w:val="20"/>
                <w:szCs w:val="20"/>
              </w:rPr>
              <w:t>нет</w:t>
            </w:r>
          </w:p>
        </w:tc>
        <w:tc>
          <w:tcPr>
            <w:tcW w:w="695" w:type="pct"/>
            <w:vAlign w:val="center"/>
          </w:tcPr>
          <w:p w:rsidR="0035187B" w:rsidRPr="00E769F6" w:rsidRDefault="0035187B" w:rsidP="003D1EC0">
            <w:pPr>
              <w:jc w:val="center"/>
              <w:rPr>
                <w:sz w:val="20"/>
                <w:szCs w:val="20"/>
              </w:rPr>
            </w:pPr>
            <w:r w:rsidRPr="00E769F6">
              <w:rPr>
                <w:sz w:val="20"/>
                <w:szCs w:val="20"/>
              </w:rPr>
              <w:t>22</w:t>
            </w:r>
          </w:p>
        </w:tc>
        <w:tc>
          <w:tcPr>
            <w:tcW w:w="753" w:type="pct"/>
            <w:vAlign w:val="center"/>
          </w:tcPr>
          <w:p w:rsidR="0035187B" w:rsidRPr="00E769F6" w:rsidRDefault="0035187B" w:rsidP="003D1EC0">
            <w:pPr>
              <w:jc w:val="center"/>
              <w:rPr>
                <w:sz w:val="20"/>
                <w:szCs w:val="20"/>
              </w:rPr>
            </w:pPr>
          </w:p>
        </w:tc>
      </w:tr>
      <w:tr w:rsidR="0035187B" w:rsidRPr="00E769F6" w:rsidTr="003D1EC0">
        <w:tc>
          <w:tcPr>
            <w:tcW w:w="662" w:type="pct"/>
            <w:vAlign w:val="center"/>
          </w:tcPr>
          <w:p w:rsidR="0035187B" w:rsidRPr="00E769F6" w:rsidRDefault="0035187B" w:rsidP="003D1EC0">
            <w:pPr>
              <w:jc w:val="center"/>
              <w:rPr>
                <w:sz w:val="20"/>
                <w:szCs w:val="20"/>
              </w:rPr>
            </w:pPr>
            <w:r w:rsidRPr="00E769F6">
              <w:rPr>
                <w:rFonts w:eastAsiaTheme="minorHAnsi"/>
                <w:sz w:val="20"/>
                <w:szCs w:val="20"/>
                <w:lang w:eastAsia="en-US"/>
              </w:rPr>
              <w:t>Котельная «Районная»</w:t>
            </w:r>
          </w:p>
        </w:tc>
        <w:tc>
          <w:tcPr>
            <w:tcW w:w="574" w:type="pct"/>
            <w:vAlign w:val="center"/>
          </w:tcPr>
          <w:p w:rsidR="0035187B" w:rsidRPr="00E769F6" w:rsidRDefault="0035187B" w:rsidP="003D1EC0">
            <w:pPr>
              <w:jc w:val="center"/>
              <w:rPr>
                <w:sz w:val="20"/>
                <w:szCs w:val="20"/>
              </w:rPr>
            </w:pPr>
            <w:r w:rsidRPr="00E769F6">
              <w:rPr>
                <w:sz w:val="20"/>
                <w:szCs w:val="20"/>
              </w:rPr>
              <w:t>нет</w:t>
            </w:r>
          </w:p>
        </w:tc>
        <w:tc>
          <w:tcPr>
            <w:tcW w:w="386" w:type="pct"/>
            <w:vAlign w:val="center"/>
          </w:tcPr>
          <w:p w:rsidR="0035187B" w:rsidRPr="00E769F6" w:rsidRDefault="0035187B" w:rsidP="003D1EC0">
            <w:pPr>
              <w:jc w:val="center"/>
              <w:rPr>
                <w:sz w:val="20"/>
                <w:szCs w:val="20"/>
              </w:rPr>
            </w:pPr>
            <w:r w:rsidRPr="00E769F6">
              <w:rPr>
                <w:sz w:val="20"/>
                <w:szCs w:val="20"/>
              </w:rPr>
              <w:t>0,18</w:t>
            </w:r>
          </w:p>
        </w:tc>
        <w:tc>
          <w:tcPr>
            <w:tcW w:w="849" w:type="pct"/>
            <w:vAlign w:val="center"/>
          </w:tcPr>
          <w:p w:rsidR="0035187B" w:rsidRPr="00E769F6" w:rsidRDefault="0035187B" w:rsidP="003D1EC0">
            <w:pPr>
              <w:jc w:val="center"/>
              <w:rPr>
                <w:sz w:val="20"/>
                <w:szCs w:val="20"/>
                <w:u w:val="single"/>
              </w:rPr>
            </w:pPr>
            <w:proofErr w:type="spellStart"/>
            <w:r w:rsidRPr="00E769F6">
              <w:rPr>
                <w:sz w:val="20"/>
                <w:szCs w:val="20"/>
                <w:u w:val="single"/>
              </w:rPr>
              <w:t>Сульфоуголь</w:t>
            </w:r>
            <w:proofErr w:type="spellEnd"/>
            <w:r w:rsidRPr="00E769F6">
              <w:rPr>
                <w:sz w:val="20"/>
                <w:szCs w:val="20"/>
                <w:u w:val="single"/>
              </w:rPr>
              <w:t>.</w:t>
            </w:r>
          </w:p>
          <w:p w:rsidR="0035187B" w:rsidRPr="00E769F6" w:rsidRDefault="0035187B" w:rsidP="0035187B">
            <w:pPr>
              <w:jc w:val="center"/>
              <w:rPr>
                <w:sz w:val="20"/>
                <w:szCs w:val="20"/>
              </w:rPr>
            </w:pPr>
            <w:r w:rsidRPr="00E769F6">
              <w:rPr>
                <w:sz w:val="20"/>
                <w:szCs w:val="20"/>
              </w:rPr>
              <w:t>жёс</w:t>
            </w:r>
            <w:r>
              <w:rPr>
                <w:sz w:val="20"/>
                <w:szCs w:val="20"/>
              </w:rPr>
              <w:t>т</w:t>
            </w:r>
            <w:r w:rsidRPr="00E769F6">
              <w:rPr>
                <w:sz w:val="20"/>
                <w:szCs w:val="20"/>
              </w:rPr>
              <w:t>кость</w:t>
            </w:r>
          </w:p>
          <w:p w:rsidR="0035187B" w:rsidRPr="00E769F6" w:rsidRDefault="0035187B" w:rsidP="003D1EC0">
            <w:pPr>
              <w:jc w:val="center"/>
              <w:rPr>
                <w:sz w:val="20"/>
                <w:szCs w:val="20"/>
              </w:rPr>
            </w:pPr>
            <w:r w:rsidRPr="00E769F6">
              <w:rPr>
                <w:sz w:val="20"/>
                <w:szCs w:val="20"/>
              </w:rPr>
              <w:t>-до 0,02 мг-</w:t>
            </w:r>
            <w:proofErr w:type="spellStart"/>
            <w:r w:rsidRPr="00E769F6">
              <w:rPr>
                <w:sz w:val="20"/>
                <w:szCs w:val="20"/>
              </w:rPr>
              <w:t>экв</w:t>
            </w:r>
            <w:proofErr w:type="spellEnd"/>
            <w:r w:rsidRPr="00E769F6">
              <w:rPr>
                <w:sz w:val="20"/>
                <w:szCs w:val="20"/>
              </w:rPr>
              <w:t>/кг.</w:t>
            </w:r>
          </w:p>
        </w:tc>
        <w:tc>
          <w:tcPr>
            <w:tcW w:w="540" w:type="pct"/>
            <w:vAlign w:val="center"/>
          </w:tcPr>
          <w:p w:rsidR="0035187B" w:rsidRPr="00E769F6" w:rsidRDefault="0035187B" w:rsidP="003D1EC0">
            <w:pPr>
              <w:jc w:val="center"/>
              <w:rPr>
                <w:sz w:val="20"/>
                <w:szCs w:val="20"/>
              </w:rPr>
            </w:pPr>
            <w:r w:rsidRPr="00E769F6">
              <w:rPr>
                <w:sz w:val="20"/>
                <w:szCs w:val="20"/>
              </w:rPr>
              <w:t>13234</w:t>
            </w:r>
          </w:p>
        </w:tc>
        <w:tc>
          <w:tcPr>
            <w:tcW w:w="540" w:type="pct"/>
            <w:vAlign w:val="center"/>
          </w:tcPr>
          <w:p w:rsidR="0035187B" w:rsidRPr="00E769F6" w:rsidRDefault="0035187B" w:rsidP="003D1EC0">
            <w:pPr>
              <w:jc w:val="center"/>
              <w:rPr>
                <w:sz w:val="20"/>
                <w:szCs w:val="20"/>
              </w:rPr>
            </w:pPr>
            <w:r w:rsidRPr="00E769F6">
              <w:rPr>
                <w:sz w:val="20"/>
                <w:szCs w:val="20"/>
              </w:rPr>
              <w:t>нет</w:t>
            </w:r>
          </w:p>
        </w:tc>
        <w:tc>
          <w:tcPr>
            <w:tcW w:w="695" w:type="pct"/>
            <w:vAlign w:val="center"/>
          </w:tcPr>
          <w:p w:rsidR="0035187B" w:rsidRPr="00E769F6" w:rsidRDefault="0035187B" w:rsidP="003D1EC0">
            <w:pPr>
              <w:jc w:val="center"/>
              <w:rPr>
                <w:sz w:val="20"/>
                <w:szCs w:val="20"/>
              </w:rPr>
            </w:pPr>
            <w:r w:rsidRPr="00E769F6">
              <w:rPr>
                <w:sz w:val="20"/>
                <w:szCs w:val="20"/>
              </w:rPr>
              <w:t>нет</w:t>
            </w:r>
          </w:p>
        </w:tc>
        <w:tc>
          <w:tcPr>
            <w:tcW w:w="753" w:type="pct"/>
            <w:vAlign w:val="center"/>
          </w:tcPr>
          <w:p w:rsidR="0035187B" w:rsidRPr="00E769F6" w:rsidRDefault="0035187B" w:rsidP="003D1EC0">
            <w:pPr>
              <w:jc w:val="center"/>
              <w:rPr>
                <w:sz w:val="20"/>
                <w:szCs w:val="20"/>
              </w:rPr>
            </w:pPr>
          </w:p>
        </w:tc>
      </w:tr>
      <w:tr w:rsidR="0035187B" w:rsidRPr="00E769F6" w:rsidTr="003D1EC0">
        <w:tc>
          <w:tcPr>
            <w:tcW w:w="662" w:type="pct"/>
            <w:vAlign w:val="center"/>
          </w:tcPr>
          <w:p w:rsidR="0035187B" w:rsidRPr="00E769F6" w:rsidRDefault="0035187B" w:rsidP="003D1EC0">
            <w:pPr>
              <w:jc w:val="center"/>
              <w:rPr>
                <w:sz w:val="20"/>
                <w:szCs w:val="20"/>
              </w:rPr>
            </w:pPr>
            <w:r w:rsidRPr="00E769F6">
              <w:rPr>
                <w:rFonts w:eastAsiaTheme="minorHAnsi"/>
                <w:sz w:val="20"/>
                <w:szCs w:val="20"/>
                <w:lang w:eastAsia="en-US"/>
              </w:rPr>
              <w:t>Котельная «Берег»</w:t>
            </w:r>
          </w:p>
        </w:tc>
        <w:tc>
          <w:tcPr>
            <w:tcW w:w="574" w:type="pct"/>
            <w:vAlign w:val="center"/>
          </w:tcPr>
          <w:p w:rsidR="0035187B" w:rsidRPr="00E769F6" w:rsidRDefault="0035187B" w:rsidP="003D1EC0">
            <w:pPr>
              <w:jc w:val="center"/>
              <w:rPr>
                <w:sz w:val="20"/>
                <w:szCs w:val="20"/>
              </w:rPr>
            </w:pPr>
            <w:r w:rsidRPr="00E769F6">
              <w:rPr>
                <w:sz w:val="20"/>
                <w:szCs w:val="20"/>
              </w:rPr>
              <w:t>нет</w:t>
            </w:r>
          </w:p>
        </w:tc>
        <w:tc>
          <w:tcPr>
            <w:tcW w:w="386" w:type="pct"/>
            <w:vAlign w:val="center"/>
          </w:tcPr>
          <w:p w:rsidR="0035187B" w:rsidRPr="00E769F6" w:rsidRDefault="0035187B" w:rsidP="003D1EC0">
            <w:pPr>
              <w:jc w:val="center"/>
              <w:rPr>
                <w:sz w:val="20"/>
                <w:szCs w:val="20"/>
              </w:rPr>
            </w:pPr>
            <w:r w:rsidRPr="00E769F6">
              <w:rPr>
                <w:sz w:val="20"/>
                <w:szCs w:val="20"/>
              </w:rPr>
              <w:t>1,20</w:t>
            </w:r>
          </w:p>
        </w:tc>
        <w:tc>
          <w:tcPr>
            <w:tcW w:w="849" w:type="pct"/>
            <w:vAlign w:val="center"/>
          </w:tcPr>
          <w:p w:rsidR="0035187B" w:rsidRPr="00E769F6" w:rsidRDefault="0035187B" w:rsidP="003D1EC0">
            <w:pPr>
              <w:jc w:val="center"/>
              <w:rPr>
                <w:sz w:val="20"/>
                <w:szCs w:val="20"/>
                <w:u w:val="single"/>
              </w:rPr>
            </w:pPr>
            <w:r w:rsidRPr="00E769F6">
              <w:rPr>
                <w:sz w:val="20"/>
                <w:szCs w:val="20"/>
                <w:u w:val="single"/>
              </w:rPr>
              <w:t>Катионит –КУ-2.</w:t>
            </w:r>
          </w:p>
          <w:p w:rsidR="0035187B" w:rsidRPr="00E769F6" w:rsidRDefault="0035187B" w:rsidP="003D1EC0">
            <w:pPr>
              <w:jc w:val="center"/>
              <w:rPr>
                <w:sz w:val="20"/>
                <w:szCs w:val="20"/>
                <w:u w:val="single"/>
              </w:rPr>
            </w:pPr>
            <w:proofErr w:type="spellStart"/>
            <w:r w:rsidRPr="00E769F6">
              <w:rPr>
                <w:sz w:val="20"/>
                <w:szCs w:val="20"/>
              </w:rPr>
              <w:t>Жескость</w:t>
            </w:r>
            <w:proofErr w:type="spellEnd"/>
            <w:r w:rsidRPr="00E769F6">
              <w:rPr>
                <w:sz w:val="20"/>
                <w:szCs w:val="20"/>
              </w:rPr>
              <w:t>-до 0,02 мг-</w:t>
            </w:r>
            <w:proofErr w:type="spellStart"/>
            <w:r w:rsidRPr="00E769F6">
              <w:rPr>
                <w:sz w:val="20"/>
                <w:szCs w:val="20"/>
              </w:rPr>
              <w:t>экв</w:t>
            </w:r>
            <w:proofErr w:type="spellEnd"/>
            <w:r w:rsidRPr="00E769F6">
              <w:rPr>
                <w:sz w:val="20"/>
                <w:szCs w:val="20"/>
              </w:rPr>
              <w:t>/кг.</w:t>
            </w:r>
          </w:p>
        </w:tc>
        <w:tc>
          <w:tcPr>
            <w:tcW w:w="540" w:type="pct"/>
            <w:vAlign w:val="center"/>
          </w:tcPr>
          <w:p w:rsidR="0035187B" w:rsidRPr="00E769F6" w:rsidRDefault="0035187B" w:rsidP="003D1EC0">
            <w:pPr>
              <w:jc w:val="center"/>
              <w:rPr>
                <w:sz w:val="20"/>
                <w:szCs w:val="20"/>
              </w:rPr>
            </w:pPr>
            <w:r w:rsidRPr="00E769F6">
              <w:rPr>
                <w:sz w:val="20"/>
                <w:szCs w:val="20"/>
              </w:rPr>
              <w:t>5463</w:t>
            </w:r>
          </w:p>
        </w:tc>
        <w:tc>
          <w:tcPr>
            <w:tcW w:w="540" w:type="pct"/>
            <w:vAlign w:val="center"/>
          </w:tcPr>
          <w:p w:rsidR="0035187B" w:rsidRPr="00E769F6" w:rsidRDefault="0035187B" w:rsidP="003D1EC0">
            <w:pPr>
              <w:jc w:val="center"/>
              <w:rPr>
                <w:sz w:val="20"/>
                <w:szCs w:val="20"/>
              </w:rPr>
            </w:pPr>
            <w:r w:rsidRPr="00E769F6">
              <w:rPr>
                <w:sz w:val="20"/>
                <w:szCs w:val="20"/>
              </w:rPr>
              <w:t>нет</w:t>
            </w:r>
          </w:p>
        </w:tc>
        <w:tc>
          <w:tcPr>
            <w:tcW w:w="695" w:type="pct"/>
            <w:vAlign w:val="center"/>
          </w:tcPr>
          <w:p w:rsidR="0035187B" w:rsidRPr="00E769F6" w:rsidRDefault="0035187B" w:rsidP="003D1EC0">
            <w:pPr>
              <w:jc w:val="center"/>
              <w:rPr>
                <w:sz w:val="20"/>
                <w:szCs w:val="20"/>
              </w:rPr>
            </w:pPr>
            <w:r w:rsidRPr="00E769F6">
              <w:rPr>
                <w:sz w:val="20"/>
                <w:szCs w:val="20"/>
              </w:rPr>
              <w:t>нет</w:t>
            </w:r>
          </w:p>
        </w:tc>
        <w:tc>
          <w:tcPr>
            <w:tcW w:w="753" w:type="pct"/>
            <w:vAlign w:val="center"/>
          </w:tcPr>
          <w:p w:rsidR="0035187B" w:rsidRPr="00E769F6" w:rsidRDefault="0035187B" w:rsidP="003D1EC0">
            <w:pPr>
              <w:jc w:val="center"/>
              <w:rPr>
                <w:sz w:val="20"/>
                <w:szCs w:val="20"/>
              </w:rPr>
            </w:pPr>
          </w:p>
        </w:tc>
      </w:tr>
      <w:tr w:rsidR="0035187B" w:rsidRPr="00E769F6" w:rsidTr="003D1EC0">
        <w:tc>
          <w:tcPr>
            <w:tcW w:w="662" w:type="pct"/>
            <w:vAlign w:val="center"/>
          </w:tcPr>
          <w:p w:rsidR="0035187B" w:rsidRPr="00E769F6" w:rsidRDefault="0035187B" w:rsidP="003D1EC0">
            <w:pPr>
              <w:jc w:val="center"/>
              <w:rPr>
                <w:sz w:val="20"/>
                <w:szCs w:val="20"/>
              </w:rPr>
            </w:pPr>
            <w:r w:rsidRPr="00E769F6">
              <w:rPr>
                <w:rFonts w:eastAsiaTheme="minorHAnsi"/>
                <w:sz w:val="20"/>
                <w:szCs w:val="20"/>
                <w:lang w:eastAsia="en-US"/>
              </w:rPr>
              <w:t>Котельная м-н «</w:t>
            </w:r>
            <w:proofErr w:type="spellStart"/>
            <w:r w:rsidRPr="00E769F6">
              <w:rPr>
                <w:rFonts w:eastAsiaTheme="minorHAnsi"/>
                <w:sz w:val="20"/>
                <w:szCs w:val="20"/>
                <w:lang w:eastAsia="en-US"/>
              </w:rPr>
              <w:t>Амурсельмаш</w:t>
            </w:r>
            <w:proofErr w:type="spellEnd"/>
            <w:r w:rsidRPr="00E769F6">
              <w:rPr>
                <w:rFonts w:eastAsiaTheme="minorHAnsi"/>
                <w:sz w:val="20"/>
                <w:szCs w:val="20"/>
                <w:lang w:eastAsia="en-US"/>
              </w:rPr>
              <w:t>»</w:t>
            </w:r>
          </w:p>
        </w:tc>
        <w:tc>
          <w:tcPr>
            <w:tcW w:w="574" w:type="pct"/>
            <w:vAlign w:val="center"/>
          </w:tcPr>
          <w:p w:rsidR="0035187B" w:rsidRPr="00E769F6" w:rsidRDefault="0035187B" w:rsidP="003D1EC0">
            <w:pPr>
              <w:jc w:val="center"/>
              <w:rPr>
                <w:sz w:val="20"/>
                <w:szCs w:val="20"/>
              </w:rPr>
            </w:pPr>
            <w:r w:rsidRPr="00E769F6">
              <w:rPr>
                <w:sz w:val="20"/>
                <w:szCs w:val="20"/>
              </w:rPr>
              <w:t>нет</w:t>
            </w:r>
          </w:p>
        </w:tc>
        <w:tc>
          <w:tcPr>
            <w:tcW w:w="386" w:type="pct"/>
            <w:vAlign w:val="center"/>
          </w:tcPr>
          <w:p w:rsidR="0035187B" w:rsidRPr="00E769F6" w:rsidRDefault="0035187B" w:rsidP="003D1EC0">
            <w:pPr>
              <w:jc w:val="center"/>
              <w:rPr>
                <w:sz w:val="20"/>
                <w:szCs w:val="20"/>
              </w:rPr>
            </w:pPr>
            <w:r w:rsidRPr="00E769F6">
              <w:rPr>
                <w:sz w:val="20"/>
                <w:szCs w:val="20"/>
              </w:rPr>
              <w:t>0,20</w:t>
            </w:r>
          </w:p>
        </w:tc>
        <w:tc>
          <w:tcPr>
            <w:tcW w:w="849" w:type="pct"/>
            <w:vAlign w:val="center"/>
          </w:tcPr>
          <w:p w:rsidR="0035187B" w:rsidRPr="00E769F6" w:rsidRDefault="0035187B" w:rsidP="003D1EC0">
            <w:pPr>
              <w:jc w:val="center"/>
              <w:rPr>
                <w:sz w:val="20"/>
                <w:szCs w:val="20"/>
                <w:u w:val="single"/>
              </w:rPr>
            </w:pPr>
            <w:proofErr w:type="spellStart"/>
            <w:r w:rsidRPr="00E769F6">
              <w:rPr>
                <w:sz w:val="20"/>
                <w:szCs w:val="20"/>
                <w:u w:val="single"/>
              </w:rPr>
              <w:t>Сульфоуголь</w:t>
            </w:r>
            <w:proofErr w:type="spellEnd"/>
            <w:r w:rsidRPr="00E769F6">
              <w:rPr>
                <w:sz w:val="20"/>
                <w:szCs w:val="20"/>
                <w:u w:val="single"/>
              </w:rPr>
              <w:t>.</w:t>
            </w:r>
          </w:p>
          <w:p w:rsidR="0035187B" w:rsidRPr="00E769F6" w:rsidRDefault="0035187B" w:rsidP="0035187B">
            <w:pPr>
              <w:jc w:val="center"/>
              <w:rPr>
                <w:sz w:val="20"/>
                <w:szCs w:val="20"/>
              </w:rPr>
            </w:pPr>
            <w:r w:rsidRPr="00E769F6">
              <w:rPr>
                <w:sz w:val="20"/>
                <w:szCs w:val="20"/>
              </w:rPr>
              <w:t>жёс</w:t>
            </w:r>
            <w:r>
              <w:rPr>
                <w:sz w:val="20"/>
                <w:szCs w:val="20"/>
              </w:rPr>
              <w:t>т</w:t>
            </w:r>
            <w:r w:rsidRPr="00E769F6">
              <w:rPr>
                <w:sz w:val="20"/>
                <w:szCs w:val="20"/>
              </w:rPr>
              <w:t>кость</w:t>
            </w:r>
          </w:p>
          <w:p w:rsidR="0035187B" w:rsidRPr="00E769F6" w:rsidRDefault="0035187B" w:rsidP="003D1EC0">
            <w:pPr>
              <w:jc w:val="center"/>
              <w:rPr>
                <w:sz w:val="20"/>
                <w:szCs w:val="20"/>
              </w:rPr>
            </w:pPr>
            <w:r w:rsidRPr="00E769F6">
              <w:rPr>
                <w:sz w:val="20"/>
                <w:szCs w:val="20"/>
              </w:rPr>
              <w:t>-до 0,02 мг-</w:t>
            </w:r>
            <w:proofErr w:type="spellStart"/>
            <w:r w:rsidRPr="00E769F6">
              <w:rPr>
                <w:sz w:val="20"/>
                <w:szCs w:val="20"/>
              </w:rPr>
              <w:t>экв</w:t>
            </w:r>
            <w:proofErr w:type="spellEnd"/>
            <w:r w:rsidRPr="00E769F6">
              <w:rPr>
                <w:sz w:val="20"/>
                <w:szCs w:val="20"/>
              </w:rPr>
              <w:t>/кг.</w:t>
            </w:r>
          </w:p>
        </w:tc>
        <w:tc>
          <w:tcPr>
            <w:tcW w:w="540" w:type="pct"/>
            <w:vAlign w:val="center"/>
          </w:tcPr>
          <w:p w:rsidR="0035187B" w:rsidRPr="00E769F6" w:rsidRDefault="0035187B" w:rsidP="003D1EC0">
            <w:pPr>
              <w:jc w:val="center"/>
              <w:rPr>
                <w:sz w:val="20"/>
                <w:szCs w:val="20"/>
              </w:rPr>
            </w:pPr>
            <w:r w:rsidRPr="00E769F6">
              <w:rPr>
                <w:sz w:val="20"/>
                <w:szCs w:val="20"/>
              </w:rPr>
              <w:t>11411</w:t>
            </w:r>
          </w:p>
        </w:tc>
        <w:tc>
          <w:tcPr>
            <w:tcW w:w="540" w:type="pct"/>
            <w:vAlign w:val="center"/>
          </w:tcPr>
          <w:p w:rsidR="0035187B" w:rsidRPr="00E769F6" w:rsidRDefault="0035187B" w:rsidP="003D1EC0">
            <w:pPr>
              <w:jc w:val="center"/>
              <w:rPr>
                <w:sz w:val="20"/>
                <w:szCs w:val="20"/>
              </w:rPr>
            </w:pPr>
            <w:r w:rsidRPr="00E769F6">
              <w:rPr>
                <w:sz w:val="20"/>
                <w:szCs w:val="20"/>
              </w:rPr>
              <w:t>нет</w:t>
            </w:r>
          </w:p>
        </w:tc>
        <w:tc>
          <w:tcPr>
            <w:tcW w:w="695" w:type="pct"/>
            <w:vAlign w:val="center"/>
          </w:tcPr>
          <w:p w:rsidR="0035187B" w:rsidRPr="00E769F6" w:rsidRDefault="0035187B" w:rsidP="003D1EC0">
            <w:pPr>
              <w:jc w:val="center"/>
              <w:rPr>
                <w:sz w:val="20"/>
                <w:szCs w:val="20"/>
              </w:rPr>
            </w:pPr>
            <w:r w:rsidRPr="00E769F6">
              <w:rPr>
                <w:sz w:val="20"/>
                <w:szCs w:val="20"/>
              </w:rPr>
              <w:t>нет</w:t>
            </w:r>
          </w:p>
        </w:tc>
        <w:tc>
          <w:tcPr>
            <w:tcW w:w="753" w:type="pct"/>
            <w:vAlign w:val="center"/>
          </w:tcPr>
          <w:p w:rsidR="0035187B" w:rsidRPr="00E769F6" w:rsidRDefault="0035187B" w:rsidP="003D1EC0">
            <w:pPr>
              <w:jc w:val="center"/>
              <w:rPr>
                <w:sz w:val="20"/>
                <w:szCs w:val="20"/>
              </w:rPr>
            </w:pPr>
          </w:p>
        </w:tc>
      </w:tr>
      <w:tr w:rsidR="0035187B" w:rsidRPr="00E769F6" w:rsidTr="003D1EC0">
        <w:tc>
          <w:tcPr>
            <w:tcW w:w="662" w:type="pct"/>
            <w:vAlign w:val="center"/>
          </w:tcPr>
          <w:p w:rsidR="0035187B" w:rsidRPr="00E769F6" w:rsidRDefault="0035187B" w:rsidP="003D1EC0">
            <w:pPr>
              <w:jc w:val="center"/>
              <w:rPr>
                <w:sz w:val="20"/>
                <w:szCs w:val="20"/>
              </w:rPr>
            </w:pPr>
            <w:r w:rsidRPr="00E769F6">
              <w:rPr>
                <w:rFonts w:eastAsiaTheme="minorHAnsi"/>
                <w:sz w:val="20"/>
                <w:szCs w:val="20"/>
                <w:lang w:eastAsia="en-US"/>
              </w:rPr>
              <w:t>Котельная «</w:t>
            </w:r>
            <w:proofErr w:type="spellStart"/>
            <w:r w:rsidRPr="00E769F6">
              <w:rPr>
                <w:rFonts w:eastAsiaTheme="minorHAnsi"/>
                <w:sz w:val="20"/>
                <w:szCs w:val="20"/>
                <w:lang w:eastAsia="en-US"/>
              </w:rPr>
              <w:t>Мазутослив</w:t>
            </w:r>
            <w:proofErr w:type="spellEnd"/>
            <w:r w:rsidRPr="00E769F6">
              <w:rPr>
                <w:rFonts w:eastAsiaTheme="minorHAnsi"/>
                <w:sz w:val="20"/>
                <w:szCs w:val="20"/>
                <w:lang w:eastAsia="en-US"/>
              </w:rPr>
              <w:t>»</w:t>
            </w:r>
          </w:p>
        </w:tc>
        <w:tc>
          <w:tcPr>
            <w:tcW w:w="574" w:type="pct"/>
            <w:vAlign w:val="center"/>
          </w:tcPr>
          <w:p w:rsidR="0035187B" w:rsidRPr="00E769F6" w:rsidRDefault="0035187B" w:rsidP="003D1EC0">
            <w:pPr>
              <w:jc w:val="center"/>
              <w:rPr>
                <w:sz w:val="20"/>
                <w:szCs w:val="20"/>
              </w:rPr>
            </w:pPr>
            <w:r w:rsidRPr="00E769F6">
              <w:rPr>
                <w:sz w:val="20"/>
                <w:szCs w:val="20"/>
              </w:rPr>
              <w:t>нет</w:t>
            </w:r>
          </w:p>
        </w:tc>
        <w:tc>
          <w:tcPr>
            <w:tcW w:w="386" w:type="pct"/>
            <w:vAlign w:val="center"/>
          </w:tcPr>
          <w:p w:rsidR="0035187B" w:rsidRPr="00E769F6" w:rsidRDefault="0035187B" w:rsidP="003D1EC0">
            <w:pPr>
              <w:jc w:val="center"/>
              <w:rPr>
                <w:sz w:val="20"/>
                <w:szCs w:val="20"/>
              </w:rPr>
            </w:pPr>
            <w:r w:rsidRPr="00E769F6">
              <w:rPr>
                <w:sz w:val="20"/>
                <w:szCs w:val="20"/>
              </w:rPr>
              <w:t>2</w:t>
            </w:r>
          </w:p>
        </w:tc>
        <w:tc>
          <w:tcPr>
            <w:tcW w:w="849" w:type="pct"/>
            <w:vAlign w:val="center"/>
          </w:tcPr>
          <w:p w:rsidR="0035187B" w:rsidRPr="00E769F6" w:rsidRDefault="0035187B" w:rsidP="003D1EC0">
            <w:pPr>
              <w:jc w:val="center"/>
              <w:rPr>
                <w:sz w:val="20"/>
                <w:szCs w:val="20"/>
                <w:u w:val="single"/>
              </w:rPr>
            </w:pPr>
            <w:r w:rsidRPr="00E769F6">
              <w:rPr>
                <w:sz w:val="20"/>
                <w:szCs w:val="20"/>
                <w:u w:val="single"/>
              </w:rPr>
              <w:t>Катионит –КУ-2.</w:t>
            </w:r>
          </w:p>
          <w:p w:rsidR="0035187B" w:rsidRPr="00E769F6" w:rsidRDefault="0035187B" w:rsidP="0035187B">
            <w:pPr>
              <w:jc w:val="center"/>
              <w:rPr>
                <w:sz w:val="20"/>
                <w:szCs w:val="20"/>
              </w:rPr>
            </w:pPr>
            <w:r w:rsidRPr="00E769F6">
              <w:rPr>
                <w:sz w:val="20"/>
                <w:szCs w:val="20"/>
              </w:rPr>
              <w:t>жёс</w:t>
            </w:r>
            <w:r>
              <w:rPr>
                <w:sz w:val="20"/>
                <w:szCs w:val="20"/>
              </w:rPr>
              <w:t>т</w:t>
            </w:r>
            <w:r w:rsidRPr="00E769F6">
              <w:rPr>
                <w:sz w:val="20"/>
                <w:szCs w:val="20"/>
              </w:rPr>
              <w:t>кость</w:t>
            </w:r>
          </w:p>
          <w:p w:rsidR="0035187B" w:rsidRPr="00E769F6" w:rsidRDefault="0035187B" w:rsidP="003D1EC0">
            <w:pPr>
              <w:jc w:val="center"/>
              <w:rPr>
                <w:sz w:val="20"/>
                <w:szCs w:val="20"/>
              </w:rPr>
            </w:pPr>
            <w:r w:rsidRPr="00E769F6">
              <w:rPr>
                <w:sz w:val="20"/>
                <w:szCs w:val="20"/>
              </w:rPr>
              <w:t>-до 0,02 мг-</w:t>
            </w:r>
            <w:proofErr w:type="spellStart"/>
            <w:r w:rsidRPr="00E769F6">
              <w:rPr>
                <w:sz w:val="20"/>
                <w:szCs w:val="20"/>
              </w:rPr>
              <w:t>экв</w:t>
            </w:r>
            <w:proofErr w:type="spellEnd"/>
            <w:r w:rsidRPr="00E769F6">
              <w:rPr>
                <w:sz w:val="20"/>
                <w:szCs w:val="20"/>
              </w:rPr>
              <w:t>/кг.</w:t>
            </w:r>
          </w:p>
        </w:tc>
        <w:tc>
          <w:tcPr>
            <w:tcW w:w="540" w:type="pct"/>
            <w:vAlign w:val="center"/>
          </w:tcPr>
          <w:p w:rsidR="0035187B" w:rsidRPr="00E769F6" w:rsidRDefault="0035187B" w:rsidP="003D1EC0">
            <w:pPr>
              <w:jc w:val="center"/>
              <w:rPr>
                <w:sz w:val="20"/>
                <w:szCs w:val="20"/>
              </w:rPr>
            </w:pPr>
            <w:r w:rsidRPr="00E769F6">
              <w:rPr>
                <w:sz w:val="20"/>
                <w:szCs w:val="20"/>
              </w:rPr>
              <w:t>5100</w:t>
            </w:r>
          </w:p>
        </w:tc>
        <w:tc>
          <w:tcPr>
            <w:tcW w:w="540" w:type="pct"/>
            <w:vAlign w:val="center"/>
          </w:tcPr>
          <w:p w:rsidR="0035187B" w:rsidRPr="00E769F6" w:rsidRDefault="0035187B" w:rsidP="003D1EC0">
            <w:pPr>
              <w:jc w:val="center"/>
              <w:rPr>
                <w:sz w:val="20"/>
                <w:szCs w:val="20"/>
              </w:rPr>
            </w:pPr>
            <w:r w:rsidRPr="00E769F6">
              <w:rPr>
                <w:sz w:val="20"/>
                <w:szCs w:val="20"/>
              </w:rPr>
              <w:t>нет</w:t>
            </w:r>
          </w:p>
        </w:tc>
        <w:tc>
          <w:tcPr>
            <w:tcW w:w="695" w:type="pct"/>
            <w:vAlign w:val="center"/>
          </w:tcPr>
          <w:p w:rsidR="0035187B" w:rsidRPr="00E769F6" w:rsidRDefault="0035187B" w:rsidP="003D1EC0">
            <w:pPr>
              <w:jc w:val="center"/>
              <w:rPr>
                <w:sz w:val="20"/>
                <w:szCs w:val="20"/>
              </w:rPr>
            </w:pPr>
            <w:r w:rsidRPr="00E769F6">
              <w:rPr>
                <w:sz w:val="20"/>
                <w:szCs w:val="20"/>
              </w:rPr>
              <w:t>нет</w:t>
            </w:r>
          </w:p>
        </w:tc>
        <w:tc>
          <w:tcPr>
            <w:tcW w:w="753" w:type="pct"/>
            <w:vAlign w:val="center"/>
          </w:tcPr>
          <w:p w:rsidR="0035187B" w:rsidRPr="00E769F6" w:rsidRDefault="0035187B" w:rsidP="003D1EC0">
            <w:pPr>
              <w:jc w:val="center"/>
              <w:rPr>
                <w:sz w:val="20"/>
                <w:szCs w:val="20"/>
              </w:rPr>
            </w:pPr>
          </w:p>
        </w:tc>
      </w:tr>
    </w:tbl>
    <w:p w:rsidR="00416A14" w:rsidRPr="00F05E7D" w:rsidRDefault="00416A14" w:rsidP="00416A14">
      <w:pPr>
        <w:spacing w:line="276" w:lineRule="auto"/>
        <w:rPr>
          <w:highlight w:val="yellow"/>
        </w:rPr>
      </w:pPr>
    </w:p>
    <w:p w:rsidR="00416A14" w:rsidRPr="00F05E7D" w:rsidRDefault="00416A14" w:rsidP="00416A14">
      <w:pPr>
        <w:rPr>
          <w:rFonts w:eastAsiaTheme="majorEastAsia"/>
          <w:b/>
          <w:bCs/>
          <w:highlight w:val="yellow"/>
        </w:rPr>
      </w:pPr>
      <w:r w:rsidRPr="00F05E7D">
        <w:rPr>
          <w:highlight w:val="yellow"/>
        </w:rPr>
        <w:br w:type="page"/>
      </w:r>
    </w:p>
    <w:p w:rsidR="00BA2E5F" w:rsidRPr="003866E4" w:rsidRDefault="00BA2E5F" w:rsidP="00492DD3">
      <w:pPr>
        <w:pStyle w:val="1a"/>
        <w:ind w:firstLine="709"/>
        <w:jc w:val="both"/>
        <w:rPr>
          <w:rFonts w:ascii="Times New Roman" w:eastAsia="Times New Roman" w:hAnsi="Times New Roman" w:cs="Times New Roman"/>
          <w:sz w:val="24"/>
          <w:szCs w:val="24"/>
        </w:rPr>
      </w:pPr>
      <w:bookmarkStart w:id="33" w:name="_Toc41860341"/>
      <w:bookmarkStart w:id="34" w:name="_Toc384653982"/>
      <w:bookmarkStart w:id="35" w:name="_Toc421654922"/>
      <w:bookmarkStart w:id="36" w:name="_Toc474145862"/>
      <w:r w:rsidRPr="003866E4">
        <w:rPr>
          <w:rFonts w:ascii="Times New Roman" w:hAnsi="Times New Roman" w:cs="Times New Roman"/>
          <w:sz w:val="24"/>
          <w:szCs w:val="24"/>
        </w:rPr>
        <w:lastRenderedPageBreak/>
        <w:t xml:space="preserve">Раздел 4. </w:t>
      </w:r>
      <w:r w:rsidRPr="003866E4">
        <w:rPr>
          <w:rFonts w:ascii="Times New Roman" w:eastAsia="Times New Roman" w:hAnsi="Times New Roman" w:cs="Times New Roman"/>
          <w:sz w:val="24"/>
          <w:szCs w:val="24"/>
        </w:rPr>
        <w:t>Основные положения мастер-плана развития систем теплоснабжения поселения, городского округа, города федерального значения</w:t>
      </w:r>
      <w:bookmarkEnd w:id="33"/>
    </w:p>
    <w:p w:rsidR="00BA2E5F" w:rsidRPr="003866E4" w:rsidRDefault="00BA2E5F" w:rsidP="00BA2E5F">
      <w:pPr>
        <w:autoSpaceDE w:val="0"/>
        <w:autoSpaceDN w:val="0"/>
        <w:adjustRightInd w:val="0"/>
        <w:rPr>
          <w:rFonts w:eastAsia="Times New Roman"/>
        </w:rPr>
      </w:pPr>
    </w:p>
    <w:p w:rsidR="00BA2E5F" w:rsidRPr="003866E4" w:rsidRDefault="00BA2E5F" w:rsidP="00BD49D9">
      <w:pPr>
        <w:pStyle w:val="affa"/>
        <w:numPr>
          <w:ilvl w:val="0"/>
          <w:numId w:val="8"/>
        </w:numPr>
        <w:autoSpaceDE w:val="0"/>
        <w:autoSpaceDN w:val="0"/>
        <w:adjustRightInd w:val="0"/>
        <w:jc w:val="both"/>
        <w:outlineLvl w:val="1"/>
        <w:rPr>
          <w:b/>
          <w:sz w:val="24"/>
          <w:szCs w:val="24"/>
        </w:rPr>
      </w:pPr>
      <w:bookmarkStart w:id="37" w:name="_Toc41860342"/>
      <w:r w:rsidRPr="003866E4">
        <w:rPr>
          <w:b/>
          <w:sz w:val="24"/>
          <w:szCs w:val="24"/>
        </w:rPr>
        <w:t>описание сценариев развития теплоснабжения поселения, городского округа, города федерального значения</w:t>
      </w:r>
      <w:bookmarkEnd w:id="37"/>
    </w:p>
    <w:p w:rsidR="003866E4" w:rsidRPr="007058CD" w:rsidRDefault="003866E4" w:rsidP="003866E4">
      <w:pPr>
        <w:spacing w:before="240" w:line="276" w:lineRule="auto"/>
        <w:ind w:firstLine="709"/>
        <w:jc w:val="both"/>
        <w:rPr>
          <w:rFonts w:eastAsia="Calibri"/>
        </w:rPr>
      </w:pPr>
      <w:r w:rsidRPr="003866E4">
        <w:rPr>
          <w:rFonts w:eastAsia="Calibri"/>
        </w:rPr>
        <w:t>Проектом схемы теплоснабжения предлагаются следующие варианты развития</w:t>
      </w:r>
      <w:r w:rsidRPr="007058CD">
        <w:rPr>
          <w:rFonts w:eastAsia="Calibri"/>
        </w:rPr>
        <w:t xml:space="preserve"> централизованной системы теплоснабжения муниципального образования: </w:t>
      </w:r>
    </w:p>
    <w:p w:rsidR="003866E4" w:rsidRPr="007058CD" w:rsidRDefault="003866E4" w:rsidP="003866E4">
      <w:pPr>
        <w:spacing w:line="276" w:lineRule="auto"/>
        <w:ind w:firstLine="567"/>
        <w:jc w:val="both"/>
        <w:rPr>
          <w:rFonts w:eastAsia="Calibri"/>
          <w:u w:val="single"/>
        </w:rPr>
      </w:pPr>
      <w:r w:rsidRPr="007058CD">
        <w:rPr>
          <w:rFonts w:eastAsia="Calibri"/>
          <w:u w:val="single"/>
        </w:rPr>
        <w:t>Вариант №1:</w:t>
      </w:r>
    </w:p>
    <w:p w:rsidR="003866E4" w:rsidRPr="007058CD" w:rsidRDefault="003866E4" w:rsidP="00BD49D9">
      <w:pPr>
        <w:numPr>
          <w:ilvl w:val="0"/>
          <w:numId w:val="77"/>
        </w:numPr>
        <w:spacing w:after="200" w:line="276" w:lineRule="auto"/>
        <w:jc w:val="both"/>
        <w:rPr>
          <w:rFonts w:eastAsia="Calibri"/>
        </w:rPr>
      </w:pPr>
      <w:r w:rsidRPr="007058CD">
        <w:rPr>
          <w:rFonts w:eastAsia="Calibri"/>
        </w:rPr>
        <w:t xml:space="preserve">Реконструкция существующих источников г. Белогорска, выполняемая с целью устранения дефицита тепловой мощности ряда котельных и замены изношенного теплофикационного оборудования (техническое перевооружение источников). </w:t>
      </w:r>
    </w:p>
    <w:p w:rsidR="003866E4" w:rsidRPr="007058CD" w:rsidRDefault="003866E4" w:rsidP="00BD49D9">
      <w:pPr>
        <w:numPr>
          <w:ilvl w:val="0"/>
          <w:numId w:val="77"/>
        </w:numPr>
        <w:spacing w:after="200" w:line="276" w:lineRule="auto"/>
        <w:jc w:val="both"/>
        <w:rPr>
          <w:rFonts w:eastAsia="Calibri"/>
        </w:rPr>
      </w:pPr>
      <w:r w:rsidRPr="007058CD">
        <w:rPr>
          <w:rFonts w:eastAsia="Calibri"/>
        </w:rPr>
        <w:t>Строительство новой угольной котельной в микрорайоне «</w:t>
      </w:r>
      <w:proofErr w:type="spellStart"/>
      <w:r>
        <w:rPr>
          <w:rFonts w:eastAsia="Calibri"/>
        </w:rPr>
        <w:t>Кирзавод</w:t>
      </w:r>
      <w:proofErr w:type="spellEnd"/>
      <w:r w:rsidRPr="007058CD">
        <w:rPr>
          <w:rFonts w:eastAsia="Calibri"/>
        </w:rPr>
        <w:t>» г. Белогорск.</w:t>
      </w:r>
    </w:p>
    <w:p w:rsidR="003866E4" w:rsidRPr="007058CD" w:rsidRDefault="003866E4" w:rsidP="003866E4">
      <w:pPr>
        <w:spacing w:line="276" w:lineRule="auto"/>
        <w:ind w:firstLine="567"/>
        <w:jc w:val="both"/>
        <w:rPr>
          <w:rFonts w:eastAsia="Calibri"/>
          <w:u w:val="single"/>
        </w:rPr>
      </w:pPr>
      <w:r w:rsidRPr="007058CD">
        <w:rPr>
          <w:rFonts w:eastAsia="Calibri"/>
          <w:u w:val="single"/>
        </w:rPr>
        <w:t>Вариант №2:</w:t>
      </w:r>
    </w:p>
    <w:p w:rsidR="003866E4" w:rsidRPr="007058CD" w:rsidRDefault="003866E4" w:rsidP="00BD49D9">
      <w:pPr>
        <w:numPr>
          <w:ilvl w:val="0"/>
          <w:numId w:val="78"/>
        </w:numPr>
        <w:spacing w:after="200" w:line="276" w:lineRule="auto"/>
        <w:jc w:val="both"/>
        <w:rPr>
          <w:rFonts w:eastAsia="Calibri"/>
        </w:rPr>
      </w:pPr>
      <w:r w:rsidRPr="007058CD">
        <w:rPr>
          <w:rFonts w:eastAsia="Calibri"/>
        </w:rPr>
        <w:t>Реконструкция существующих источников тепловой энергии, с переводом их на работу на природном газе;</w:t>
      </w:r>
    </w:p>
    <w:p w:rsidR="003866E4" w:rsidRPr="007058CD" w:rsidRDefault="003866E4" w:rsidP="00BD49D9">
      <w:pPr>
        <w:numPr>
          <w:ilvl w:val="0"/>
          <w:numId w:val="78"/>
        </w:numPr>
        <w:spacing w:after="200" w:line="276" w:lineRule="auto"/>
        <w:jc w:val="both"/>
        <w:rPr>
          <w:rFonts w:eastAsia="Calibri"/>
        </w:rPr>
      </w:pPr>
      <w:r w:rsidRPr="007058CD">
        <w:rPr>
          <w:rFonts w:eastAsia="Calibri"/>
        </w:rPr>
        <w:t>Строительство новой газовой котельной в микрорайоне «Новый» г.</w:t>
      </w:r>
      <w:r>
        <w:rPr>
          <w:rFonts w:eastAsia="Calibri"/>
        </w:rPr>
        <w:t xml:space="preserve"> </w:t>
      </w:r>
      <w:r w:rsidRPr="007058CD">
        <w:rPr>
          <w:rFonts w:eastAsia="Calibri"/>
        </w:rPr>
        <w:t>Белогорск.</w:t>
      </w:r>
    </w:p>
    <w:p w:rsidR="003866E4" w:rsidRPr="007058CD" w:rsidRDefault="003866E4" w:rsidP="003866E4">
      <w:pPr>
        <w:spacing w:line="276" w:lineRule="auto"/>
        <w:ind w:firstLine="567"/>
        <w:jc w:val="both"/>
        <w:rPr>
          <w:rFonts w:eastAsia="Calibri"/>
          <w:u w:val="single"/>
        </w:rPr>
      </w:pPr>
      <w:r w:rsidRPr="007058CD">
        <w:rPr>
          <w:rFonts w:eastAsia="Calibri"/>
          <w:u w:val="single"/>
        </w:rPr>
        <w:t>Вариант № 3:</w:t>
      </w:r>
    </w:p>
    <w:p w:rsidR="003866E4" w:rsidRPr="007058CD" w:rsidRDefault="003866E4" w:rsidP="00BD49D9">
      <w:pPr>
        <w:numPr>
          <w:ilvl w:val="0"/>
          <w:numId w:val="79"/>
        </w:numPr>
        <w:spacing w:after="200" w:line="276" w:lineRule="auto"/>
        <w:jc w:val="both"/>
        <w:rPr>
          <w:rFonts w:eastAsia="Calibri"/>
        </w:rPr>
      </w:pPr>
      <w:r w:rsidRPr="007058CD">
        <w:rPr>
          <w:rFonts w:eastAsia="Calibri"/>
        </w:rPr>
        <w:t>Вывод из эксплуатации нерентабельных котельных с переключением нагрузки на другие котельные, с их реконструкцией и увеличением мощности;</w:t>
      </w:r>
    </w:p>
    <w:p w:rsidR="003866E4" w:rsidRPr="007058CD" w:rsidRDefault="003866E4" w:rsidP="00BD49D9">
      <w:pPr>
        <w:numPr>
          <w:ilvl w:val="0"/>
          <w:numId w:val="79"/>
        </w:numPr>
        <w:spacing w:after="200" w:line="276" w:lineRule="auto"/>
        <w:jc w:val="both"/>
        <w:rPr>
          <w:rFonts w:eastAsia="Calibri"/>
        </w:rPr>
      </w:pPr>
      <w:r w:rsidRPr="007058CD">
        <w:rPr>
          <w:rFonts w:eastAsia="Calibri"/>
        </w:rPr>
        <w:t>Строительство новой угольной котельной в микрорайоне «</w:t>
      </w:r>
      <w:proofErr w:type="spellStart"/>
      <w:r>
        <w:rPr>
          <w:rFonts w:eastAsia="Calibri"/>
        </w:rPr>
        <w:t>Кирзавод</w:t>
      </w:r>
      <w:proofErr w:type="spellEnd"/>
      <w:r w:rsidRPr="007058CD">
        <w:rPr>
          <w:rFonts w:eastAsia="Calibri"/>
        </w:rPr>
        <w:t>» г. Белогорск.</w:t>
      </w:r>
    </w:p>
    <w:p w:rsidR="003866E4" w:rsidRPr="007058CD" w:rsidRDefault="003866E4" w:rsidP="00BD49D9">
      <w:pPr>
        <w:numPr>
          <w:ilvl w:val="0"/>
          <w:numId w:val="79"/>
        </w:numPr>
        <w:spacing w:after="200" w:line="276" w:lineRule="auto"/>
        <w:jc w:val="both"/>
        <w:rPr>
          <w:rFonts w:eastAsia="Calibri"/>
        </w:rPr>
      </w:pPr>
      <w:r w:rsidRPr="007058CD">
        <w:rPr>
          <w:rFonts w:eastAsia="Calibri"/>
        </w:rPr>
        <w:t>Прокладка новых тепловых сетей и создание централизованной системы теплоснабжения с работой нескольких источников на единую тепловую сеть.</w:t>
      </w:r>
    </w:p>
    <w:p w:rsidR="003C52F6" w:rsidRDefault="003C52F6" w:rsidP="0090773E">
      <w:pPr>
        <w:spacing w:before="240"/>
        <w:ind w:firstLine="709"/>
        <w:jc w:val="both"/>
        <w:rPr>
          <w:rFonts w:eastAsiaTheme="minorHAnsi"/>
          <w:highlight w:val="yellow"/>
          <w:lang w:eastAsia="en-US"/>
        </w:rPr>
      </w:pPr>
    </w:p>
    <w:p w:rsidR="00BA2E5F" w:rsidRPr="003866E4" w:rsidRDefault="00BA2E5F" w:rsidP="00BA2E5F">
      <w:pPr>
        <w:jc w:val="both"/>
        <w:outlineLvl w:val="1"/>
        <w:rPr>
          <w:rFonts w:eastAsia="Times New Roman"/>
          <w:b/>
          <w:color w:val="FF0000"/>
        </w:rPr>
      </w:pPr>
    </w:p>
    <w:p w:rsidR="00BA2E5F" w:rsidRPr="003866E4" w:rsidRDefault="00BA2E5F" w:rsidP="00BA2E5F">
      <w:pPr>
        <w:jc w:val="both"/>
        <w:outlineLvl w:val="1"/>
        <w:rPr>
          <w:rFonts w:eastAsia="Times New Roman"/>
          <w:b/>
          <w:color w:val="FF0000"/>
        </w:rPr>
      </w:pPr>
    </w:p>
    <w:p w:rsidR="00BA2E5F" w:rsidRPr="003866E4" w:rsidRDefault="00BA2E5F" w:rsidP="00BD49D9">
      <w:pPr>
        <w:pStyle w:val="affa"/>
        <w:numPr>
          <w:ilvl w:val="0"/>
          <w:numId w:val="8"/>
        </w:numPr>
        <w:autoSpaceDE w:val="0"/>
        <w:autoSpaceDN w:val="0"/>
        <w:adjustRightInd w:val="0"/>
        <w:jc w:val="both"/>
        <w:outlineLvl w:val="1"/>
        <w:rPr>
          <w:b/>
          <w:sz w:val="24"/>
          <w:szCs w:val="24"/>
        </w:rPr>
      </w:pPr>
      <w:bookmarkStart w:id="38" w:name="_Toc41860343"/>
      <w:r w:rsidRPr="003866E4">
        <w:rPr>
          <w:b/>
          <w:sz w:val="24"/>
          <w:szCs w:val="24"/>
        </w:rPr>
        <w:t>обоснование выбора приоритетного сценария развития теплоснабжения поселения, городского округа, города федерального значения</w:t>
      </w:r>
      <w:bookmarkEnd w:id="38"/>
    </w:p>
    <w:p w:rsidR="003C52F6" w:rsidRPr="003C52F6" w:rsidRDefault="003C52F6" w:rsidP="003C52F6">
      <w:pPr>
        <w:spacing w:before="240" w:line="276" w:lineRule="auto"/>
        <w:ind w:firstLine="709"/>
        <w:jc w:val="both"/>
        <w:rPr>
          <w:rFonts w:eastAsia="Calibri"/>
          <w:lang w:eastAsia="en-US"/>
        </w:rPr>
      </w:pPr>
      <w:r w:rsidRPr="003C52F6">
        <w:rPr>
          <w:rFonts w:eastAsia="Calibri"/>
          <w:lang w:eastAsia="en-US"/>
        </w:rPr>
        <w:t xml:space="preserve">В настоящее время вариант № 2 является </w:t>
      </w:r>
      <w:proofErr w:type="spellStart"/>
      <w:r w:rsidRPr="003C52F6">
        <w:rPr>
          <w:rFonts w:eastAsia="Calibri"/>
          <w:lang w:eastAsia="en-US"/>
        </w:rPr>
        <w:t>малоосуществимым</w:t>
      </w:r>
      <w:proofErr w:type="spellEnd"/>
      <w:r w:rsidRPr="003C52F6">
        <w:rPr>
          <w:rFonts w:eastAsia="Calibri"/>
          <w:lang w:eastAsia="en-US"/>
        </w:rPr>
        <w:t xml:space="preserve">, поскольку отсутствует программа газификация муниципального образования. Однако, при последующих актуализациях настоящего проекта, следует вернуться к рассмотрению возможности его реализации, так как источники, работающие на природном газе, значительно превышают мазутные и угольные котельные как по </w:t>
      </w:r>
      <w:proofErr w:type="spellStart"/>
      <w:r w:rsidRPr="003C52F6">
        <w:rPr>
          <w:rFonts w:eastAsia="Calibri"/>
          <w:lang w:eastAsia="en-US"/>
        </w:rPr>
        <w:t>энергоэффективности</w:t>
      </w:r>
      <w:proofErr w:type="spellEnd"/>
      <w:r w:rsidRPr="003C52F6">
        <w:rPr>
          <w:rFonts w:eastAsia="Calibri"/>
          <w:lang w:eastAsia="en-US"/>
        </w:rPr>
        <w:t>, так и с точки выбросов парниковых газов.</w:t>
      </w:r>
    </w:p>
    <w:p w:rsidR="003866E4" w:rsidRPr="003866E4" w:rsidRDefault="003866E4" w:rsidP="003866E4">
      <w:pPr>
        <w:spacing w:before="240"/>
        <w:ind w:firstLine="709"/>
        <w:jc w:val="both"/>
        <w:rPr>
          <w:rFonts w:eastAsia="Calibri"/>
        </w:rPr>
      </w:pPr>
      <w:r w:rsidRPr="003866E4">
        <w:rPr>
          <w:rFonts w:eastAsia="Calibri"/>
        </w:rPr>
        <w:lastRenderedPageBreak/>
        <w:t>Вариант № 1 является более предпочтительным в сравнении с вариантом № 3.</w:t>
      </w:r>
    </w:p>
    <w:p w:rsidR="003C52F6" w:rsidRPr="003C52F6" w:rsidRDefault="003C52F6" w:rsidP="003866E4">
      <w:pPr>
        <w:spacing w:after="200" w:line="276" w:lineRule="auto"/>
        <w:ind w:firstLine="709"/>
        <w:jc w:val="both"/>
        <w:rPr>
          <w:rFonts w:eastAsia="Calibri"/>
          <w:lang w:eastAsia="en-US"/>
        </w:rPr>
      </w:pPr>
      <w:r w:rsidRPr="003C52F6">
        <w:rPr>
          <w:rFonts w:eastAsia="Calibri"/>
          <w:lang w:eastAsia="en-US"/>
        </w:rPr>
        <w:t xml:space="preserve">Мероприятия по строительству, реконструкции, техническому перевооружению направлены на решение следующих задач: </w:t>
      </w:r>
    </w:p>
    <w:p w:rsidR="003C52F6" w:rsidRPr="003C52F6" w:rsidRDefault="003C52F6" w:rsidP="00BD49D9">
      <w:pPr>
        <w:numPr>
          <w:ilvl w:val="0"/>
          <w:numId w:val="75"/>
        </w:numPr>
        <w:spacing w:after="200" w:line="276" w:lineRule="auto"/>
        <w:jc w:val="both"/>
        <w:rPr>
          <w:rFonts w:eastAsia="Calibri"/>
          <w:lang w:eastAsia="en-US"/>
        </w:rPr>
      </w:pPr>
      <w:r w:rsidRPr="003C52F6">
        <w:rPr>
          <w:rFonts w:eastAsia="Calibri"/>
          <w:lang w:eastAsia="en-US"/>
        </w:rPr>
        <w:t>Обеспечение требуемым количеством тепловой энергии существующих и перспективных потребителей;</w:t>
      </w:r>
    </w:p>
    <w:p w:rsidR="003C52F6" w:rsidRPr="003C52F6" w:rsidRDefault="003C52F6" w:rsidP="00BD49D9">
      <w:pPr>
        <w:numPr>
          <w:ilvl w:val="0"/>
          <w:numId w:val="75"/>
        </w:numPr>
        <w:spacing w:after="200" w:line="276" w:lineRule="auto"/>
        <w:jc w:val="both"/>
        <w:rPr>
          <w:rFonts w:eastAsia="Calibri"/>
          <w:lang w:eastAsia="en-US"/>
        </w:rPr>
      </w:pPr>
      <w:r w:rsidRPr="003C52F6">
        <w:rPr>
          <w:rFonts w:eastAsia="Calibri"/>
          <w:lang w:eastAsia="en-US"/>
        </w:rPr>
        <w:t>Увеличение количества приборов учета до достаточного значения;</w:t>
      </w:r>
    </w:p>
    <w:p w:rsidR="003C52F6" w:rsidRPr="003C52F6" w:rsidRDefault="003C52F6" w:rsidP="00BD49D9">
      <w:pPr>
        <w:numPr>
          <w:ilvl w:val="0"/>
          <w:numId w:val="75"/>
        </w:numPr>
        <w:spacing w:after="200" w:line="276" w:lineRule="auto"/>
        <w:jc w:val="both"/>
        <w:rPr>
          <w:rFonts w:eastAsia="Calibri"/>
          <w:lang w:eastAsia="en-US"/>
        </w:rPr>
      </w:pPr>
      <w:r w:rsidRPr="003C52F6">
        <w:rPr>
          <w:rFonts w:eastAsia="Calibri"/>
          <w:lang w:eastAsia="en-US"/>
        </w:rPr>
        <w:t>Обеспечение качества теплоносителя в соответствии с нормами;</w:t>
      </w:r>
    </w:p>
    <w:p w:rsidR="003C52F6" w:rsidRPr="003C52F6" w:rsidRDefault="003C52F6" w:rsidP="00BD49D9">
      <w:pPr>
        <w:numPr>
          <w:ilvl w:val="0"/>
          <w:numId w:val="75"/>
        </w:numPr>
        <w:spacing w:after="200" w:line="276" w:lineRule="auto"/>
        <w:jc w:val="both"/>
        <w:rPr>
          <w:rFonts w:eastAsia="Calibri"/>
          <w:lang w:eastAsia="en-US"/>
        </w:rPr>
      </w:pPr>
      <w:r w:rsidRPr="003C52F6">
        <w:rPr>
          <w:rFonts w:eastAsia="Calibri"/>
          <w:lang w:eastAsia="en-US"/>
        </w:rPr>
        <w:t>Увеличение надежности работы оборудования;</w:t>
      </w:r>
    </w:p>
    <w:p w:rsidR="003C52F6" w:rsidRPr="003C52F6" w:rsidRDefault="003C52F6" w:rsidP="003C52F6">
      <w:pPr>
        <w:spacing w:before="240" w:line="276" w:lineRule="auto"/>
        <w:ind w:firstLine="709"/>
        <w:jc w:val="both"/>
        <w:rPr>
          <w:rFonts w:eastAsia="Calibri"/>
          <w:lang w:eastAsia="en-US"/>
        </w:rPr>
      </w:pPr>
      <w:r w:rsidRPr="003C52F6">
        <w:rPr>
          <w:rFonts w:eastAsia="Calibri"/>
          <w:lang w:eastAsia="en-US"/>
        </w:rPr>
        <w:t>Замена оборудования по причине окончания срока службы или продление ресурса работы оборудования.</w:t>
      </w:r>
    </w:p>
    <w:p w:rsidR="00D15CB3" w:rsidRPr="00212BF3" w:rsidRDefault="00D15CB3">
      <w:pPr>
        <w:rPr>
          <w:b/>
          <w:bCs/>
          <w:kern w:val="32"/>
          <w:highlight w:val="yellow"/>
        </w:rPr>
      </w:pPr>
      <w:r w:rsidRPr="00212BF3">
        <w:rPr>
          <w:highlight w:val="yellow"/>
        </w:rPr>
        <w:br w:type="page"/>
      </w:r>
    </w:p>
    <w:p w:rsidR="00FA672D" w:rsidRPr="003866E4" w:rsidRDefault="00AB2FB7" w:rsidP="00492DD3">
      <w:pPr>
        <w:pStyle w:val="1a"/>
        <w:ind w:firstLine="709"/>
        <w:jc w:val="both"/>
        <w:rPr>
          <w:rFonts w:ascii="Times New Roman" w:hAnsi="Times New Roman" w:cs="Times New Roman"/>
          <w:sz w:val="24"/>
          <w:szCs w:val="24"/>
        </w:rPr>
      </w:pPr>
      <w:bookmarkStart w:id="39" w:name="_Toc41860344"/>
      <w:r w:rsidRPr="003866E4">
        <w:rPr>
          <w:rFonts w:ascii="Times New Roman" w:hAnsi="Times New Roman" w:cs="Times New Roman"/>
          <w:sz w:val="24"/>
          <w:szCs w:val="24"/>
        </w:rPr>
        <w:lastRenderedPageBreak/>
        <w:t xml:space="preserve">Раздел </w:t>
      </w:r>
      <w:r w:rsidR="0009388E" w:rsidRPr="003866E4">
        <w:rPr>
          <w:rFonts w:ascii="Times New Roman" w:hAnsi="Times New Roman" w:cs="Times New Roman"/>
          <w:sz w:val="24"/>
          <w:szCs w:val="24"/>
        </w:rPr>
        <w:t>5</w:t>
      </w:r>
      <w:r w:rsidRPr="003866E4">
        <w:rPr>
          <w:rFonts w:ascii="Times New Roman" w:hAnsi="Times New Roman" w:cs="Times New Roman"/>
          <w:sz w:val="24"/>
          <w:szCs w:val="24"/>
        </w:rPr>
        <w:t xml:space="preserve">. </w:t>
      </w:r>
      <w:bookmarkEnd w:id="34"/>
      <w:bookmarkEnd w:id="35"/>
      <w:bookmarkEnd w:id="36"/>
      <w:r w:rsidR="00492DD3" w:rsidRPr="003866E4">
        <w:rPr>
          <w:rFonts w:ascii="Times New Roman" w:eastAsia="Times New Roman" w:hAnsi="Times New Roman" w:cs="Times New Roman"/>
          <w:sz w:val="24"/>
          <w:szCs w:val="24"/>
        </w:rPr>
        <w:t>Предложения по строительству, реконструкции, техническому перевооружению и (или) модернизации источников тепловой энергии</w:t>
      </w:r>
      <w:bookmarkEnd w:id="39"/>
    </w:p>
    <w:p w:rsidR="00B60C00" w:rsidRPr="003866E4" w:rsidRDefault="00492DD3" w:rsidP="00BD49D9">
      <w:pPr>
        <w:pStyle w:val="affa"/>
        <w:numPr>
          <w:ilvl w:val="0"/>
          <w:numId w:val="9"/>
        </w:numPr>
        <w:autoSpaceDE w:val="0"/>
        <w:autoSpaceDN w:val="0"/>
        <w:adjustRightInd w:val="0"/>
        <w:spacing w:after="0"/>
        <w:ind w:left="0" w:firstLine="709"/>
        <w:jc w:val="both"/>
        <w:outlineLvl w:val="1"/>
        <w:rPr>
          <w:b/>
          <w:sz w:val="24"/>
          <w:szCs w:val="24"/>
        </w:rPr>
      </w:pPr>
      <w:bookmarkStart w:id="40" w:name="_Toc41860345"/>
      <w:r w:rsidRPr="003866E4">
        <w:rPr>
          <w:b/>
          <w:sz w:val="24"/>
          <w:szCs w:val="24"/>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40"/>
    </w:p>
    <w:p w:rsidR="003866E4" w:rsidRPr="003866E4" w:rsidRDefault="003866E4" w:rsidP="003866E4">
      <w:pPr>
        <w:spacing w:before="240"/>
        <w:ind w:firstLine="709"/>
        <w:jc w:val="both"/>
        <w:rPr>
          <w:rFonts w:eastAsiaTheme="minorHAnsi" w:cstheme="minorBidi"/>
          <w:szCs w:val="22"/>
          <w:lang w:eastAsia="en-US"/>
        </w:rPr>
      </w:pPr>
      <w:r w:rsidRPr="003866E4">
        <w:rPr>
          <w:rFonts w:eastAsiaTheme="minorHAnsi" w:cstheme="minorBidi"/>
          <w:szCs w:val="22"/>
          <w:lang w:eastAsia="en-US"/>
        </w:rPr>
        <w:t>В микрорайоне «</w:t>
      </w:r>
      <w:proofErr w:type="spellStart"/>
      <w:r w:rsidRPr="003866E4">
        <w:rPr>
          <w:rFonts w:eastAsiaTheme="minorHAnsi" w:cstheme="minorBidi"/>
          <w:szCs w:val="22"/>
          <w:lang w:eastAsia="en-US"/>
        </w:rPr>
        <w:t>Кирзавод</w:t>
      </w:r>
      <w:proofErr w:type="spellEnd"/>
      <w:r w:rsidRPr="003866E4">
        <w:rPr>
          <w:rFonts w:eastAsiaTheme="minorHAnsi" w:cstheme="minorBidi"/>
          <w:szCs w:val="22"/>
          <w:lang w:eastAsia="en-US"/>
        </w:rPr>
        <w:t xml:space="preserve">» планируется строительство новой современной котельной, которая позволит подключить новых потребителей, а также </w:t>
      </w:r>
      <w:proofErr w:type="spellStart"/>
      <w:r w:rsidRPr="003866E4">
        <w:rPr>
          <w:rFonts w:eastAsiaTheme="minorHAnsi" w:cstheme="minorBidi"/>
          <w:szCs w:val="22"/>
          <w:lang w:eastAsia="en-US"/>
        </w:rPr>
        <w:t>переподключить</w:t>
      </w:r>
      <w:proofErr w:type="spellEnd"/>
      <w:r w:rsidRPr="003866E4">
        <w:rPr>
          <w:rFonts w:eastAsiaTheme="minorHAnsi" w:cstheme="minorBidi"/>
          <w:szCs w:val="22"/>
          <w:lang w:eastAsia="en-US"/>
        </w:rPr>
        <w:t xml:space="preserve"> часть потребителей котельной </w:t>
      </w:r>
      <w:r w:rsidR="003859C1">
        <w:rPr>
          <w:rFonts w:eastAsiaTheme="minorHAnsi" w:cstheme="minorBidi"/>
          <w:szCs w:val="22"/>
          <w:lang w:eastAsia="en-US"/>
        </w:rPr>
        <w:t>м-н «Транспортный</w:t>
      </w:r>
      <w:r w:rsidRPr="003866E4">
        <w:rPr>
          <w:rFonts w:eastAsiaTheme="minorHAnsi" w:cstheme="minorBidi"/>
          <w:szCs w:val="22"/>
          <w:lang w:eastAsia="en-US"/>
        </w:rPr>
        <w:t xml:space="preserve">». Указанное мероприятие позволит осуществить застройку данного микрорайона, создать резерв мощности на котельной </w:t>
      </w:r>
      <w:r w:rsidR="003859C1">
        <w:rPr>
          <w:rFonts w:eastAsiaTheme="minorHAnsi" w:cstheme="minorBidi"/>
          <w:szCs w:val="22"/>
          <w:lang w:eastAsia="en-US"/>
        </w:rPr>
        <w:t>м-н «Транспортный</w:t>
      </w:r>
      <w:r w:rsidRPr="003866E4">
        <w:rPr>
          <w:rFonts w:eastAsiaTheme="minorHAnsi" w:cstheme="minorBidi"/>
          <w:szCs w:val="22"/>
          <w:lang w:eastAsia="en-US"/>
        </w:rPr>
        <w:t>»</w:t>
      </w:r>
    </w:p>
    <w:p w:rsidR="003866E4" w:rsidRPr="003866E4" w:rsidRDefault="003866E4" w:rsidP="003866E4">
      <w:pPr>
        <w:keepNext/>
        <w:spacing w:before="240" w:after="120"/>
        <w:jc w:val="both"/>
        <w:rPr>
          <w:rFonts w:eastAsia="Times New Roman"/>
          <w:b/>
          <w:bCs/>
          <w:sz w:val="20"/>
          <w:szCs w:val="20"/>
        </w:rPr>
      </w:pPr>
      <w:r w:rsidRPr="003866E4">
        <w:rPr>
          <w:rFonts w:eastAsia="Times New Roman"/>
          <w:b/>
          <w:bCs/>
          <w:sz w:val="20"/>
          <w:szCs w:val="20"/>
        </w:rPr>
        <w:t xml:space="preserve">Таблица </w:t>
      </w:r>
      <w:r w:rsidRPr="003866E4">
        <w:rPr>
          <w:rFonts w:eastAsia="Times New Roman"/>
          <w:b/>
          <w:bCs/>
          <w:sz w:val="20"/>
          <w:szCs w:val="20"/>
        </w:rPr>
        <w:fldChar w:fldCharType="begin"/>
      </w:r>
      <w:r w:rsidRPr="003866E4">
        <w:rPr>
          <w:rFonts w:eastAsia="Times New Roman"/>
          <w:b/>
          <w:bCs/>
          <w:sz w:val="20"/>
          <w:szCs w:val="20"/>
        </w:rPr>
        <w:instrText xml:space="preserve"> SEQ Таблица \* ARABIC </w:instrText>
      </w:r>
      <w:r w:rsidRPr="003866E4">
        <w:rPr>
          <w:rFonts w:eastAsia="Times New Roman"/>
          <w:b/>
          <w:bCs/>
          <w:sz w:val="20"/>
          <w:szCs w:val="20"/>
        </w:rPr>
        <w:fldChar w:fldCharType="separate"/>
      </w:r>
      <w:r w:rsidR="00FF5544">
        <w:rPr>
          <w:rFonts w:eastAsia="Times New Roman"/>
          <w:b/>
          <w:bCs/>
          <w:noProof/>
          <w:sz w:val="20"/>
          <w:szCs w:val="20"/>
        </w:rPr>
        <w:t>18</w:t>
      </w:r>
      <w:r w:rsidRPr="003866E4">
        <w:rPr>
          <w:rFonts w:eastAsia="Times New Roman"/>
          <w:b/>
          <w:bCs/>
          <w:sz w:val="20"/>
          <w:szCs w:val="20"/>
        </w:rPr>
        <w:fldChar w:fldCharType="end"/>
      </w:r>
      <w:r w:rsidRPr="003866E4">
        <w:rPr>
          <w:rFonts w:eastAsia="Times New Roman"/>
          <w:b/>
          <w:bCs/>
          <w:sz w:val="20"/>
          <w:szCs w:val="20"/>
        </w:rPr>
        <w:t xml:space="preserve"> </w:t>
      </w:r>
      <w:r w:rsidR="00AE6C76" w:rsidRPr="00AE6C76">
        <w:rPr>
          <w:rFonts w:eastAsia="Times New Roman"/>
          <w:b/>
          <w:bCs/>
          <w:sz w:val="20"/>
          <w:szCs w:val="20"/>
        </w:rPr>
        <w:t>Мероприятия по строительству источников тепловой энергии</w:t>
      </w:r>
    </w:p>
    <w:tbl>
      <w:tblPr>
        <w:tblStyle w:val="TableGridReport6"/>
        <w:tblW w:w="5000" w:type="pct"/>
        <w:tblLook w:val="04A0" w:firstRow="1" w:lastRow="0" w:firstColumn="1" w:lastColumn="0" w:noHBand="0" w:noVBand="1"/>
      </w:tblPr>
      <w:tblGrid>
        <w:gridCol w:w="1068"/>
        <w:gridCol w:w="5227"/>
        <w:gridCol w:w="1376"/>
        <w:gridCol w:w="1616"/>
      </w:tblGrid>
      <w:tr w:rsidR="003866E4" w:rsidRPr="003866E4" w:rsidTr="003866E4">
        <w:tc>
          <w:tcPr>
            <w:tcW w:w="5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866E4" w:rsidRPr="003866E4" w:rsidRDefault="003866E4" w:rsidP="003866E4">
            <w:pPr>
              <w:spacing w:line="276" w:lineRule="auto"/>
              <w:jc w:val="center"/>
              <w:rPr>
                <w:rFonts w:ascii="Times New Roman" w:eastAsia="Calibri" w:hAnsi="Times New Roman" w:cs="Times New Roman"/>
                <w:sz w:val="22"/>
                <w:szCs w:val="22"/>
              </w:rPr>
            </w:pPr>
            <w:r w:rsidRPr="003866E4">
              <w:rPr>
                <w:rFonts w:ascii="Times New Roman" w:eastAsia="Calibri" w:hAnsi="Times New Roman" w:cs="Times New Roman"/>
                <w:sz w:val="22"/>
                <w:szCs w:val="22"/>
              </w:rPr>
              <w:t>№ п/п</w:t>
            </w:r>
          </w:p>
        </w:tc>
        <w:tc>
          <w:tcPr>
            <w:tcW w:w="281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866E4" w:rsidRPr="003866E4" w:rsidRDefault="003866E4" w:rsidP="003866E4">
            <w:pPr>
              <w:spacing w:line="276" w:lineRule="auto"/>
              <w:jc w:val="center"/>
              <w:rPr>
                <w:rFonts w:ascii="Times New Roman" w:eastAsia="Calibri" w:hAnsi="Times New Roman" w:cs="Times New Roman"/>
                <w:sz w:val="22"/>
                <w:szCs w:val="22"/>
              </w:rPr>
            </w:pPr>
            <w:r w:rsidRPr="003866E4">
              <w:rPr>
                <w:rFonts w:ascii="Times New Roman" w:eastAsia="Times New Roman" w:hAnsi="Times New Roman" w:cs="Times New Roman"/>
                <w:color w:val="000000"/>
                <w:sz w:val="22"/>
                <w:szCs w:val="22"/>
                <w:lang w:eastAsia="ru-RU"/>
              </w:rPr>
              <w:t>Наименование мероприятия</w:t>
            </w:r>
          </w:p>
        </w:tc>
        <w:tc>
          <w:tcPr>
            <w:tcW w:w="74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866E4" w:rsidRPr="003866E4" w:rsidRDefault="003866E4" w:rsidP="003866E4">
            <w:pPr>
              <w:spacing w:line="276" w:lineRule="auto"/>
              <w:jc w:val="center"/>
              <w:rPr>
                <w:rFonts w:ascii="Times New Roman" w:eastAsia="Calibri" w:hAnsi="Times New Roman" w:cs="Times New Roman"/>
                <w:sz w:val="22"/>
                <w:szCs w:val="22"/>
              </w:rPr>
            </w:pPr>
            <w:r w:rsidRPr="003866E4">
              <w:rPr>
                <w:rFonts w:ascii="Times New Roman" w:eastAsia="Calibri" w:hAnsi="Times New Roman" w:cs="Times New Roman"/>
                <w:sz w:val="22"/>
                <w:szCs w:val="22"/>
              </w:rPr>
              <w:t>Сумма,  млн. руб.</w:t>
            </w:r>
          </w:p>
        </w:tc>
        <w:tc>
          <w:tcPr>
            <w:tcW w:w="87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866E4" w:rsidRPr="003866E4" w:rsidRDefault="003866E4" w:rsidP="003866E4">
            <w:pPr>
              <w:spacing w:line="276" w:lineRule="auto"/>
              <w:jc w:val="center"/>
              <w:rPr>
                <w:rFonts w:ascii="Times New Roman" w:eastAsia="Calibri" w:hAnsi="Times New Roman" w:cs="Times New Roman"/>
                <w:sz w:val="22"/>
                <w:szCs w:val="22"/>
              </w:rPr>
            </w:pPr>
            <w:r w:rsidRPr="003866E4">
              <w:rPr>
                <w:rFonts w:ascii="Times New Roman" w:eastAsia="Calibri" w:hAnsi="Times New Roman" w:cs="Times New Roman"/>
                <w:sz w:val="22"/>
                <w:szCs w:val="22"/>
              </w:rPr>
              <w:t>Год реализации</w:t>
            </w:r>
          </w:p>
        </w:tc>
      </w:tr>
      <w:tr w:rsidR="003866E4" w:rsidRPr="003866E4" w:rsidTr="003866E4">
        <w:tc>
          <w:tcPr>
            <w:tcW w:w="5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866E4" w:rsidRPr="003866E4" w:rsidRDefault="003866E4" w:rsidP="003866E4">
            <w:pPr>
              <w:spacing w:line="276" w:lineRule="auto"/>
              <w:jc w:val="center"/>
              <w:rPr>
                <w:rFonts w:ascii="Times New Roman" w:eastAsia="Calibri" w:hAnsi="Times New Roman" w:cs="Times New Roman"/>
                <w:sz w:val="22"/>
                <w:szCs w:val="22"/>
              </w:rPr>
            </w:pPr>
            <w:r w:rsidRPr="003866E4">
              <w:rPr>
                <w:rFonts w:ascii="Times New Roman" w:eastAsia="Calibri" w:hAnsi="Times New Roman" w:cs="Times New Roman"/>
                <w:sz w:val="22"/>
                <w:szCs w:val="22"/>
              </w:rPr>
              <w:t>1</w:t>
            </w:r>
          </w:p>
        </w:tc>
        <w:tc>
          <w:tcPr>
            <w:tcW w:w="281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866E4" w:rsidRPr="003866E4" w:rsidRDefault="003866E4" w:rsidP="003866E4">
            <w:pPr>
              <w:ind w:firstLine="33"/>
              <w:jc w:val="center"/>
              <w:rPr>
                <w:rFonts w:ascii="Times New Roman" w:eastAsiaTheme="minorHAnsi" w:hAnsi="Times New Roman" w:cs="Times New Roman"/>
                <w:sz w:val="22"/>
                <w:szCs w:val="22"/>
              </w:rPr>
            </w:pPr>
            <w:r w:rsidRPr="003866E4">
              <w:rPr>
                <w:rFonts w:ascii="Times New Roman" w:eastAsiaTheme="minorHAnsi" w:hAnsi="Times New Roman" w:cs="Times New Roman"/>
                <w:sz w:val="22"/>
                <w:szCs w:val="22"/>
              </w:rPr>
              <w:t xml:space="preserve">Разработка проектной документации по установке угольной котельной </w:t>
            </w:r>
            <w:proofErr w:type="spellStart"/>
            <w:r w:rsidRPr="003866E4">
              <w:rPr>
                <w:rFonts w:ascii="Times New Roman" w:eastAsiaTheme="minorHAnsi" w:hAnsi="Times New Roman" w:cs="Times New Roman"/>
                <w:sz w:val="22"/>
                <w:szCs w:val="22"/>
              </w:rPr>
              <w:t>блочно</w:t>
            </w:r>
            <w:proofErr w:type="spellEnd"/>
            <w:r w:rsidRPr="003866E4">
              <w:rPr>
                <w:rFonts w:ascii="Times New Roman" w:eastAsiaTheme="minorHAnsi" w:hAnsi="Times New Roman" w:cs="Times New Roman"/>
                <w:sz w:val="22"/>
                <w:szCs w:val="22"/>
              </w:rPr>
              <w:t xml:space="preserve">-модульной автоматизированной котельной в </w:t>
            </w:r>
            <w:proofErr w:type="spellStart"/>
            <w:r w:rsidRPr="003866E4">
              <w:rPr>
                <w:rFonts w:ascii="Times New Roman" w:eastAsiaTheme="minorHAnsi" w:hAnsi="Times New Roman" w:cs="Times New Roman"/>
                <w:sz w:val="22"/>
                <w:szCs w:val="22"/>
              </w:rPr>
              <w:t>мкр</w:t>
            </w:r>
            <w:proofErr w:type="spellEnd"/>
            <w:r w:rsidRPr="003866E4">
              <w:rPr>
                <w:rFonts w:ascii="Times New Roman" w:eastAsiaTheme="minorHAnsi" w:hAnsi="Times New Roman" w:cs="Times New Roman"/>
                <w:sz w:val="22"/>
                <w:szCs w:val="22"/>
              </w:rPr>
              <w:t>. «</w:t>
            </w:r>
            <w:proofErr w:type="spellStart"/>
            <w:r w:rsidRPr="003866E4">
              <w:rPr>
                <w:rFonts w:ascii="Times New Roman" w:eastAsiaTheme="minorHAnsi" w:hAnsi="Times New Roman" w:cs="Times New Roman"/>
                <w:sz w:val="22"/>
                <w:szCs w:val="22"/>
              </w:rPr>
              <w:t>Кирзавод</w:t>
            </w:r>
            <w:proofErr w:type="spellEnd"/>
            <w:r w:rsidRPr="003866E4">
              <w:rPr>
                <w:rFonts w:ascii="Times New Roman" w:eastAsiaTheme="minorHAnsi" w:hAnsi="Times New Roman" w:cs="Times New Roman"/>
                <w:sz w:val="22"/>
                <w:szCs w:val="22"/>
              </w:rPr>
              <w:t>»</w:t>
            </w:r>
          </w:p>
        </w:tc>
        <w:tc>
          <w:tcPr>
            <w:tcW w:w="74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866E4" w:rsidRPr="003866E4" w:rsidRDefault="003866E4" w:rsidP="003866E4">
            <w:pPr>
              <w:spacing w:line="276" w:lineRule="auto"/>
              <w:jc w:val="center"/>
              <w:rPr>
                <w:rFonts w:ascii="Times New Roman" w:eastAsia="Calibri" w:hAnsi="Times New Roman" w:cs="Times New Roman"/>
                <w:sz w:val="22"/>
                <w:szCs w:val="22"/>
              </w:rPr>
            </w:pPr>
            <w:r w:rsidRPr="003866E4">
              <w:rPr>
                <w:rFonts w:ascii="Times New Roman" w:eastAsia="Calibri" w:hAnsi="Times New Roman" w:cs="Times New Roman"/>
                <w:sz w:val="22"/>
                <w:szCs w:val="22"/>
              </w:rPr>
              <w:t>9,4</w:t>
            </w:r>
          </w:p>
        </w:tc>
        <w:tc>
          <w:tcPr>
            <w:tcW w:w="87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866E4" w:rsidRPr="003866E4" w:rsidRDefault="003866E4" w:rsidP="003866E4">
            <w:pPr>
              <w:spacing w:line="276" w:lineRule="auto"/>
              <w:jc w:val="center"/>
              <w:rPr>
                <w:rFonts w:ascii="Times New Roman" w:eastAsia="Calibri" w:hAnsi="Times New Roman" w:cs="Times New Roman"/>
                <w:sz w:val="22"/>
                <w:szCs w:val="22"/>
              </w:rPr>
            </w:pPr>
            <w:r w:rsidRPr="003866E4">
              <w:rPr>
                <w:rFonts w:ascii="Times New Roman" w:eastAsia="Calibri" w:hAnsi="Times New Roman" w:cs="Times New Roman"/>
                <w:sz w:val="22"/>
                <w:szCs w:val="22"/>
              </w:rPr>
              <w:t>2021</w:t>
            </w:r>
          </w:p>
        </w:tc>
      </w:tr>
    </w:tbl>
    <w:p w:rsidR="003866E4" w:rsidRPr="003866E4" w:rsidRDefault="003866E4" w:rsidP="003866E4">
      <w:pPr>
        <w:ind w:firstLine="709"/>
        <w:jc w:val="both"/>
        <w:rPr>
          <w:rFonts w:eastAsiaTheme="minorHAnsi" w:cstheme="minorBidi"/>
          <w:szCs w:val="22"/>
          <w:lang w:eastAsia="en-US"/>
        </w:rPr>
      </w:pPr>
    </w:p>
    <w:p w:rsidR="003866E4" w:rsidRPr="003866E4" w:rsidRDefault="003866E4" w:rsidP="003866E4">
      <w:pPr>
        <w:ind w:firstLine="709"/>
        <w:jc w:val="both"/>
        <w:rPr>
          <w:rFonts w:eastAsiaTheme="minorHAnsi" w:cstheme="minorBidi"/>
          <w:szCs w:val="22"/>
          <w:lang w:eastAsia="en-US"/>
        </w:rPr>
      </w:pPr>
      <w:r w:rsidRPr="003866E4">
        <w:rPr>
          <w:rFonts w:eastAsiaTheme="minorHAnsi" w:cstheme="minorBidi"/>
          <w:szCs w:val="22"/>
          <w:lang w:eastAsia="en-US"/>
        </w:rPr>
        <w:t>В настоящее время в городе Белогорске сформировано 8 участков общей площадью в 4,4 гектара, готовых к застройке. Расположены они в различных микрорайонах города. Одним из факторов, тормозящих застройку в указанных микрорайонах, является отсутствие мощностей на котельных города.</w:t>
      </w:r>
    </w:p>
    <w:p w:rsidR="003866E4" w:rsidRPr="003866E4" w:rsidRDefault="003866E4" w:rsidP="003866E4">
      <w:pPr>
        <w:ind w:firstLine="709"/>
        <w:jc w:val="both"/>
        <w:rPr>
          <w:rFonts w:eastAsiaTheme="minorHAnsi" w:cstheme="minorBidi"/>
          <w:szCs w:val="22"/>
          <w:lang w:eastAsia="en-US"/>
        </w:rPr>
      </w:pPr>
      <w:r w:rsidRPr="003866E4">
        <w:rPr>
          <w:rFonts w:eastAsiaTheme="minorHAnsi" w:cstheme="minorBidi"/>
          <w:szCs w:val="22"/>
          <w:lang w:eastAsia="en-US"/>
        </w:rPr>
        <w:t>Для решения указанной проблемы предлагается реконструкция (модернизация) котельных по увеличению их мощности. Данные мероприятия позволят подключить новых потребителей.</w:t>
      </w:r>
    </w:p>
    <w:p w:rsidR="00AE6C76" w:rsidRPr="00AE6C76" w:rsidRDefault="003866E4" w:rsidP="00AE6C76">
      <w:pPr>
        <w:keepNext/>
        <w:spacing w:before="240" w:after="120"/>
        <w:jc w:val="both"/>
        <w:rPr>
          <w:rFonts w:eastAsia="Times New Roman"/>
          <w:b/>
          <w:bCs/>
          <w:sz w:val="20"/>
          <w:szCs w:val="20"/>
        </w:rPr>
      </w:pPr>
      <w:r w:rsidRPr="003866E4">
        <w:rPr>
          <w:rFonts w:eastAsia="Times New Roman"/>
          <w:b/>
          <w:bCs/>
          <w:sz w:val="20"/>
          <w:szCs w:val="20"/>
        </w:rPr>
        <w:t xml:space="preserve">Таблица </w:t>
      </w:r>
      <w:r w:rsidRPr="003866E4">
        <w:rPr>
          <w:rFonts w:eastAsia="Times New Roman"/>
          <w:b/>
          <w:bCs/>
          <w:sz w:val="20"/>
          <w:szCs w:val="20"/>
        </w:rPr>
        <w:fldChar w:fldCharType="begin"/>
      </w:r>
      <w:r w:rsidRPr="003866E4">
        <w:rPr>
          <w:rFonts w:eastAsia="Times New Roman"/>
          <w:b/>
          <w:bCs/>
          <w:sz w:val="20"/>
          <w:szCs w:val="20"/>
        </w:rPr>
        <w:instrText xml:space="preserve"> SEQ Таблица \* ARABIC </w:instrText>
      </w:r>
      <w:r w:rsidRPr="003866E4">
        <w:rPr>
          <w:rFonts w:eastAsia="Times New Roman"/>
          <w:b/>
          <w:bCs/>
          <w:sz w:val="20"/>
          <w:szCs w:val="20"/>
        </w:rPr>
        <w:fldChar w:fldCharType="separate"/>
      </w:r>
      <w:r w:rsidR="00FF5544">
        <w:rPr>
          <w:rFonts w:eastAsia="Times New Roman"/>
          <w:b/>
          <w:bCs/>
          <w:noProof/>
          <w:sz w:val="20"/>
          <w:szCs w:val="20"/>
        </w:rPr>
        <w:t>19</w:t>
      </w:r>
      <w:r w:rsidRPr="003866E4">
        <w:rPr>
          <w:rFonts w:eastAsia="Times New Roman"/>
          <w:b/>
          <w:bCs/>
          <w:sz w:val="20"/>
          <w:szCs w:val="20"/>
        </w:rPr>
        <w:fldChar w:fldCharType="end"/>
      </w:r>
      <w:r w:rsidRPr="003866E4">
        <w:rPr>
          <w:rFonts w:eastAsia="Times New Roman"/>
          <w:b/>
          <w:bCs/>
          <w:sz w:val="20"/>
          <w:szCs w:val="20"/>
        </w:rPr>
        <w:t xml:space="preserve"> </w:t>
      </w:r>
      <w:r w:rsidR="00AE6C76" w:rsidRPr="00AE6C76">
        <w:rPr>
          <w:rFonts w:eastAsia="Times New Roman"/>
          <w:b/>
          <w:bCs/>
          <w:sz w:val="20"/>
          <w:szCs w:val="20"/>
        </w:rPr>
        <w:t xml:space="preserve">Мероприятия по реконструкции и техническому перевооружению источников тепловой </w:t>
      </w:r>
      <w:r w:rsidR="007C3736">
        <w:rPr>
          <w:rFonts w:eastAsia="Times New Roman"/>
          <w:b/>
          <w:bCs/>
          <w:sz w:val="20"/>
          <w:szCs w:val="20"/>
        </w:rPr>
        <w:t>энергии</w:t>
      </w:r>
    </w:p>
    <w:tbl>
      <w:tblPr>
        <w:tblStyle w:val="aff9"/>
        <w:tblW w:w="5000" w:type="pct"/>
        <w:tblLook w:val="04A0" w:firstRow="1" w:lastRow="0" w:firstColumn="1" w:lastColumn="0" w:noHBand="0" w:noVBand="1"/>
      </w:tblPr>
      <w:tblGrid>
        <w:gridCol w:w="525"/>
        <w:gridCol w:w="3063"/>
        <w:gridCol w:w="1124"/>
        <w:gridCol w:w="1709"/>
        <w:gridCol w:w="2866"/>
      </w:tblGrid>
      <w:tr w:rsidR="007C3736" w:rsidRPr="00BD3192" w:rsidTr="00FF5544">
        <w:trPr>
          <w:tblHeader/>
        </w:trPr>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 п/п</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Times New Roman"/>
                <w:sz w:val="22"/>
              </w:rPr>
              <w:t>Наименование мероприятия</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Сумма,  млн. руб.</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Год реализации</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Обоснование</w:t>
            </w:r>
          </w:p>
        </w:tc>
      </w:tr>
      <w:tr w:rsidR="007C3736" w:rsidRPr="0041735F"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spacing w:line="276" w:lineRule="auto"/>
              <w:jc w:val="center"/>
              <w:rPr>
                <w:rFonts w:eastAsia="Calibri"/>
                <w:sz w:val="22"/>
              </w:rPr>
            </w:pPr>
            <w:r w:rsidRPr="0041735F">
              <w:rPr>
                <w:rFonts w:eastAsia="Calibri"/>
                <w:sz w:val="22"/>
              </w:rPr>
              <w:t>1</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41735F" w:rsidRDefault="007C3736" w:rsidP="00FF5544">
            <w:pPr>
              <w:ind w:firstLine="33"/>
              <w:jc w:val="center"/>
              <w:rPr>
                <w:sz w:val="22"/>
              </w:rPr>
            </w:pPr>
            <w:r w:rsidRPr="0041735F">
              <w:rPr>
                <w:sz w:val="22"/>
              </w:rPr>
              <w:t>Модернизация водогрейного котла ДЕ25-14 котельной «</w:t>
            </w:r>
            <w:proofErr w:type="spellStart"/>
            <w:r w:rsidRPr="0041735F">
              <w:rPr>
                <w:sz w:val="22"/>
              </w:rPr>
              <w:t>Амурсельмаш</w:t>
            </w:r>
            <w:proofErr w:type="spellEnd"/>
            <w:r w:rsidRPr="0041735F">
              <w:rPr>
                <w:sz w:val="22"/>
              </w:rPr>
              <w:t>» Блок В, котел №2</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41735F" w:rsidRDefault="007C3736" w:rsidP="00FF5544">
            <w:pPr>
              <w:spacing w:line="276" w:lineRule="auto"/>
              <w:jc w:val="center"/>
              <w:rPr>
                <w:rFonts w:eastAsia="Calibri"/>
                <w:sz w:val="22"/>
              </w:rPr>
            </w:pPr>
            <w:r w:rsidRPr="0041735F">
              <w:rPr>
                <w:rFonts w:eastAsia="Calibri"/>
                <w:sz w:val="22"/>
              </w:rPr>
              <w:t>14,4</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41735F" w:rsidRDefault="007C3736" w:rsidP="00FF5544">
            <w:pPr>
              <w:spacing w:line="276" w:lineRule="auto"/>
              <w:jc w:val="center"/>
              <w:rPr>
                <w:rFonts w:eastAsia="Calibri"/>
                <w:sz w:val="22"/>
              </w:rPr>
            </w:pPr>
            <w:r w:rsidRPr="0041735F">
              <w:rPr>
                <w:rFonts w:eastAsia="Calibri"/>
                <w:sz w:val="22"/>
              </w:rPr>
              <w:t>2020</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41735F" w:rsidRDefault="007C3736" w:rsidP="00FF5544">
            <w:pPr>
              <w:spacing w:line="276" w:lineRule="auto"/>
              <w:jc w:val="center"/>
              <w:rPr>
                <w:rFonts w:eastAsia="Calibri"/>
                <w:sz w:val="22"/>
              </w:rPr>
            </w:pPr>
            <w:r w:rsidRPr="0041735F">
              <w:rPr>
                <w:rFonts w:eastAsia="Calibri"/>
                <w:sz w:val="22"/>
              </w:rPr>
              <w:t xml:space="preserve">Техническое состояние котла неудовлетворительное (частые аварийные остановки). Модернизация </w:t>
            </w:r>
            <w:r w:rsidRPr="0041735F">
              <w:rPr>
                <w:rFonts w:eastAsia="Calibri"/>
                <w:sz w:val="22"/>
              </w:rPr>
              <w:lastRenderedPageBreak/>
              <w:t>котла позволит снизить расход дорогостоящего мазута, что в конечном итоге приведет к снижению тарифа на тепловую энергию, а также позволит повысить надежность и качество предоставляемых услуг</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lastRenderedPageBreak/>
              <w:t>2</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водогрейного котла №1 котельной «Транспортная»</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14,4</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2020</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Котел выведен из работы после систематических аварийных остановок. Модернизация котла позволит снизить расход дорогостоящего мазута, а также позволит повысить надежность и качество предоставляемых услуг</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3</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котлов №3,4 котельной «Берег»</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6,0</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Техническое состояние котлов неудовлетворительное (частые аварийные остановки). Модернизация котлов позволит снизить расход топлива, а также позволит повысить надежность и качество предоставляемых услуг</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4</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котельной «Мелькомбинат» (замена секций конвективных пучков котлов №1 (КВС-2,32 Мвт), №3 (КВм-18,КБ)</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4,2</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Техническое состояние котлов неудовлетворительное (износ поверхностей нагрева котлов более 55%). Модернизация котлов позволит снизить расход топлива, а также позволит повысить надежность и качество предоставляемых услуг</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5</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Реконструкция (модернизация) котельной «125 квартал», замена котла КВм1,28 КБ №2 на котел КВм1,86-95ШП</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3,9</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2020</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Изношенность трубной части котла 100%. Замена котла приведет к увеличению мощности на 0,5 Гкал/час</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6</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 xml:space="preserve">Разработка проектной документации по замене мазутной котельной </w:t>
            </w:r>
            <w:r w:rsidRPr="00BD3192">
              <w:rPr>
                <w:sz w:val="22"/>
              </w:rPr>
              <w:lastRenderedPageBreak/>
              <w:t xml:space="preserve">«Томская» на угольную </w:t>
            </w:r>
            <w:proofErr w:type="spellStart"/>
            <w:r w:rsidRPr="00BD3192">
              <w:rPr>
                <w:sz w:val="22"/>
              </w:rPr>
              <w:t>блочно</w:t>
            </w:r>
            <w:proofErr w:type="spellEnd"/>
            <w:r w:rsidRPr="00BD3192">
              <w:rPr>
                <w:sz w:val="22"/>
              </w:rPr>
              <w:t>-модульную автоматизированную котельную</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lastRenderedPageBreak/>
              <w:t>9,4</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 xml:space="preserve">Повышение КПД угольных котлов до 84%. Уход от </w:t>
            </w:r>
            <w:r w:rsidRPr="00BD3192">
              <w:rPr>
                <w:rFonts w:eastAsia="Calibri"/>
                <w:sz w:val="22"/>
              </w:rPr>
              <w:lastRenderedPageBreak/>
              <w:t xml:space="preserve">дорогостоящей </w:t>
            </w:r>
            <w:proofErr w:type="spellStart"/>
            <w:r w:rsidRPr="00BD3192">
              <w:rPr>
                <w:rFonts w:eastAsia="Calibri"/>
                <w:sz w:val="22"/>
              </w:rPr>
              <w:t>мазутозависимости</w:t>
            </w:r>
            <w:proofErr w:type="spellEnd"/>
            <w:r w:rsidRPr="00BD3192">
              <w:rPr>
                <w:rFonts w:eastAsia="Calibri"/>
                <w:sz w:val="22"/>
              </w:rPr>
              <w:t xml:space="preserve">. Улучшение экологической обстановки в </w:t>
            </w:r>
            <w:proofErr w:type="spellStart"/>
            <w:r w:rsidRPr="00BD3192">
              <w:rPr>
                <w:rFonts w:eastAsia="Calibri"/>
                <w:sz w:val="22"/>
              </w:rPr>
              <w:t>мкр</w:t>
            </w:r>
            <w:proofErr w:type="spellEnd"/>
            <w:r w:rsidRPr="00BD3192">
              <w:rPr>
                <w:rFonts w:eastAsia="Calibri"/>
                <w:sz w:val="22"/>
              </w:rPr>
              <w:t>. «Томский»</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lastRenderedPageBreak/>
              <w:t>7</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подогревателя пароводяного ПП1.53.7.2, водо-водяного ВВП16х325х4000 котельной «</w:t>
            </w:r>
            <w:proofErr w:type="spellStart"/>
            <w:r w:rsidRPr="00BD3192">
              <w:rPr>
                <w:sz w:val="22"/>
              </w:rPr>
              <w:t>Амурсельмаш</w:t>
            </w:r>
            <w:proofErr w:type="spellEnd"/>
            <w:r w:rsidRPr="00BD3192">
              <w:rPr>
                <w:sz w:val="22"/>
              </w:rPr>
              <w:t>»</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2,4</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Замена изношенного на 95% пароводяного и водо-водяного подогревателей. Повышение КПД котельной</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8</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частотных преобразователей приводов на тягодутьевое и насосное оборудование котельной «Районная»</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1,49</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201</w:t>
            </w:r>
            <w:r>
              <w:rPr>
                <w:rFonts w:eastAsia="Calibri"/>
                <w:sz w:val="22"/>
              </w:rPr>
              <w:t>8</w:t>
            </w:r>
            <w:r w:rsidRPr="00BD3192">
              <w:rPr>
                <w:rFonts w:eastAsia="Calibri"/>
                <w:sz w:val="22"/>
              </w:rPr>
              <w:t>-2021</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Частотно-регулируемые приводы позволяют автоматизировать производственные процессы, экономично расходовать электроэнергию, а также увеличивать надежность работы всей системы в целом</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9</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частотных преобразователей приводов на тягодутьевое и насосное оборудование котельной «</w:t>
            </w:r>
            <w:proofErr w:type="spellStart"/>
            <w:r w:rsidRPr="00BD3192">
              <w:rPr>
                <w:sz w:val="22"/>
              </w:rPr>
              <w:t>Амурсельмаш</w:t>
            </w:r>
            <w:proofErr w:type="spellEnd"/>
            <w:r w:rsidRPr="00BD3192">
              <w:rPr>
                <w:sz w:val="22"/>
              </w:rPr>
              <w:t>»</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2,35</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2018-2022</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Частотно-регулируемые приводы позволяют автоматизировать производственные процессы, экономично расходовать электроэнергию, а также увеличивать надежность работы всей системы в целом</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10</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частотных преобразователей приводов на тягодутьевое и насосное оборудование котельной «Южная»</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0,87</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2018-2021</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Частотно-регулируемые приводы позволяют автоматизировать производственные процессы, экономично расходовать электроэнергию, а также увеличивать надежность работы всей системы в целом</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11</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частотных преобразователей приводов на тягодутьевое и насосное оборудование котельной «Мелькомбинат»</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1,16</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2018-2022</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 xml:space="preserve">Частотно-регулируемые приводы позволяют автоматизировать производственные процессы, экономично расходовать </w:t>
            </w:r>
            <w:r w:rsidRPr="00BD3192">
              <w:rPr>
                <w:rFonts w:eastAsia="Calibri"/>
                <w:sz w:val="22"/>
              </w:rPr>
              <w:lastRenderedPageBreak/>
              <w:t>электроэнергию, а также увеличивать надежность работы всей системы в целом</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lastRenderedPageBreak/>
              <w:t>12</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преобразователя частоты к дымососу котельной «125 квартал»</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0,23</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2020</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Частотно-регулируемые приводы позволяют автоматизировать производственные процессы, экономично расходовать электроэнергию, а также увеличивать надежность работы всей системы в целом</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13</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преобразователя частоты к перекачивающему сетевому насосу котельной «Транспортная»</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0,18</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2020</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Частотно-регулируемые приводы позволяют автоматизировать производственные процессы, экономично расходовать электроэнергию, а также увеличивать надежность работы всей системы в целом</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14</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парового котла ДКВР10-13ГМ №1 котельной «</w:t>
            </w:r>
            <w:proofErr w:type="spellStart"/>
            <w:r w:rsidRPr="00BD3192">
              <w:rPr>
                <w:sz w:val="22"/>
              </w:rPr>
              <w:t>Амурсельмаш</w:t>
            </w:r>
            <w:proofErr w:type="spellEnd"/>
            <w:r w:rsidRPr="00BD3192">
              <w:rPr>
                <w:sz w:val="22"/>
              </w:rPr>
              <w:t>»</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16,7</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Техническое состояние парового котла определено как неработоспособное (основание: заключение №161-2018 ООО «Амурский технический центр»). Модернизация котла позволит снизить расход топлива, а также позволит повысить надежность и качество предоставляемых услуг</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15</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парового котла №5 котельной «Транспортная»</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14,4</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C3736" w:rsidRPr="00BD3192" w:rsidRDefault="007C3736" w:rsidP="00FF5544">
            <w:pPr>
              <w:spacing w:line="276" w:lineRule="auto"/>
              <w:jc w:val="center"/>
              <w:rPr>
                <w:rFonts w:eastAsia="Calibri"/>
                <w:sz w:val="22"/>
              </w:rPr>
            </w:pPr>
            <w:r w:rsidRPr="00BD3192">
              <w:rPr>
                <w:rFonts w:eastAsia="Calibri"/>
                <w:sz w:val="22"/>
              </w:rPr>
              <w:t>Снижение КПД котла. Частые аварийные остановки. Утонение стенок труб поверхности нагрева более 72%</w:t>
            </w:r>
          </w:p>
          <w:p w:rsidR="007C3736" w:rsidRPr="00BD3192" w:rsidRDefault="007C3736" w:rsidP="00FF5544">
            <w:pPr>
              <w:spacing w:line="276" w:lineRule="auto"/>
              <w:jc w:val="center"/>
              <w:rPr>
                <w:rFonts w:eastAsia="Calibri"/>
                <w:sz w:val="22"/>
              </w:rPr>
            </w:pPr>
            <w:r w:rsidRPr="00BD3192">
              <w:rPr>
                <w:rFonts w:eastAsia="Calibri"/>
                <w:sz w:val="22"/>
              </w:rPr>
              <w:t xml:space="preserve">Модернизация котла позволит снизить расход топлива, а также позволит повысить надежность и качество предоставляемых </w:t>
            </w:r>
            <w:r w:rsidRPr="00BD3192">
              <w:rPr>
                <w:rFonts w:eastAsia="Calibri"/>
                <w:sz w:val="22"/>
              </w:rPr>
              <w:lastRenderedPageBreak/>
              <w:t>услуг</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Pr>
                <w:rFonts w:eastAsia="Calibri"/>
                <w:sz w:val="22"/>
              </w:rPr>
              <w:lastRenderedPageBreak/>
              <w:t>16</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C3736" w:rsidRPr="0041735F" w:rsidRDefault="007C3736" w:rsidP="00FF5544">
            <w:pPr>
              <w:ind w:firstLine="33"/>
              <w:jc w:val="center"/>
              <w:rPr>
                <w:sz w:val="22"/>
              </w:rPr>
            </w:pPr>
            <w:r w:rsidRPr="0041735F">
              <w:rPr>
                <w:sz w:val="22"/>
              </w:rPr>
              <w:t>Разработка проектной документации по реконструкции (модернизации) котельной «Южная» по замене котла КЕ 10-14С, мощностью 5,7 Гкал/час на котел КЕВ мощностью 10 Гкал/час</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sidRPr="0041735F">
              <w:rPr>
                <w:sz w:val="22"/>
              </w:rPr>
              <w:t>1,9</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sidRPr="0041735F">
              <w:rPr>
                <w:sz w:val="22"/>
              </w:rPr>
              <w:t>2018-2021</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Pr>
                <w:sz w:val="22"/>
              </w:rPr>
              <w:t>Увеличение мощности оборудования, повышение надежности.</w:t>
            </w:r>
          </w:p>
        </w:tc>
      </w:tr>
      <w:tr w:rsidR="007C3736" w:rsidRPr="00BD3192" w:rsidTr="00FF5544">
        <w:tc>
          <w:tcPr>
            <w:tcW w:w="28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Pr>
                <w:rFonts w:eastAsia="Calibri"/>
                <w:sz w:val="22"/>
              </w:rPr>
              <w:t>17</w:t>
            </w:r>
          </w:p>
        </w:tc>
        <w:tc>
          <w:tcPr>
            <w:tcW w:w="164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C3736" w:rsidRPr="0041735F" w:rsidRDefault="007C3736" w:rsidP="00FF5544">
            <w:pPr>
              <w:ind w:firstLine="33"/>
              <w:jc w:val="center"/>
              <w:rPr>
                <w:sz w:val="22"/>
              </w:rPr>
            </w:pPr>
            <w:r w:rsidRPr="0041735F">
              <w:rPr>
                <w:sz w:val="22"/>
              </w:rPr>
              <w:t>Замена котла КЕ 10-14С, мощностью 5,7 Гкал/час на котел КЕВ мощностью 10 Гкал/час котельной «Южная»</w:t>
            </w:r>
          </w:p>
        </w:tc>
        <w:tc>
          <w:tcPr>
            <w:tcW w:w="60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sidRPr="0041735F">
              <w:rPr>
                <w:sz w:val="22"/>
              </w:rPr>
              <w:t>77,0</w:t>
            </w:r>
          </w:p>
        </w:tc>
        <w:tc>
          <w:tcPr>
            <w:tcW w:w="92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sidRPr="0041735F">
              <w:rPr>
                <w:sz w:val="22"/>
              </w:rPr>
              <w:t>2018-2023</w:t>
            </w:r>
          </w:p>
        </w:tc>
        <w:tc>
          <w:tcPr>
            <w:tcW w:w="154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Pr>
                <w:sz w:val="22"/>
              </w:rPr>
              <w:t>Увеличение мощности оборудования, повышение надежности.</w:t>
            </w:r>
          </w:p>
        </w:tc>
      </w:tr>
    </w:tbl>
    <w:p w:rsidR="003866E4" w:rsidRPr="003866E4" w:rsidRDefault="003866E4" w:rsidP="003866E4">
      <w:pPr>
        <w:widowControl w:val="0"/>
        <w:spacing w:before="120" w:line="276" w:lineRule="auto"/>
        <w:ind w:firstLine="709"/>
        <w:jc w:val="both"/>
        <w:rPr>
          <w:rFonts w:eastAsiaTheme="minorHAnsi"/>
          <w:szCs w:val="22"/>
          <w:lang w:eastAsia="en-US"/>
        </w:rPr>
      </w:pPr>
      <w:r w:rsidRPr="003866E4">
        <w:rPr>
          <w:rFonts w:eastAsiaTheme="minorHAnsi"/>
          <w:szCs w:val="22"/>
          <w:lang w:eastAsia="en-US"/>
        </w:rPr>
        <w:t xml:space="preserve">Планируется </w:t>
      </w:r>
      <w:proofErr w:type="spellStart"/>
      <w:r w:rsidRPr="003866E4">
        <w:rPr>
          <w:rFonts w:eastAsiaTheme="minorHAnsi"/>
          <w:szCs w:val="22"/>
          <w:lang w:eastAsia="en-US"/>
        </w:rPr>
        <w:t>переподключение</w:t>
      </w:r>
      <w:proofErr w:type="spellEnd"/>
      <w:r w:rsidRPr="003866E4">
        <w:rPr>
          <w:rFonts w:eastAsiaTheme="minorHAnsi"/>
          <w:szCs w:val="22"/>
          <w:lang w:eastAsia="en-US"/>
        </w:rPr>
        <w:t xml:space="preserve"> части </w:t>
      </w:r>
      <w:proofErr w:type="gramStart"/>
      <w:r w:rsidRPr="003866E4">
        <w:rPr>
          <w:rFonts w:eastAsiaTheme="minorHAnsi"/>
          <w:szCs w:val="22"/>
          <w:lang w:eastAsia="en-US"/>
        </w:rPr>
        <w:t>объектов</w:t>
      </w:r>
      <w:proofErr w:type="gramEnd"/>
      <w:r w:rsidRPr="003866E4">
        <w:rPr>
          <w:rFonts w:eastAsiaTheme="minorHAnsi"/>
          <w:szCs w:val="22"/>
          <w:lang w:eastAsia="en-US"/>
        </w:rPr>
        <w:t xml:space="preserve"> отапливаемых от котельной «Районная»:</w:t>
      </w:r>
    </w:p>
    <w:p w:rsidR="003866E4" w:rsidRPr="003866E4" w:rsidRDefault="003866E4" w:rsidP="003866E4">
      <w:pPr>
        <w:widowControl w:val="0"/>
        <w:spacing w:before="120" w:line="276" w:lineRule="auto"/>
        <w:ind w:firstLine="709"/>
        <w:jc w:val="both"/>
        <w:rPr>
          <w:rFonts w:eastAsiaTheme="minorHAnsi"/>
          <w:szCs w:val="22"/>
          <w:lang w:eastAsia="en-US"/>
        </w:rPr>
      </w:pPr>
      <w:r w:rsidRPr="003866E4">
        <w:rPr>
          <w:rFonts w:eastAsiaTheme="minorHAnsi"/>
          <w:szCs w:val="22"/>
          <w:lang w:eastAsia="en-US"/>
        </w:rPr>
        <w:t>Школа №1ул. Красноармейская, 6</w:t>
      </w:r>
    </w:p>
    <w:p w:rsidR="003866E4" w:rsidRPr="003866E4" w:rsidRDefault="003866E4" w:rsidP="003866E4">
      <w:pPr>
        <w:widowControl w:val="0"/>
        <w:spacing w:before="120" w:line="276" w:lineRule="auto"/>
        <w:ind w:firstLine="709"/>
        <w:jc w:val="both"/>
        <w:rPr>
          <w:rFonts w:eastAsiaTheme="minorHAnsi"/>
          <w:szCs w:val="22"/>
          <w:lang w:eastAsia="en-US"/>
        </w:rPr>
      </w:pPr>
      <w:r w:rsidRPr="003866E4">
        <w:rPr>
          <w:rFonts w:eastAsiaTheme="minorHAnsi"/>
          <w:szCs w:val="22"/>
          <w:lang w:eastAsia="en-US"/>
        </w:rPr>
        <w:t xml:space="preserve">МКД ул. Красноармейская,11;  </w:t>
      </w:r>
    </w:p>
    <w:p w:rsidR="003866E4" w:rsidRPr="003866E4" w:rsidRDefault="003866E4" w:rsidP="003866E4">
      <w:pPr>
        <w:widowControl w:val="0"/>
        <w:spacing w:before="120" w:line="276" w:lineRule="auto"/>
        <w:ind w:firstLine="709"/>
        <w:jc w:val="both"/>
        <w:rPr>
          <w:rFonts w:eastAsiaTheme="minorHAnsi"/>
          <w:szCs w:val="22"/>
          <w:lang w:eastAsia="en-US"/>
        </w:rPr>
      </w:pPr>
      <w:r w:rsidRPr="003866E4">
        <w:rPr>
          <w:rFonts w:eastAsiaTheme="minorHAnsi"/>
          <w:szCs w:val="22"/>
          <w:lang w:eastAsia="en-US"/>
        </w:rPr>
        <w:t xml:space="preserve">9-ти этажный МКД ул.Набережная,120 </w:t>
      </w:r>
    </w:p>
    <w:p w:rsidR="003866E4" w:rsidRPr="003866E4" w:rsidRDefault="003866E4" w:rsidP="003866E4">
      <w:pPr>
        <w:widowControl w:val="0"/>
        <w:spacing w:before="120" w:line="276" w:lineRule="auto"/>
        <w:ind w:firstLine="709"/>
        <w:jc w:val="both"/>
        <w:rPr>
          <w:rFonts w:eastAsiaTheme="minorHAnsi"/>
          <w:szCs w:val="22"/>
          <w:lang w:eastAsia="en-US"/>
        </w:rPr>
      </w:pPr>
      <w:r w:rsidRPr="003866E4">
        <w:rPr>
          <w:rFonts w:eastAsiaTheme="minorHAnsi"/>
          <w:szCs w:val="22"/>
          <w:lang w:eastAsia="en-US"/>
        </w:rPr>
        <w:t xml:space="preserve">Детский сад «Дельфин» с ТК-60- на ТК-113, с целью обеспечения располагаемыми напорами МКД ул. Кирова,140; </w:t>
      </w:r>
      <w:proofErr w:type="gramStart"/>
      <w:r w:rsidRPr="003866E4">
        <w:rPr>
          <w:rFonts w:eastAsiaTheme="minorHAnsi"/>
          <w:szCs w:val="22"/>
          <w:lang w:eastAsia="en-US"/>
        </w:rPr>
        <w:t>142 ;</w:t>
      </w:r>
      <w:proofErr w:type="gramEnd"/>
      <w:r w:rsidRPr="003866E4">
        <w:rPr>
          <w:rFonts w:eastAsiaTheme="minorHAnsi"/>
          <w:szCs w:val="22"/>
          <w:lang w:eastAsia="en-US"/>
        </w:rPr>
        <w:t xml:space="preserve"> </w:t>
      </w:r>
    </w:p>
    <w:p w:rsidR="003866E4" w:rsidRPr="003866E4" w:rsidRDefault="003866E4" w:rsidP="003866E4">
      <w:pPr>
        <w:widowControl w:val="0"/>
        <w:spacing w:before="120" w:line="276" w:lineRule="auto"/>
        <w:ind w:firstLine="709"/>
        <w:jc w:val="both"/>
        <w:rPr>
          <w:rFonts w:eastAsiaTheme="minorHAnsi" w:cstheme="minorBidi"/>
          <w:sz w:val="27"/>
          <w:szCs w:val="27"/>
          <w:lang w:eastAsia="en-US"/>
        </w:rPr>
      </w:pPr>
      <w:proofErr w:type="gramStart"/>
      <w:r w:rsidRPr="003866E4">
        <w:rPr>
          <w:rFonts w:eastAsiaTheme="minorHAnsi"/>
          <w:szCs w:val="22"/>
          <w:lang w:eastAsia="en-US"/>
        </w:rPr>
        <w:t>Детского сада</w:t>
      </w:r>
      <w:proofErr w:type="gramEnd"/>
      <w:r w:rsidRPr="003866E4">
        <w:rPr>
          <w:rFonts w:eastAsiaTheme="minorHAnsi"/>
          <w:szCs w:val="22"/>
          <w:lang w:eastAsia="en-US"/>
        </w:rPr>
        <w:t xml:space="preserve"> расположенного по адресу </w:t>
      </w:r>
      <w:proofErr w:type="spellStart"/>
      <w:r w:rsidRPr="003866E4">
        <w:rPr>
          <w:rFonts w:eastAsiaTheme="minorHAnsi"/>
          <w:szCs w:val="22"/>
          <w:lang w:eastAsia="en-US"/>
        </w:rPr>
        <w:t>г.Белогорск</w:t>
      </w:r>
      <w:proofErr w:type="spellEnd"/>
      <w:r w:rsidRPr="003866E4">
        <w:rPr>
          <w:rFonts w:eastAsiaTheme="minorHAnsi"/>
          <w:szCs w:val="22"/>
          <w:lang w:eastAsia="en-US"/>
        </w:rPr>
        <w:t>, ул.Кирова,164 (от школы №17); (Рекомендация ООО «</w:t>
      </w:r>
      <w:proofErr w:type="spellStart"/>
      <w:r w:rsidRPr="003866E4">
        <w:rPr>
          <w:rFonts w:eastAsiaTheme="minorHAnsi"/>
          <w:szCs w:val="22"/>
          <w:lang w:eastAsia="en-US"/>
        </w:rPr>
        <w:t>ЖилКомСервис</w:t>
      </w:r>
      <w:proofErr w:type="spellEnd"/>
      <w:r w:rsidRPr="003866E4">
        <w:rPr>
          <w:rFonts w:eastAsiaTheme="minorHAnsi"/>
          <w:szCs w:val="22"/>
          <w:lang w:eastAsia="en-US"/>
        </w:rPr>
        <w:t xml:space="preserve">», </w:t>
      </w:r>
      <w:proofErr w:type="spellStart"/>
      <w:r w:rsidRPr="003866E4">
        <w:rPr>
          <w:rFonts w:eastAsiaTheme="minorHAnsi"/>
          <w:szCs w:val="22"/>
          <w:lang w:eastAsia="en-US"/>
        </w:rPr>
        <w:t>г.Хабаровск</w:t>
      </w:r>
      <w:proofErr w:type="spellEnd"/>
      <w:r w:rsidRPr="003866E4">
        <w:rPr>
          <w:rFonts w:eastAsiaTheme="minorHAnsi"/>
          <w:szCs w:val="22"/>
          <w:lang w:eastAsia="en-US"/>
        </w:rPr>
        <w:t>, 2010 г. Технический отчёт «Разработка мероприятий к регулировке тепловой сети от котельной «Районная». Смета «1*31*31*»)</w:t>
      </w:r>
    </w:p>
    <w:p w:rsidR="003866E4" w:rsidRPr="003866E4" w:rsidRDefault="003866E4" w:rsidP="003866E4">
      <w:pPr>
        <w:widowControl w:val="0"/>
        <w:spacing w:before="120" w:line="276" w:lineRule="auto"/>
        <w:ind w:firstLine="709"/>
        <w:jc w:val="both"/>
        <w:rPr>
          <w:rFonts w:eastAsiaTheme="minorHAnsi"/>
          <w:szCs w:val="22"/>
          <w:lang w:eastAsia="en-US"/>
        </w:rPr>
      </w:pPr>
      <w:r w:rsidRPr="003866E4">
        <w:rPr>
          <w:rFonts w:eastAsiaTheme="minorHAnsi"/>
          <w:szCs w:val="22"/>
          <w:lang w:eastAsia="en-US"/>
        </w:rPr>
        <w:t xml:space="preserve">Ремонт участка с увеличением диаметров теплотрассы от ТК53 в направлении ТК116 - 6 004.054 тыс. руб. </w:t>
      </w:r>
    </w:p>
    <w:p w:rsidR="003866E4" w:rsidRPr="003866E4" w:rsidRDefault="003866E4" w:rsidP="003866E4">
      <w:pPr>
        <w:widowControl w:val="0"/>
        <w:spacing w:before="120" w:line="276" w:lineRule="auto"/>
        <w:ind w:firstLine="709"/>
        <w:jc w:val="both"/>
        <w:rPr>
          <w:rFonts w:eastAsiaTheme="minorHAnsi"/>
          <w:szCs w:val="22"/>
          <w:lang w:eastAsia="en-US"/>
        </w:rPr>
      </w:pPr>
      <w:r w:rsidRPr="003866E4">
        <w:rPr>
          <w:rFonts w:eastAsiaTheme="minorHAnsi"/>
          <w:szCs w:val="22"/>
          <w:lang w:eastAsia="en-US"/>
        </w:rPr>
        <w:t>Ремонт участка с увеличением диаметров теплотрассы ТК52-53 ул. Скорикова, ТК53-ТК-116, ТК49-ТК63/</w:t>
      </w:r>
      <w:proofErr w:type="gramStart"/>
      <w:r w:rsidRPr="003866E4">
        <w:rPr>
          <w:rFonts w:eastAsiaTheme="minorHAnsi"/>
          <w:szCs w:val="22"/>
          <w:lang w:eastAsia="en-US"/>
        </w:rPr>
        <w:t>1,  -</w:t>
      </w:r>
      <w:proofErr w:type="gramEnd"/>
      <w:r w:rsidRPr="003866E4">
        <w:rPr>
          <w:rFonts w:eastAsiaTheme="minorHAnsi"/>
          <w:szCs w:val="22"/>
          <w:lang w:eastAsia="en-US"/>
        </w:rPr>
        <w:t xml:space="preserve"> 11 130.75тыс.руб. </w:t>
      </w:r>
    </w:p>
    <w:p w:rsidR="003866E4" w:rsidRPr="003866E4" w:rsidRDefault="003866E4" w:rsidP="003866E4">
      <w:pPr>
        <w:widowControl w:val="0"/>
        <w:spacing w:before="120" w:line="276" w:lineRule="auto"/>
        <w:ind w:firstLine="709"/>
        <w:jc w:val="both"/>
        <w:rPr>
          <w:rFonts w:eastAsiaTheme="minorHAnsi"/>
          <w:szCs w:val="22"/>
          <w:lang w:eastAsia="en-US"/>
        </w:rPr>
      </w:pPr>
      <w:r w:rsidRPr="003866E4">
        <w:rPr>
          <w:rFonts w:eastAsiaTheme="minorHAnsi"/>
          <w:szCs w:val="22"/>
          <w:lang w:eastAsia="en-US"/>
        </w:rPr>
        <w:t xml:space="preserve">Внесение изменений в проект регулировки тепловой сети котельной «Районная» - 2800,0тыс.руб. Всего: 19 934,8 </w:t>
      </w:r>
      <w:proofErr w:type="spellStart"/>
      <w:r w:rsidRPr="003866E4">
        <w:rPr>
          <w:rFonts w:eastAsiaTheme="minorHAnsi"/>
          <w:szCs w:val="22"/>
          <w:lang w:eastAsia="en-US"/>
        </w:rPr>
        <w:t>тыс.руб</w:t>
      </w:r>
      <w:proofErr w:type="spellEnd"/>
      <w:r w:rsidRPr="003866E4">
        <w:rPr>
          <w:rFonts w:eastAsiaTheme="minorHAnsi"/>
          <w:szCs w:val="22"/>
          <w:lang w:eastAsia="en-US"/>
        </w:rPr>
        <w:t xml:space="preserve">. </w:t>
      </w:r>
    </w:p>
    <w:p w:rsidR="003866E4" w:rsidRPr="003866E4" w:rsidRDefault="003866E4" w:rsidP="003866E4">
      <w:pPr>
        <w:widowControl w:val="0"/>
        <w:spacing w:before="120" w:line="276" w:lineRule="auto"/>
        <w:ind w:firstLine="709"/>
        <w:jc w:val="both"/>
        <w:rPr>
          <w:rFonts w:eastAsiaTheme="minorHAnsi"/>
          <w:szCs w:val="22"/>
          <w:lang w:eastAsia="en-US"/>
        </w:rPr>
      </w:pPr>
      <w:r w:rsidRPr="003866E4">
        <w:rPr>
          <w:rFonts w:eastAsiaTheme="minorHAnsi"/>
          <w:szCs w:val="22"/>
          <w:lang w:eastAsia="en-US"/>
        </w:rPr>
        <w:t xml:space="preserve">В целом эти мероприятия позволят улучшить обеспечение тепловой энергией физкультурно-оздоровительный комплекс имени Героя России Сергея </w:t>
      </w:r>
      <w:proofErr w:type="spellStart"/>
      <w:r w:rsidRPr="003866E4">
        <w:rPr>
          <w:rFonts w:eastAsiaTheme="minorHAnsi"/>
          <w:szCs w:val="22"/>
          <w:lang w:eastAsia="en-US"/>
        </w:rPr>
        <w:t>Солнечникова</w:t>
      </w:r>
      <w:proofErr w:type="spellEnd"/>
      <w:r w:rsidRPr="003866E4">
        <w:rPr>
          <w:rFonts w:eastAsiaTheme="minorHAnsi"/>
          <w:szCs w:val="22"/>
          <w:lang w:eastAsia="en-US"/>
        </w:rPr>
        <w:t>, расположенного по адресу г. Белогорск ул. Кирова.</w:t>
      </w:r>
    </w:p>
    <w:p w:rsidR="003866E4" w:rsidRPr="003866E4" w:rsidRDefault="003866E4" w:rsidP="003866E4">
      <w:pPr>
        <w:ind w:firstLine="709"/>
        <w:jc w:val="both"/>
        <w:rPr>
          <w:rFonts w:eastAsiaTheme="minorHAnsi" w:cstheme="minorBidi"/>
          <w:lang w:eastAsia="en-US"/>
        </w:rPr>
      </w:pPr>
      <w:r w:rsidRPr="003866E4">
        <w:rPr>
          <w:rFonts w:eastAsiaTheme="minorHAnsi" w:cstheme="minorBidi"/>
          <w:lang w:eastAsia="en-US"/>
        </w:rPr>
        <w:t>Так же необходимо предусмотреть переключение МКД от Производственной котельной вагонного ремонтного депо Белогорск АО «ВРК-</w:t>
      </w:r>
      <w:proofErr w:type="gramStart"/>
      <w:r w:rsidRPr="003866E4">
        <w:rPr>
          <w:rFonts w:eastAsiaTheme="minorHAnsi" w:cstheme="minorBidi"/>
          <w:lang w:eastAsia="en-US"/>
        </w:rPr>
        <w:t>3»к</w:t>
      </w:r>
      <w:proofErr w:type="gramEnd"/>
      <w:r w:rsidRPr="003866E4">
        <w:rPr>
          <w:rFonts w:eastAsiaTheme="minorHAnsi" w:cstheme="minorBidi"/>
          <w:lang w:eastAsia="en-US"/>
        </w:rPr>
        <w:t xml:space="preserve"> муниципальному источнику теплоснабжения:</w:t>
      </w:r>
    </w:p>
    <w:p w:rsidR="003866E4" w:rsidRPr="003866E4" w:rsidRDefault="003866E4" w:rsidP="003866E4">
      <w:pPr>
        <w:ind w:firstLine="709"/>
        <w:jc w:val="both"/>
        <w:rPr>
          <w:rFonts w:eastAsiaTheme="minorHAnsi"/>
          <w:lang w:eastAsia="en-US"/>
        </w:rPr>
      </w:pPr>
      <w:r w:rsidRPr="003866E4">
        <w:rPr>
          <w:rFonts w:eastAsiaTheme="minorHAnsi"/>
          <w:lang w:eastAsia="en-US"/>
        </w:rPr>
        <w:t>МКД, Никольское шоссе, 40</w:t>
      </w:r>
    </w:p>
    <w:p w:rsidR="003866E4" w:rsidRPr="003866E4" w:rsidRDefault="003866E4" w:rsidP="003866E4">
      <w:pPr>
        <w:ind w:firstLine="709"/>
        <w:jc w:val="both"/>
        <w:rPr>
          <w:rFonts w:eastAsiaTheme="minorHAnsi"/>
          <w:lang w:eastAsia="en-US"/>
        </w:rPr>
      </w:pPr>
      <w:r w:rsidRPr="003866E4">
        <w:rPr>
          <w:rFonts w:eastAsiaTheme="minorHAnsi"/>
          <w:lang w:eastAsia="en-US"/>
        </w:rPr>
        <w:t>МКД, Авиационная, 10</w:t>
      </w:r>
    </w:p>
    <w:p w:rsidR="003866E4" w:rsidRPr="003866E4" w:rsidRDefault="003866E4" w:rsidP="003866E4">
      <w:pPr>
        <w:ind w:firstLine="709"/>
        <w:jc w:val="both"/>
        <w:rPr>
          <w:rFonts w:eastAsiaTheme="minorHAnsi" w:cstheme="minorBidi"/>
          <w:lang w:eastAsia="en-US"/>
        </w:rPr>
      </w:pPr>
      <w:r w:rsidRPr="003866E4">
        <w:rPr>
          <w:rFonts w:eastAsiaTheme="minorHAnsi"/>
          <w:lang w:eastAsia="en-US"/>
        </w:rPr>
        <w:t>МКД, Котовского, 30</w:t>
      </w:r>
    </w:p>
    <w:p w:rsidR="0039349F" w:rsidRDefault="0039349F" w:rsidP="0039349F">
      <w:pPr>
        <w:pStyle w:val="afff3"/>
        <w:spacing w:before="0" w:beforeAutospacing="0" w:after="0" w:afterAutospacing="0"/>
        <w:ind w:firstLine="709"/>
        <w:jc w:val="both"/>
        <w:rPr>
          <w:highlight w:val="yellow"/>
        </w:rPr>
      </w:pPr>
    </w:p>
    <w:p w:rsidR="00752498" w:rsidRDefault="00752498" w:rsidP="0039349F">
      <w:pPr>
        <w:pStyle w:val="afff3"/>
        <w:spacing w:before="0" w:beforeAutospacing="0" w:after="0" w:afterAutospacing="0"/>
        <w:ind w:firstLine="709"/>
        <w:jc w:val="both"/>
        <w:rPr>
          <w:highlight w:val="yellow"/>
        </w:rPr>
      </w:pPr>
    </w:p>
    <w:p w:rsidR="00752498" w:rsidRDefault="00752498" w:rsidP="00752498">
      <w:pPr>
        <w:pStyle w:val="af9"/>
        <w:keepNext/>
        <w:sectPr w:rsidR="00752498" w:rsidSect="00BD5B61">
          <w:footerReference w:type="first" r:id="rId31"/>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52498" w:rsidRDefault="00752498" w:rsidP="00752498">
      <w:pPr>
        <w:pStyle w:val="af9"/>
        <w:keepNext/>
      </w:pPr>
      <w:r>
        <w:lastRenderedPageBreak/>
        <w:t xml:space="preserve">Таблица </w:t>
      </w:r>
      <w:fldSimple w:instr=" SEQ Таблица \* ARABIC ">
        <w:r w:rsidR="00FF5544">
          <w:rPr>
            <w:noProof/>
          </w:rPr>
          <w:t>20</w:t>
        </w:r>
      </w:fldSimple>
      <w:r>
        <w:t xml:space="preserve"> Финансовые потребности для строительства / реконструкц</w:t>
      </w:r>
      <w:r w:rsidR="007C3736">
        <w:t>ии источников тепловой энергии</w:t>
      </w:r>
      <w:r>
        <w:t xml:space="preserve">, млн. </w:t>
      </w:r>
      <w:proofErr w:type="spellStart"/>
      <w:r>
        <w:t>руб</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2774"/>
        <w:gridCol w:w="1022"/>
        <w:gridCol w:w="899"/>
        <w:gridCol w:w="899"/>
        <w:gridCol w:w="899"/>
        <w:gridCol w:w="899"/>
        <w:gridCol w:w="832"/>
        <w:gridCol w:w="832"/>
        <w:gridCol w:w="832"/>
        <w:gridCol w:w="832"/>
        <w:gridCol w:w="832"/>
        <w:gridCol w:w="832"/>
        <w:gridCol w:w="1473"/>
      </w:tblGrid>
      <w:tr w:rsidR="007C3736" w:rsidRPr="006D5836" w:rsidTr="00FF5544">
        <w:trPr>
          <w:trHeight w:val="600"/>
          <w:tblHeader/>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п/п</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Наименование мероприятия</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Всего,  млн. руб.</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2020</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2021</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2022</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2023</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2024</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2025</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2026</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2027</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2028</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2029</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2030-2035</w:t>
            </w:r>
          </w:p>
        </w:tc>
      </w:tr>
      <w:tr w:rsidR="007C3736" w:rsidRPr="006D5836" w:rsidTr="00FF5544">
        <w:trPr>
          <w:trHeight w:val="12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Модернизация водогрейного котла ДЕ25-14 котельной «</w:t>
            </w:r>
            <w:proofErr w:type="spellStart"/>
            <w:r w:rsidRPr="006D5836">
              <w:rPr>
                <w:rFonts w:eastAsia="Times New Roman"/>
                <w:color w:val="000000"/>
                <w:sz w:val="22"/>
                <w:szCs w:val="22"/>
              </w:rPr>
              <w:t>Амурсельмаш</w:t>
            </w:r>
            <w:proofErr w:type="spellEnd"/>
            <w:r w:rsidRPr="006D5836">
              <w:rPr>
                <w:rFonts w:eastAsia="Times New Roman"/>
                <w:color w:val="000000"/>
                <w:sz w:val="22"/>
                <w:szCs w:val="22"/>
              </w:rPr>
              <w:t>» Блок В, котел №2</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14,4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14,4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6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Модернизация водогрейного котла №1 котельной «Транспортная»</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14,4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14,4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6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3</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Модернизация котлов №3,4 котельной «Берег»</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6</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6</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2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4</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Модернизация котельной «Мелькомбинат» (замена секций конвективных пучков котлов №1 (КВС-2,32 Мвт), №3 (КВм-18,КБ)</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4,2</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4,2</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2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5</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Реконструкция (модернизация) котельной «125 квартал», замена котла КВм1,28 КБ №2 на котел КВм1,86-95ШП</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3,9</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3,9</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5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6</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xml:space="preserve">Разработка проектной документации по замене мазутной котельной «Томская» на угольную </w:t>
            </w:r>
            <w:proofErr w:type="spellStart"/>
            <w:r w:rsidRPr="006D5836">
              <w:rPr>
                <w:rFonts w:eastAsia="Times New Roman"/>
                <w:color w:val="000000"/>
                <w:sz w:val="22"/>
                <w:szCs w:val="22"/>
              </w:rPr>
              <w:t>блочно</w:t>
            </w:r>
            <w:proofErr w:type="spellEnd"/>
            <w:r w:rsidRPr="006D5836">
              <w:rPr>
                <w:rFonts w:eastAsia="Times New Roman"/>
                <w:color w:val="000000"/>
                <w:sz w:val="22"/>
                <w:szCs w:val="22"/>
              </w:rPr>
              <w:t>-модульную автоматизированную котельную</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9,4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9,4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2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lastRenderedPageBreak/>
              <w:t>7</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Модернизация подогревателя пароводяного ПП1.53.7.2, водо-водяного ВВП16х325х4000 котельной «</w:t>
            </w:r>
            <w:proofErr w:type="spellStart"/>
            <w:r w:rsidRPr="006D5836">
              <w:rPr>
                <w:rFonts w:eastAsia="Times New Roman"/>
                <w:color w:val="000000"/>
                <w:sz w:val="22"/>
                <w:szCs w:val="22"/>
              </w:rPr>
              <w:t>Амурсельмаш</w:t>
            </w:r>
            <w:proofErr w:type="spellEnd"/>
            <w:r w:rsidRPr="006D5836">
              <w:rPr>
                <w:rFonts w:eastAsia="Times New Roman"/>
                <w:color w:val="000000"/>
                <w:sz w:val="22"/>
                <w:szCs w:val="22"/>
              </w:rPr>
              <w:t>»</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2,4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5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8</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Установка частотных преобразователей приводов на тягодутьевое и насосное оборудование котельной «Районная»</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0,993</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0,497</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0,497</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5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9</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Установка частотных преобразователей приводов на тягодутьевое и насосное оборудование котельной «</w:t>
            </w:r>
            <w:proofErr w:type="spellStart"/>
            <w:r w:rsidRPr="006D5836">
              <w:rPr>
                <w:rFonts w:eastAsia="Times New Roman"/>
                <w:color w:val="000000"/>
                <w:sz w:val="22"/>
                <w:szCs w:val="22"/>
              </w:rPr>
              <w:t>Амурсельмаш</w:t>
            </w:r>
            <w:proofErr w:type="spellEnd"/>
            <w:r w:rsidRPr="006D5836">
              <w:rPr>
                <w:rFonts w:eastAsia="Times New Roman"/>
                <w:color w:val="000000"/>
                <w:sz w:val="22"/>
                <w:szCs w:val="22"/>
              </w:rPr>
              <w:t>»</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1,41</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0,47</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0,47</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0,47</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2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10</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Установка частотных преобразователей приводов на тягодутьевое и насосное оборудование котельной «Южная»</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0,42</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0,21</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0,21</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5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11</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Установка частотных преобразователей приводов на тягодутьевое и насосное оборудование котельной «Мелькомбинат»</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0,696</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0,232</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0,232</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0,232</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9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lastRenderedPageBreak/>
              <w:t>12</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Установка преобразователя частоты к дымососу котельной «125 квартал»</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0,23</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0,23</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2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13</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Установка преобразователя частоты к перекачивающему сетевому насосу котельной «Транспортная»</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0,18</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0,18</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9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14</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Модернизация парового котла ДКВР10-13ГМ №1 котельной «</w:t>
            </w:r>
            <w:proofErr w:type="spellStart"/>
            <w:r w:rsidRPr="006D5836">
              <w:rPr>
                <w:rFonts w:eastAsia="Times New Roman"/>
                <w:color w:val="000000"/>
                <w:sz w:val="22"/>
                <w:szCs w:val="22"/>
              </w:rPr>
              <w:t>Амурсельмаш</w:t>
            </w:r>
            <w:proofErr w:type="spellEnd"/>
            <w:r w:rsidRPr="006D5836">
              <w:rPr>
                <w:rFonts w:eastAsia="Times New Roman"/>
                <w:color w:val="000000"/>
                <w:sz w:val="22"/>
                <w:szCs w:val="22"/>
              </w:rPr>
              <w:t>»</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16,7</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16,7</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6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15</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Модернизация парового котла №5 котельной «Транспортная»</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14,4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14,4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5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16</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xml:space="preserve">Разработка проектной документации по установке угольной котельной </w:t>
            </w:r>
            <w:proofErr w:type="spellStart"/>
            <w:r w:rsidRPr="006D5836">
              <w:rPr>
                <w:rFonts w:eastAsia="Times New Roman"/>
                <w:color w:val="000000"/>
                <w:sz w:val="22"/>
                <w:szCs w:val="22"/>
              </w:rPr>
              <w:t>блочно</w:t>
            </w:r>
            <w:proofErr w:type="spellEnd"/>
            <w:r w:rsidRPr="006D5836">
              <w:rPr>
                <w:rFonts w:eastAsia="Times New Roman"/>
                <w:color w:val="000000"/>
                <w:sz w:val="22"/>
                <w:szCs w:val="22"/>
              </w:rPr>
              <w:t xml:space="preserve">-модульной автоматизированной котельной в </w:t>
            </w:r>
            <w:proofErr w:type="spellStart"/>
            <w:r w:rsidRPr="006D5836">
              <w:rPr>
                <w:rFonts w:eastAsia="Times New Roman"/>
                <w:color w:val="000000"/>
                <w:sz w:val="22"/>
                <w:szCs w:val="22"/>
              </w:rPr>
              <w:t>мкр</w:t>
            </w:r>
            <w:proofErr w:type="spellEnd"/>
            <w:r w:rsidRPr="006D5836">
              <w:rPr>
                <w:rFonts w:eastAsia="Times New Roman"/>
                <w:color w:val="000000"/>
                <w:sz w:val="22"/>
                <w:szCs w:val="22"/>
              </w:rPr>
              <w:t>. «</w:t>
            </w:r>
            <w:proofErr w:type="spellStart"/>
            <w:r w:rsidRPr="006D5836">
              <w:rPr>
                <w:rFonts w:eastAsia="Times New Roman"/>
                <w:color w:val="000000"/>
                <w:sz w:val="22"/>
                <w:szCs w:val="22"/>
              </w:rPr>
              <w:t>Кирзавод</w:t>
            </w:r>
            <w:proofErr w:type="spellEnd"/>
            <w:r w:rsidRPr="006D5836">
              <w:rPr>
                <w:rFonts w:eastAsia="Times New Roman"/>
                <w:color w:val="000000"/>
                <w:sz w:val="22"/>
                <w:szCs w:val="22"/>
              </w:rPr>
              <w:t>»</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9,4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9,4</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21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lastRenderedPageBreak/>
              <w:t> </w:t>
            </w:r>
            <w:r>
              <w:rPr>
                <w:rFonts w:eastAsia="Times New Roman"/>
                <w:color w:val="000000"/>
                <w:sz w:val="22"/>
              </w:rPr>
              <w:t>17</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Разработка проектной документации по реконструкции (модернизации) котельной «Южная» по замене котла КЕ 10-14С, мощностью 5,7 Гкал/час на котел КЕВ мощностью 10 Гкал/час</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0,95</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0,475</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0,475</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1200"/>
        </w:trPr>
        <w:tc>
          <w:tcPr>
            <w:tcW w:w="22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r>
              <w:rPr>
                <w:rFonts w:eastAsia="Times New Roman"/>
                <w:color w:val="000000"/>
                <w:sz w:val="22"/>
              </w:rPr>
              <w:t>18</w:t>
            </w:r>
          </w:p>
        </w:tc>
        <w:tc>
          <w:tcPr>
            <w:tcW w:w="956"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Замена котла КЕ 10-14С, мощностью 5,7 Гкал/час на котел КЕВ мощностью 10 Гкал/час котельной «Южная»</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51,33</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12,83</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12,83</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12,83</w:t>
            </w:r>
          </w:p>
        </w:tc>
        <w:tc>
          <w:tcPr>
            <w:tcW w:w="310"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12,83</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287"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c>
          <w:tcPr>
            <w:tcW w:w="509" w:type="pct"/>
            <w:shd w:val="clear" w:color="auto" w:fill="auto"/>
            <w:noWrap/>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 </w:t>
            </w:r>
          </w:p>
        </w:tc>
      </w:tr>
      <w:tr w:rsidR="007C3736" w:rsidRPr="006D5836" w:rsidTr="00FF5544">
        <w:trPr>
          <w:trHeight w:val="300"/>
        </w:trPr>
        <w:tc>
          <w:tcPr>
            <w:tcW w:w="1178" w:type="pct"/>
            <w:gridSpan w:val="2"/>
            <w:shd w:val="clear" w:color="auto" w:fill="auto"/>
            <w:noWrap/>
            <w:vAlign w:val="bottom"/>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ИТОГО</w:t>
            </w:r>
          </w:p>
        </w:tc>
        <w:tc>
          <w:tcPr>
            <w:tcW w:w="352"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99,13</w:t>
            </w:r>
          </w:p>
        </w:tc>
        <w:tc>
          <w:tcPr>
            <w:tcW w:w="310"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47,83</w:t>
            </w:r>
          </w:p>
        </w:tc>
        <w:tc>
          <w:tcPr>
            <w:tcW w:w="310"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77,22</w:t>
            </w:r>
          </w:p>
        </w:tc>
        <w:tc>
          <w:tcPr>
            <w:tcW w:w="310"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13,54</w:t>
            </w:r>
          </w:p>
        </w:tc>
        <w:tc>
          <w:tcPr>
            <w:tcW w:w="310"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12,83</w:t>
            </w:r>
          </w:p>
        </w:tc>
        <w:tc>
          <w:tcPr>
            <w:tcW w:w="287"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0,00</w:t>
            </w:r>
          </w:p>
        </w:tc>
        <w:tc>
          <w:tcPr>
            <w:tcW w:w="287"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0,00</w:t>
            </w:r>
          </w:p>
        </w:tc>
        <w:tc>
          <w:tcPr>
            <w:tcW w:w="287"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0,00</w:t>
            </w:r>
          </w:p>
        </w:tc>
        <w:tc>
          <w:tcPr>
            <w:tcW w:w="287"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0,00</w:t>
            </w:r>
          </w:p>
        </w:tc>
        <w:tc>
          <w:tcPr>
            <w:tcW w:w="287"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0,00</w:t>
            </w:r>
          </w:p>
        </w:tc>
        <w:tc>
          <w:tcPr>
            <w:tcW w:w="287"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0,00</w:t>
            </w:r>
          </w:p>
        </w:tc>
        <w:tc>
          <w:tcPr>
            <w:tcW w:w="509" w:type="pct"/>
            <w:shd w:val="clear" w:color="auto" w:fill="auto"/>
            <w:vAlign w:val="center"/>
            <w:hideMark/>
          </w:tcPr>
          <w:p w:rsidR="007C3736" w:rsidRPr="006D5836" w:rsidRDefault="007C3736" w:rsidP="00FF5544">
            <w:pPr>
              <w:jc w:val="center"/>
              <w:rPr>
                <w:rFonts w:eastAsia="Times New Roman"/>
                <w:color w:val="000000"/>
                <w:sz w:val="22"/>
                <w:szCs w:val="22"/>
              </w:rPr>
            </w:pPr>
            <w:r w:rsidRPr="006D5836">
              <w:rPr>
                <w:rFonts w:eastAsia="Times New Roman"/>
                <w:color w:val="000000"/>
                <w:sz w:val="22"/>
                <w:szCs w:val="22"/>
              </w:rPr>
              <w:t>0,00</w:t>
            </w:r>
          </w:p>
        </w:tc>
      </w:tr>
    </w:tbl>
    <w:p w:rsidR="00752498" w:rsidRDefault="00752498" w:rsidP="0039349F">
      <w:pPr>
        <w:pStyle w:val="afff3"/>
        <w:spacing w:before="0" w:beforeAutospacing="0" w:after="0" w:afterAutospacing="0"/>
        <w:ind w:firstLine="709"/>
        <w:jc w:val="both"/>
        <w:rPr>
          <w:highlight w:val="yellow"/>
        </w:rPr>
        <w:sectPr w:rsidR="00752498" w:rsidSect="00752498">
          <w:pgSz w:w="16838" w:h="11906" w:orient="landscape"/>
          <w:pgMar w:top="1701"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52498" w:rsidRDefault="00752498" w:rsidP="0039349F">
      <w:pPr>
        <w:pStyle w:val="afff3"/>
        <w:spacing w:before="0" w:beforeAutospacing="0" w:after="0" w:afterAutospacing="0"/>
        <w:ind w:firstLine="709"/>
        <w:jc w:val="both"/>
        <w:rPr>
          <w:highlight w:val="yellow"/>
        </w:rPr>
      </w:pPr>
    </w:p>
    <w:p w:rsidR="00752498" w:rsidRDefault="00752498" w:rsidP="0039349F">
      <w:pPr>
        <w:pStyle w:val="afff3"/>
        <w:spacing w:before="0" w:beforeAutospacing="0" w:after="0" w:afterAutospacing="0"/>
        <w:ind w:firstLine="709"/>
        <w:jc w:val="both"/>
        <w:rPr>
          <w:highlight w:val="yellow"/>
        </w:rPr>
      </w:pPr>
    </w:p>
    <w:p w:rsidR="003866E4" w:rsidRPr="00212BF3" w:rsidRDefault="003866E4" w:rsidP="0039349F">
      <w:pPr>
        <w:pStyle w:val="afff3"/>
        <w:spacing w:before="0" w:beforeAutospacing="0" w:after="0" w:afterAutospacing="0"/>
        <w:ind w:firstLine="709"/>
        <w:jc w:val="both"/>
        <w:rPr>
          <w:b/>
          <w:highlight w:val="yellow"/>
        </w:rPr>
      </w:pPr>
    </w:p>
    <w:p w:rsidR="00492DD3" w:rsidRPr="003866E4" w:rsidRDefault="00492DD3" w:rsidP="00BD49D9">
      <w:pPr>
        <w:pStyle w:val="affa"/>
        <w:numPr>
          <w:ilvl w:val="0"/>
          <w:numId w:val="9"/>
        </w:numPr>
        <w:autoSpaceDE w:val="0"/>
        <w:autoSpaceDN w:val="0"/>
        <w:adjustRightInd w:val="0"/>
        <w:spacing w:after="0"/>
        <w:ind w:left="0" w:firstLine="709"/>
        <w:jc w:val="both"/>
        <w:outlineLvl w:val="1"/>
        <w:rPr>
          <w:b/>
          <w:sz w:val="24"/>
          <w:szCs w:val="24"/>
        </w:rPr>
      </w:pPr>
      <w:bookmarkStart w:id="41" w:name="_Toc41860346"/>
      <w:r w:rsidRPr="003866E4">
        <w:rPr>
          <w:b/>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41"/>
    </w:p>
    <w:p w:rsidR="003866E4" w:rsidRPr="003866E4" w:rsidRDefault="003866E4" w:rsidP="0090773E">
      <w:pPr>
        <w:spacing w:before="240"/>
        <w:ind w:firstLine="709"/>
        <w:jc w:val="both"/>
        <w:rPr>
          <w:rFonts w:eastAsiaTheme="minorHAnsi"/>
          <w:lang w:eastAsia="en-US"/>
        </w:rPr>
      </w:pPr>
      <w:r w:rsidRPr="003866E4">
        <w:rPr>
          <w:rFonts w:eastAsiaTheme="minorHAnsi"/>
          <w:lang w:eastAsia="en-US"/>
        </w:rPr>
        <w:t>Детальная информация представлена в пункте «а» Раздела 5.</w:t>
      </w:r>
    </w:p>
    <w:p w:rsidR="0039349F" w:rsidRPr="00212BF3" w:rsidRDefault="0039349F" w:rsidP="0039349F">
      <w:pPr>
        <w:ind w:firstLine="709"/>
        <w:rPr>
          <w:highlight w:val="yellow"/>
        </w:rPr>
      </w:pPr>
    </w:p>
    <w:p w:rsidR="0090773E" w:rsidRPr="003866E4" w:rsidRDefault="0090773E" w:rsidP="0039349F">
      <w:pPr>
        <w:ind w:firstLine="709"/>
      </w:pPr>
    </w:p>
    <w:p w:rsidR="002F26CC" w:rsidRPr="003866E4" w:rsidRDefault="00492DD3" w:rsidP="00BD49D9">
      <w:pPr>
        <w:pStyle w:val="affa"/>
        <w:numPr>
          <w:ilvl w:val="0"/>
          <w:numId w:val="9"/>
        </w:numPr>
        <w:autoSpaceDE w:val="0"/>
        <w:autoSpaceDN w:val="0"/>
        <w:adjustRightInd w:val="0"/>
        <w:spacing w:after="0"/>
        <w:ind w:left="0" w:firstLine="709"/>
        <w:jc w:val="both"/>
        <w:outlineLvl w:val="1"/>
        <w:rPr>
          <w:b/>
          <w:sz w:val="24"/>
          <w:szCs w:val="24"/>
        </w:rPr>
      </w:pPr>
      <w:bookmarkStart w:id="42" w:name="_Toc41860347"/>
      <w:r w:rsidRPr="003866E4">
        <w:rPr>
          <w:b/>
          <w:sz w:val="24"/>
          <w:szCs w:val="24"/>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42"/>
    </w:p>
    <w:p w:rsidR="0039349F" w:rsidRPr="003866E4" w:rsidRDefault="0039349F" w:rsidP="0039349F">
      <w:pPr>
        <w:ind w:firstLine="709"/>
      </w:pPr>
    </w:p>
    <w:p w:rsidR="0090773E" w:rsidRPr="003866E4" w:rsidRDefault="0090773E" w:rsidP="00487E12">
      <w:pPr>
        <w:pStyle w:val="afff3"/>
        <w:spacing w:before="0" w:beforeAutospacing="0" w:after="0" w:afterAutospacing="0"/>
        <w:ind w:firstLine="709"/>
        <w:jc w:val="both"/>
      </w:pPr>
      <w:r w:rsidRPr="003866E4">
        <w:t>Предложения описаны в пункте «в» Раздела 5.</w:t>
      </w:r>
    </w:p>
    <w:p w:rsidR="00223F47" w:rsidRPr="00212BF3" w:rsidRDefault="00223F47" w:rsidP="00223F47">
      <w:pPr>
        <w:pStyle w:val="afff3"/>
        <w:spacing w:before="0" w:beforeAutospacing="0" w:after="0" w:afterAutospacing="0"/>
        <w:ind w:firstLine="709"/>
        <w:jc w:val="both"/>
        <w:rPr>
          <w:highlight w:val="yellow"/>
        </w:rPr>
      </w:pPr>
    </w:p>
    <w:p w:rsidR="00223F47" w:rsidRPr="00212BF3" w:rsidRDefault="00223F47" w:rsidP="00487E12">
      <w:pPr>
        <w:pStyle w:val="afff3"/>
        <w:spacing w:before="0" w:beforeAutospacing="0" w:after="0" w:afterAutospacing="0"/>
        <w:ind w:firstLine="709"/>
        <w:jc w:val="both"/>
        <w:rPr>
          <w:sz w:val="26"/>
          <w:szCs w:val="26"/>
          <w:highlight w:val="yellow"/>
        </w:rPr>
      </w:pPr>
    </w:p>
    <w:p w:rsidR="00502AED" w:rsidRPr="00212BF3" w:rsidRDefault="00502AED" w:rsidP="00502AED">
      <w:pPr>
        <w:ind w:firstLine="709"/>
        <w:jc w:val="both"/>
        <w:rPr>
          <w:highlight w:val="yellow"/>
        </w:rPr>
      </w:pPr>
    </w:p>
    <w:p w:rsidR="0043160F" w:rsidRPr="003C52F6" w:rsidRDefault="00BC24B3" w:rsidP="00BD49D9">
      <w:pPr>
        <w:pStyle w:val="affa"/>
        <w:numPr>
          <w:ilvl w:val="0"/>
          <w:numId w:val="9"/>
        </w:numPr>
        <w:autoSpaceDE w:val="0"/>
        <w:autoSpaceDN w:val="0"/>
        <w:adjustRightInd w:val="0"/>
        <w:spacing w:after="0"/>
        <w:ind w:left="0" w:firstLine="709"/>
        <w:jc w:val="both"/>
        <w:outlineLvl w:val="1"/>
        <w:rPr>
          <w:b/>
          <w:sz w:val="24"/>
          <w:szCs w:val="24"/>
        </w:rPr>
      </w:pPr>
      <w:bookmarkStart w:id="43" w:name="_Toc41860348"/>
      <w:r w:rsidRPr="003C52F6">
        <w:rPr>
          <w:b/>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43"/>
    </w:p>
    <w:p w:rsidR="0039349F" w:rsidRPr="003C52F6" w:rsidRDefault="0039349F" w:rsidP="00BC24B3">
      <w:pPr>
        <w:pStyle w:val="affa"/>
        <w:autoSpaceDE w:val="0"/>
        <w:autoSpaceDN w:val="0"/>
        <w:adjustRightInd w:val="0"/>
        <w:spacing w:after="0"/>
        <w:ind w:left="709"/>
        <w:jc w:val="both"/>
        <w:outlineLvl w:val="1"/>
        <w:rPr>
          <w:b/>
          <w:sz w:val="24"/>
          <w:szCs w:val="24"/>
        </w:rPr>
      </w:pPr>
    </w:p>
    <w:p w:rsidR="0039349F" w:rsidRPr="003C52F6" w:rsidRDefault="0039349F" w:rsidP="00D15CB3">
      <w:pPr>
        <w:pStyle w:val="afff3"/>
        <w:spacing w:before="0" w:beforeAutospacing="0" w:after="0" w:afterAutospacing="0"/>
        <w:ind w:firstLine="709"/>
        <w:jc w:val="both"/>
      </w:pPr>
      <w:r w:rsidRPr="003C52F6">
        <w:t xml:space="preserve">Источники теплоснабжения, функционирующие в режиме комбинированной выработки электрической и тепловой энергии на территории </w:t>
      </w:r>
      <w:proofErr w:type="gramStart"/>
      <w:r w:rsidRPr="003C52F6">
        <w:t>поселения</w:t>
      </w:r>
      <w:proofErr w:type="gramEnd"/>
      <w:r w:rsidRPr="003C52F6">
        <w:t xml:space="preserve"> отсутствуют. </w:t>
      </w:r>
    </w:p>
    <w:p w:rsidR="0039349F" w:rsidRPr="003C52F6" w:rsidRDefault="0039349F" w:rsidP="0039349F">
      <w:pPr>
        <w:ind w:firstLine="709"/>
      </w:pPr>
    </w:p>
    <w:p w:rsidR="00BC24B3" w:rsidRPr="002F3489" w:rsidRDefault="00BC24B3" w:rsidP="0039349F">
      <w:pPr>
        <w:ind w:firstLine="709"/>
      </w:pPr>
    </w:p>
    <w:p w:rsidR="00BC24B3" w:rsidRPr="002F3489" w:rsidRDefault="00BC24B3" w:rsidP="00BD49D9">
      <w:pPr>
        <w:pStyle w:val="affa"/>
        <w:numPr>
          <w:ilvl w:val="0"/>
          <w:numId w:val="9"/>
        </w:numPr>
        <w:autoSpaceDE w:val="0"/>
        <w:autoSpaceDN w:val="0"/>
        <w:adjustRightInd w:val="0"/>
        <w:spacing w:after="0"/>
        <w:ind w:left="0" w:firstLine="709"/>
        <w:jc w:val="both"/>
        <w:outlineLvl w:val="1"/>
        <w:rPr>
          <w:b/>
          <w:sz w:val="24"/>
          <w:szCs w:val="24"/>
        </w:rPr>
      </w:pPr>
      <w:bookmarkStart w:id="44" w:name="_Toc41860349"/>
      <w:r w:rsidRPr="002F3489">
        <w:rPr>
          <w:b/>
          <w:sz w:val="24"/>
          <w:szCs w:val="24"/>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44"/>
    </w:p>
    <w:p w:rsidR="002F3489" w:rsidRPr="002F3489" w:rsidRDefault="002F3489" w:rsidP="002F3489">
      <w:pPr>
        <w:spacing w:before="240"/>
        <w:ind w:firstLine="709"/>
        <w:jc w:val="both"/>
        <w:rPr>
          <w:rFonts w:eastAsiaTheme="minorHAnsi"/>
          <w:lang w:eastAsia="en-US"/>
        </w:rPr>
      </w:pPr>
      <w:r w:rsidRPr="002F3489">
        <w:rPr>
          <w:rFonts w:eastAsiaTheme="minorHAnsi"/>
          <w:lang w:eastAsia="en-US"/>
        </w:rPr>
        <w:t>Детальная информация представлена в пункте «а» Раздела 5.</w:t>
      </w:r>
    </w:p>
    <w:p w:rsidR="002F3489" w:rsidRPr="002F3489" w:rsidRDefault="002F3489" w:rsidP="0090773E">
      <w:pPr>
        <w:spacing w:before="240"/>
        <w:ind w:firstLine="709"/>
        <w:jc w:val="both"/>
        <w:rPr>
          <w:rFonts w:eastAsiaTheme="minorHAnsi"/>
          <w:lang w:eastAsia="en-US"/>
        </w:rPr>
      </w:pPr>
    </w:p>
    <w:p w:rsidR="00D15CB3" w:rsidRPr="00212BF3" w:rsidRDefault="00D15CB3" w:rsidP="00BC24B3">
      <w:pPr>
        <w:ind w:firstLine="709"/>
        <w:rPr>
          <w:rFonts w:eastAsia="Times New Roman"/>
          <w:highlight w:val="yellow"/>
        </w:rPr>
      </w:pPr>
    </w:p>
    <w:p w:rsidR="00BC24B3" w:rsidRPr="00212BF3" w:rsidRDefault="00BC24B3" w:rsidP="00BC24B3">
      <w:pPr>
        <w:ind w:firstLine="709"/>
        <w:rPr>
          <w:highlight w:val="yellow"/>
        </w:rPr>
      </w:pPr>
    </w:p>
    <w:p w:rsidR="0043160F" w:rsidRPr="00416A14" w:rsidRDefault="003D6E22" w:rsidP="00BD49D9">
      <w:pPr>
        <w:pStyle w:val="affa"/>
        <w:numPr>
          <w:ilvl w:val="0"/>
          <w:numId w:val="9"/>
        </w:numPr>
        <w:autoSpaceDE w:val="0"/>
        <w:autoSpaceDN w:val="0"/>
        <w:adjustRightInd w:val="0"/>
        <w:spacing w:after="0"/>
        <w:ind w:left="0" w:firstLine="709"/>
        <w:jc w:val="both"/>
        <w:outlineLvl w:val="1"/>
        <w:rPr>
          <w:b/>
          <w:sz w:val="24"/>
          <w:szCs w:val="24"/>
        </w:rPr>
      </w:pPr>
      <w:bookmarkStart w:id="45" w:name="_Toc41860350"/>
      <w:r w:rsidRPr="00416A14">
        <w:rPr>
          <w:b/>
          <w:sz w:val="24"/>
          <w:szCs w:val="24"/>
        </w:rPr>
        <w:t xml:space="preserve">меры </w:t>
      </w:r>
      <w:r w:rsidR="00BC24B3" w:rsidRPr="00416A14">
        <w:rPr>
          <w:b/>
          <w:sz w:val="24"/>
          <w:szCs w:val="24"/>
        </w:rPr>
        <w:t>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45"/>
    </w:p>
    <w:p w:rsidR="0039349F" w:rsidRPr="00416A14" w:rsidRDefault="0039349F" w:rsidP="0039349F">
      <w:pPr>
        <w:ind w:firstLine="709"/>
        <w:jc w:val="both"/>
      </w:pPr>
    </w:p>
    <w:p w:rsidR="0039349F" w:rsidRPr="00416A14" w:rsidRDefault="0039349F" w:rsidP="00D15CB3">
      <w:pPr>
        <w:pStyle w:val="afff3"/>
        <w:spacing w:before="0" w:beforeAutospacing="0" w:after="0" w:afterAutospacing="0"/>
        <w:ind w:firstLine="709"/>
        <w:jc w:val="both"/>
      </w:pPr>
      <w:r w:rsidRPr="00416A14">
        <w:t>Переоборудование котельных в источники комбинированной выработки электрической и тепловой энергии на территории поселения не предполагается.</w:t>
      </w:r>
    </w:p>
    <w:p w:rsidR="0039349F" w:rsidRPr="00416A14" w:rsidRDefault="0039349F" w:rsidP="0039349F">
      <w:pPr>
        <w:ind w:firstLine="709"/>
      </w:pPr>
    </w:p>
    <w:p w:rsidR="0043160F" w:rsidRPr="00416A14" w:rsidRDefault="003D6E22" w:rsidP="00BD49D9">
      <w:pPr>
        <w:pStyle w:val="affa"/>
        <w:numPr>
          <w:ilvl w:val="0"/>
          <w:numId w:val="9"/>
        </w:numPr>
        <w:autoSpaceDE w:val="0"/>
        <w:autoSpaceDN w:val="0"/>
        <w:adjustRightInd w:val="0"/>
        <w:spacing w:after="0"/>
        <w:ind w:left="0" w:firstLine="709"/>
        <w:jc w:val="both"/>
        <w:outlineLvl w:val="1"/>
        <w:rPr>
          <w:b/>
          <w:sz w:val="24"/>
          <w:szCs w:val="24"/>
        </w:rPr>
      </w:pPr>
      <w:bookmarkStart w:id="46" w:name="_Toc41860351"/>
      <w:r w:rsidRPr="00416A14">
        <w:rPr>
          <w:b/>
          <w:sz w:val="24"/>
          <w:szCs w:val="24"/>
        </w:rPr>
        <w:t xml:space="preserve">меры </w:t>
      </w:r>
      <w:r w:rsidR="00BC24B3" w:rsidRPr="00416A14">
        <w:rPr>
          <w:b/>
          <w:sz w:val="24"/>
          <w:szCs w:val="24"/>
        </w:rPr>
        <w:t>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46"/>
    </w:p>
    <w:p w:rsidR="0039349F" w:rsidRPr="00416A14" w:rsidRDefault="0039349F" w:rsidP="0039349F">
      <w:pPr>
        <w:ind w:firstLine="709"/>
      </w:pPr>
    </w:p>
    <w:p w:rsidR="0039349F" w:rsidRPr="00416A14" w:rsidRDefault="0039349F" w:rsidP="00D15CB3">
      <w:pPr>
        <w:pStyle w:val="afff3"/>
        <w:spacing w:before="0" w:beforeAutospacing="0" w:after="0" w:afterAutospacing="0"/>
        <w:ind w:firstLine="709"/>
        <w:jc w:val="both"/>
      </w:pPr>
      <w:r w:rsidRPr="00416A14">
        <w:lastRenderedPageBreak/>
        <w:t>Источники комбинированной выработки электрической и тепловой энергии на территории поселения отсутствуют.</w:t>
      </w:r>
    </w:p>
    <w:p w:rsidR="00BC24B3" w:rsidRPr="00416A14" w:rsidRDefault="00BC24B3" w:rsidP="003055D2">
      <w:pPr>
        <w:spacing w:line="276" w:lineRule="auto"/>
        <w:ind w:firstLine="709"/>
        <w:jc w:val="both"/>
        <w:rPr>
          <w:rFonts w:eastAsiaTheme="minorHAnsi"/>
          <w:sz w:val="26"/>
          <w:szCs w:val="26"/>
          <w:lang w:eastAsia="en-US"/>
        </w:rPr>
      </w:pPr>
    </w:p>
    <w:p w:rsidR="00BC24B3" w:rsidRPr="00416A14" w:rsidRDefault="00BC24B3" w:rsidP="00BD49D9">
      <w:pPr>
        <w:pStyle w:val="affa"/>
        <w:numPr>
          <w:ilvl w:val="0"/>
          <w:numId w:val="9"/>
        </w:numPr>
        <w:autoSpaceDE w:val="0"/>
        <w:autoSpaceDN w:val="0"/>
        <w:adjustRightInd w:val="0"/>
        <w:spacing w:after="0"/>
        <w:ind w:left="0" w:firstLine="709"/>
        <w:jc w:val="both"/>
        <w:outlineLvl w:val="1"/>
        <w:rPr>
          <w:b/>
          <w:sz w:val="24"/>
          <w:szCs w:val="24"/>
        </w:rPr>
      </w:pPr>
      <w:bookmarkStart w:id="47" w:name="_Toc41860352"/>
      <w:r w:rsidRPr="00416A14">
        <w:rPr>
          <w:b/>
          <w:sz w:val="24"/>
          <w:szCs w:val="24"/>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47"/>
    </w:p>
    <w:p w:rsidR="00416A14" w:rsidRPr="00416A14" w:rsidRDefault="00416A14" w:rsidP="00416A14">
      <w:pPr>
        <w:spacing w:before="240" w:after="200" w:line="276" w:lineRule="auto"/>
        <w:ind w:right="20" w:firstLine="709"/>
        <w:rPr>
          <w:rFonts w:eastAsia="Calibri"/>
          <w:bCs/>
          <w:i/>
          <w:iCs/>
        </w:rPr>
      </w:pPr>
      <w:r w:rsidRPr="00416A14">
        <w:rPr>
          <w:rFonts w:eastAsia="Calibri"/>
          <w:i/>
        </w:rPr>
        <w:t>ООО «Городские энергетические сети»</w:t>
      </w:r>
      <w:r w:rsidRPr="00416A14">
        <w:rPr>
          <w:rFonts w:eastAsia="Calibri"/>
          <w:bCs/>
          <w:i/>
          <w:iCs/>
        </w:rPr>
        <w:t>.</w:t>
      </w:r>
    </w:p>
    <w:p w:rsidR="00416A14" w:rsidRPr="005C229C" w:rsidRDefault="00416A14" w:rsidP="00416A14">
      <w:pPr>
        <w:spacing w:after="200" w:line="276" w:lineRule="auto"/>
        <w:ind w:firstLine="709"/>
        <w:contextualSpacing/>
        <w:jc w:val="both"/>
        <w:rPr>
          <w:rFonts w:eastAsia="Calibri"/>
        </w:rPr>
      </w:pPr>
      <w:r w:rsidRPr="00416A14">
        <w:rPr>
          <w:rFonts w:eastAsia="Calibri"/>
        </w:rPr>
        <w:t xml:space="preserve">Схема теплоснабжения — двухтрубная, </w:t>
      </w:r>
      <w:proofErr w:type="spellStart"/>
      <w:r w:rsidRPr="00416A14">
        <w:rPr>
          <w:rFonts w:eastAsia="Calibri"/>
        </w:rPr>
        <w:t>четырехтрубная</w:t>
      </w:r>
      <w:proofErr w:type="spellEnd"/>
      <w:r w:rsidRPr="00416A14">
        <w:rPr>
          <w:rFonts w:eastAsia="Calibri"/>
        </w:rPr>
        <w:t>, закрытая. В районе</w:t>
      </w:r>
      <w:r w:rsidRPr="005C229C">
        <w:rPr>
          <w:rFonts w:eastAsia="Calibri"/>
        </w:rPr>
        <w:t xml:space="preserve"> «Гора» м-на «Транспортный» организована открытая схема горячего водоснабжения.</w:t>
      </w:r>
    </w:p>
    <w:p w:rsidR="00416A14" w:rsidRPr="005C229C" w:rsidRDefault="00416A14" w:rsidP="00416A14">
      <w:pPr>
        <w:spacing w:line="276" w:lineRule="auto"/>
        <w:ind w:right="20" w:firstLine="709"/>
        <w:jc w:val="both"/>
        <w:rPr>
          <w:rFonts w:eastAsia="Calibri"/>
        </w:rPr>
      </w:pPr>
      <w:r w:rsidRPr="005C229C">
        <w:rPr>
          <w:rFonts w:eastAsia="Calibri"/>
        </w:rPr>
        <w:t>Регулирование отпуска тепловой энергии на котельных — качественное, в соответствии с утвержденными температурными графиками: отопление - 95/70 °С (со срезкой на ГВС 65-49°С), ГВС – 70/50°С. Температурные графики сетевой воды, отпускаемой котельными ООО «Городские энергетические сети» представлены на рисунках ниже.</w:t>
      </w:r>
    </w:p>
    <w:p w:rsidR="00416A14" w:rsidRDefault="00416A14" w:rsidP="00416A14">
      <w:pPr>
        <w:pStyle w:val="affa"/>
        <w:spacing w:before="240"/>
        <w:ind w:left="0"/>
        <w:jc w:val="both"/>
        <w:rPr>
          <w:sz w:val="24"/>
          <w:szCs w:val="24"/>
          <w:highlight w:val="yellow"/>
        </w:rPr>
      </w:pPr>
      <w:r>
        <w:rPr>
          <w:rFonts w:eastAsia="Calibri"/>
          <w:noProof/>
          <w:sz w:val="20"/>
          <w:lang w:eastAsia="ru-RU"/>
        </w:rPr>
        <w:lastRenderedPageBreak/>
        <w:drawing>
          <wp:inline distT="0" distB="0" distL="0" distR="0" wp14:anchorId="21873FD2" wp14:editId="5CA81967">
            <wp:extent cx="5796252" cy="8253351"/>
            <wp:effectExtent l="0" t="0" r="0" b="0"/>
            <wp:docPr id="64" name="Рисунок 6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Untitl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96111" cy="8253150"/>
                    </a:xfrm>
                    <a:prstGeom prst="rect">
                      <a:avLst/>
                    </a:prstGeom>
                    <a:noFill/>
                    <a:ln>
                      <a:noFill/>
                    </a:ln>
                  </pic:spPr>
                </pic:pic>
              </a:graphicData>
            </a:graphic>
          </wp:inline>
        </w:drawing>
      </w:r>
    </w:p>
    <w:p w:rsidR="00416A14" w:rsidRPr="00585B5A" w:rsidRDefault="00416A14" w:rsidP="00416A14">
      <w:pPr>
        <w:pStyle w:val="af9"/>
        <w:jc w:val="center"/>
        <w:rPr>
          <w:noProof/>
        </w:rPr>
      </w:pPr>
      <w:r w:rsidRPr="00585B5A">
        <w:t xml:space="preserve">Рисунок </w:t>
      </w:r>
      <w:fldSimple w:instr=" SEQ Рисунок \* ARABIC ">
        <w:r w:rsidR="00FF5544">
          <w:rPr>
            <w:noProof/>
          </w:rPr>
          <w:t>21</w:t>
        </w:r>
      </w:fldSimple>
      <w:r w:rsidRPr="00585B5A">
        <w:t xml:space="preserve"> Температурный график сетевой воды, отпускаемой котельными (95/70 °С со срезкой на ГВС 65°С)</w:t>
      </w:r>
    </w:p>
    <w:p w:rsidR="00416A14" w:rsidRPr="005C229C" w:rsidRDefault="00416A14" w:rsidP="00416A14">
      <w:pPr>
        <w:keepNext/>
        <w:spacing w:line="276" w:lineRule="auto"/>
        <w:ind w:right="20"/>
        <w:jc w:val="center"/>
        <w:rPr>
          <w:rFonts w:eastAsia="Calibri"/>
        </w:rPr>
      </w:pPr>
      <w:r>
        <w:rPr>
          <w:rFonts w:eastAsia="Calibri"/>
          <w:noProof/>
        </w:rPr>
        <w:lastRenderedPageBreak/>
        <w:drawing>
          <wp:inline distT="0" distB="0" distL="0" distR="0" wp14:anchorId="37E37483" wp14:editId="2BF9953D">
            <wp:extent cx="5745639" cy="8170224"/>
            <wp:effectExtent l="0" t="0" r="7620" b="2540"/>
            <wp:docPr id="70" name="Рисунок 7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Untitl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45802" cy="8170455"/>
                    </a:xfrm>
                    <a:prstGeom prst="rect">
                      <a:avLst/>
                    </a:prstGeom>
                    <a:noFill/>
                    <a:ln>
                      <a:noFill/>
                    </a:ln>
                  </pic:spPr>
                </pic:pic>
              </a:graphicData>
            </a:graphic>
          </wp:inline>
        </w:drawing>
      </w:r>
    </w:p>
    <w:p w:rsidR="00416A14" w:rsidRPr="005C229C" w:rsidRDefault="00416A14" w:rsidP="00416A14">
      <w:pPr>
        <w:spacing w:after="200"/>
        <w:jc w:val="center"/>
        <w:rPr>
          <w:rFonts w:eastAsia="Calibri"/>
          <w:b/>
          <w:bCs/>
          <w:sz w:val="20"/>
          <w:szCs w:val="18"/>
        </w:rPr>
      </w:pPr>
      <w:r w:rsidRPr="005C229C">
        <w:rPr>
          <w:rFonts w:eastAsia="Calibri"/>
          <w:b/>
          <w:bCs/>
          <w:sz w:val="20"/>
          <w:szCs w:val="18"/>
        </w:rPr>
        <w:t xml:space="preserve">Рисунок </w:t>
      </w:r>
      <w:r w:rsidRPr="005C229C">
        <w:rPr>
          <w:rFonts w:eastAsia="Calibri"/>
          <w:b/>
          <w:bCs/>
          <w:sz w:val="20"/>
          <w:szCs w:val="18"/>
        </w:rPr>
        <w:fldChar w:fldCharType="begin"/>
      </w:r>
      <w:r w:rsidRPr="005C229C">
        <w:rPr>
          <w:rFonts w:eastAsia="Calibri"/>
          <w:b/>
          <w:bCs/>
          <w:sz w:val="20"/>
          <w:szCs w:val="18"/>
        </w:rPr>
        <w:instrText xml:space="preserve"> SEQ Рисунок \* ARABIC </w:instrText>
      </w:r>
      <w:r w:rsidRPr="005C229C">
        <w:rPr>
          <w:rFonts w:eastAsia="Calibri"/>
          <w:b/>
          <w:bCs/>
          <w:sz w:val="20"/>
          <w:szCs w:val="18"/>
        </w:rPr>
        <w:fldChar w:fldCharType="separate"/>
      </w:r>
      <w:r w:rsidR="00FF5544">
        <w:rPr>
          <w:rFonts w:eastAsia="Calibri"/>
          <w:b/>
          <w:bCs/>
          <w:noProof/>
          <w:sz w:val="20"/>
          <w:szCs w:val="18"/>
        </w:rPr>
        <w:t>22</w:t>
      </w:r>
      <w:r w:rsidRPr="005C229C">
        <w:rPr>
          <w:rFonts w:eastAsia="Calibri"/>
          <w:b/>
          <w:bCs/>
          <w:sz w:val="20"/>
          <w:szCs w:val="18"/>
        </w:rPr>
        <w:fldChar w:fldCharType="end"/>
      </w:r>
      <w:r w:rsidRPr="005C229C">
        <w:rPr>
          <w:rFonts w:eastAsia="Calibri"/>
          <w:b/>
          <w:bCs/>
          <w:sz w:val="20"/>
          <w:szCs w:val="18"/>
        </w:rPr>
        <w:t xml:space="preserve"> Температурный график сетевой воды, отпускаемой котельными (95/70 °С со срезкой на ГВС 65,7°С)</w:t>
      </w:r>
    </w:p>
    <w:p w:rsidR="00416A14" w:rsidRPr="005C229C" w:rsidRDefault="00416A14" w:rsidP="00416A14">
      <w:pPr>
        <w:spacing w:line="276" w:lineRule="auto"/>
        <w:ind w:right="20" w:firstLine="567"/>
        <w:rPr>
          <w:rFonts w:eastAsia="Calibri"/>
        </w:rPr>
      </w:pPr>
    </w:p>
    <w:p w:rsidR="00416A14" w:rsidRPr="005C229C" w:rsidRDefault="00416A14" w:rsidP="00416A14">
      <w:pPr>
        <w:keepNext/>
        <w:spacing w:line="276" w:lineRule="auto"/>
        <w:ind w:right="20" w:hanging="142"/>
        <w:rPr>
          <w:rFonts w:eastAsia="Calibri"/>
        </w:rPr>
      </w:pPr>
      <w:r>
        <w:rPr>
          <w:rFonts w:eastAsia="Calibri"/>
          <w:noProof/>
        </w:rPr>
        <w:lastRenderedPageBreak/>
        <w:drawing>
          <wp:inline distT="0" distB="0" distL="0" distR="0" wp14:anchorId="20DF2239" wp14:editId="2B30AF1D">
            <wp:extent cx="5829632" cy="8312727"/>
            <wp:effectExtent l="0" t="0" r="0" b="0"/>
            <wp:docPr id="69" name="Рисунок 69"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Untitl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29620" cy="8312710"/>
                    </a:xfrm>
                    <a:prstGeom prst="rect">
                      <a:avLst/>
                    </a:prstGeom>
                    <a:noFill/>
                    <a:ln>
                      <a:noFill/>
                    </a:ln>
                  </pic:spPr>
                </pic:pic>
              </a:graphicData>
            </a:graphic>
          </wp:inline>
        </w:drawing>
      </w:r>
    </w:p>
    <w:p w:rsidR="00416A14" w:rsidRPr="005C229C" w:rsidRDefault="00416A14" w:rsidP="00416A14">
      <w:pPr>
        <w:spacing w:after="200"/>
        <w:jc w:val="center"/>
        <w:rPr>
          <w:rFonts w:eastAsia="Calibri"/>
          <w:b/>
          <w:bCs/>
          <w:sz w:val="20"/>
          <w:szCs w:val="18"/>
        </w:rPr>
      </w:pPr>
      <w:r w:rsidRPr="005C229C">
        <w:rPr>
          <w:rFonts w:eastAsia="Calibri"/>
          <w:b/>
          <w:bCs/>
          <w:sz w:val="20"/>
          <w:szCs w:val="18"/>
        </w:rPr>
        <w:t xml:space="preserve">Рисунок </w:t>
      </w:r>
      <w:r w:rsidRPr="005C229C">
        <w:rPr>
          <w:rFonts w:eastAsia="Calibri"/>
          <w:b/>
          <w:bCs/>
          <w:sz w:val="20"/>
          <w:szCs w:val="18"/>
        </w:rPr>
        <w:fldChar w:fldCharType="begin"/>
      </w:r>
      <w:r w:rsidRPr="005C229C">
        <w:rPr>
          <w:rFonts w:eastAsia="Calibri"/>
          <w:b/>
          <w:bCs/>
          <w:sz w:val="20"/>
          <w:szCs w:val="18"/>
        </w:rPr>
        <w:instrText xml:space="preserve"> SEQ Рисунок \* ARABIC </w:instrText>
      </w:r>
      <w:r w:rsidRPr="005C229C">
        <w:rPr>
          <w:rFonts w:eastAsia="Calibri"/>
          <w:b/>
          <w:bCs/>
          <w:sz w:val="20"/>
          <w:szCs w:val="18"/>
        </w:rPr>
        <w:fldChar w:fldCharType="separate"/>
      </w:r>
      <w:r w:rsidR="00FF5544">
        <w:rPr>
          <w:rFonts w:eastAsia="Calibri"/>
          <w:b/>
          <w:bCs/>
          <w:noProof/>
          <w:sz w:val="20"/>
          <w:szCs w:val="18"/>
        </w:rPr>
        <w:t>23</w:t>
      </w:r>
      <w:r w:rsidRPr="005C229C">
        <w:rPr>
          <w:rFonts w:eastAsia="Calibri"/>
          <w:b/>
          <w:bCs/>
          <w:sz w:val="20"/>
          <w:szCs w:val="18"/>
        </w:rPr>
        <w:fldChar w:fldCharType="end"/>
      </w:r>
      <w:r w:rsidRPr="005C229C">
        <w:rPr>
          <w:rFonts w:eastAsia="Calibri"/>
          <w:b/>
          <w:bCs/>
          <w:sz w:val="20"/>
          <w:szCs w:val="18"/>
        </w:rPr>
        <w:t xml:space="preserve"> Температурный график работы котельных на ГВС</w:t>
      </w:r>
    </w:p>
    <w:p w:rsidR="00416A14" w:rsidRPr="005C229C" w:rsidRDefault="00416A14" w:rsidP="00416A14">
      <w:pPr>
        <w:spacing w:after="200" w:line="276" w:lineRule="auto"/>
        <w:rPr>
          <w:rFonts w:eastAsia="Calibri"/>
          <w:b/>
          <w:bCs/>
          <w:i/>
          <w:iCs/>
          <w:u w:val="single"/>
        </w:rPr>
      </w:pPr>
    </w:p>
    <w:p w:rsidR="00416A14" w:rsidRPr="005C229C" w:rsidRDefault="00416A14" w:rsidP="00416A14">
      <w:pPr>
        <w:spacing w:before="240" w:after="200" w:line="276" w:lineRule="auto"/>
        <w:ind w:right="20" w:firstLine="709"/>
        <w:jc w:val="both"/>
        <w:rPr>
          <w:rFonts w:eastAsia="Calibri"/>
          <w:i/>
        </w:rPr>
      </w:pPr>
      <w:r w:rsidRPr="005C229C">
        <w:rPr>
          <w:rFonts w:eastAsia="Calibri"/>
          <w:bCs/>
          <w:i/>
          <w:iCs/>
        </w:rPr>
        <w:lastRenderedPageBreak/>
        <w:t>Котельная Вагонного ремонтного депо Белогорск.</w:t>
      </w:r>
    </w:p>
    <w:p w:rsidR="00416A14" w:rsidRPr="005C229C" w:rsidRDefault="00416A14" w:rsidP="00416A14">
      <w:pPr>
        <w:spacing w:line="276" w:lineRule="auto"/>
        <w:ind w:right="20" w:firstLine="709"/>
        <w:jc w:val="both"/>
        <w:rPr>
          <w:rFonts w:eastAsia="Calibri"/>
        </w:rPr>
      </w:pPr>
      <w:r w:rsidRPr="005C229C">
        <w:rPr>
          <w:rFonts w:eastAsia="Calibri"/>
        </w:rPr>
        <w:t xml:space="preserve">Схема теплоснабжения — двухтрубная, закрытая. Регулирование отпуска тепла на котельной — качественное, в соответствии с утвержденным температурным графиком 115/70 °С. Температурный график сетевой воды, отпускаемой котельной </w:t>
      </w:r>
      <w:r w:rsidRPr="005C229C">
        <w:rPr>
          <w:rFonts w:eastAsia="Times New Roman"/>
        </w:rPr>
        <w:t>ВЧДР Белогорск</w:t>
      </w:r>
      <w:r w:rsidRPr="005C229C">
        <w:rPr>
          <w:rFonts w:eastAsia="Calibri"/>
        </w:rPr>
        <w:t xml:space="preserve"> представлен на рисунке ниже.</w:t>
      </w:r>
    </w:p>
    <w:p w:rsidR="00416A14" w:rsidRPr="005C229C" w:rsidRDefault="00416A14" w:rsidP="00416A14">
      <w:pPr>
        <w:keepNext/>
        <w:spacing w:line="276" w:lineRule="auto"/>
        <w:ind w:right="20" w:hanging="142"/>
        <w:rPr>
          <w:rFonts w:eastAsia="Calibri"/>
        </w:rPr>
      </w:pPr>
      <w:r>
        <w:rPr>
          <w:rFonts w:eastAsia="Calibri"/>
          <w:noProof/>
        </w:rPr>
        <w:lastRenderedPageBreak/>
        <w:drawing>
          <wp:inline distT="0" distB="0" distL="0" distR="0" wp14:anchorId="05BAAD2D" wp14:editId="65924F51">
            <wp:extent cx="5837960" cy="8324603"/>
            <wp:effectExtent l="0" t="0" r="0" b="635"/>
            <wp:docPr id="68" name="Рисунок 68" descr="вчд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вчдр"/>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7949" cy="8324587"/>
                    </a:xfrm>
                    <a:prstGeom prst="rect">
                      <a:avLst/>
                    </a:prstGeom>
                    <a:noFill/>
                    <a:ln>
                      <a:noFill/>
                    </a:ln>
                  </pic:spPr>
                </pic:pic>
              </a:graphicData>
            </a:graphic>
          </wp:inline>
        </w:drawing>
      </w:r>
    </w:p>
    <w:p w:rsidR="00416A14" w:rsidRPr="005C229C" w:rsidRDefault="00416A14" w:rsidP="00416A14">
      <w:pPr>
        <w:spacing w:after="200"/>
        <w:jc w:val="center"/>
        <w:rPr>
          <w:rFonts w:eastAsia="Calibri"/>
          <w:b/>
          <w:bCs/>
          <w:sz w:val="20"/>
        </w:rPr>
      </w:pPr>
      <w:r w:rsidRPr="005C229C">
        <w:rPr>
          <w:rFonts w:eastAsia="Calibri"/>
          <w:b/>
          <w:bCs/>
          <w:sz w:val="20"/>
          <w:szCs w:val="18"/>
        </w:rPr>
        <w:t xml:space="preserve">Рисунок </w:t>
      </w:r>
      <w:r w:rsidRPr="005C229C">
        <w:rPr>
          <w:rFonts w:eastAsia="Calibri"/>
          <w:b/>
          <w:bCs/>
          <w:sz w:val="20"/>
          <w:szCs w:val="18"/>
        </w:rPr>
        <w:fldChar w:fldCharType="begin"/>
      </w:r>
      <w:r w:rsidRPr="005C229C">
        <w:rPr>
          <w:rFonts w:eastAsia="Calibri"/>
          <w:b/>
          <w:bCs/>
          <w:sz w:val="20"/>
          <w:szCs w:val="18"/>
        </w:rPr>
        <w:instrText xml:space="preserve"> SEQ Рисунок \* ARABIC </w:instrText>
      </w:r>
      <w:r w:rsidRPr="005C229C">
        <w:rPr>
          <w:rFonts w:eastAsia="Calibri"/>
          <w:b/>
          <w:bCs/>
          <w:sz w:val="20"/>
          <w:szCs w:val="18"/>
        </w:rPr>
        <w:fldChar w:fldCharType="separate"/>
      </w:r>
      <w:r w:rsidR="00FF5544">
        <w:rPr>
          <w:rFonts w:eastAsia="Calibri"/>
          <w:b/>
          <w:bCs/>
          <w:noProof/>
          <w:sz w:val="20"/>
          <w:szCs w:val="18"/>
        </w:rPr>
        <w:t>24</w:t>
      </w:r>
      <w:r w:rsidRPr="005C229C">
        <w:rPr>
          <w:rFonts w:eastAsia="Calibri"/>
          <w:b/>
          <w:bCs/>
          <w:sz w:val="20"/>
          <w:szCs w:val="18"/>
        </w:rPr>
        <w:fldChar w:fldCharType="end"/>
      </w:r>
      <w:r w:rsidRPr="005C229C">
        <w:rPr>
          <w:rFonts w:eastAsia="Calibri"/>
          <w:b/>
          <w:bCs/>
          <w:sz w:val="20"/>
          <w:szCs w:val="18"/>
        </w:rPr>
        <w:t xml:space="preserve"> Температурный график сетевой воды, отпускаемой котельной ВЧДР Белогорск</w:t>
      </w:r>
    </w:p>
    <w:p w:rsidR="00416A14" w:rsidRPr="005C229C" w:rsidRDefault="00416A14" w:rsidP="00416A14">
      <w:pPr>
        <w:spacing w:line="276" w:lineRule="auto"/>
        <w:ind w:right="20" w:hanging="142"/>
        <w:rPr>
          <w:rFonts w:eastAsia="Calibri"/>
        </w:rPr>
      </w:pPr>
    </w:p>
    <w:p w:rsidR="00416A14" w:rsidRPr="005C229C" w:rsidRDefault="00416A14" w:rsidP="00416A14">
      <w:pPr>
        <w:spacing w:after="200" w:line="276" w:lineRule="auto"/>
        <w:rPr>
          <w:rFonts w:eastAsia="Calibri"/>
        </w:rPr>
      </w:pPr>
    </w:p>
    <w:p w:rsidR="00416A14" w:rsidRPr="005C229C" w:rsidRDefault="00416A14" w:rsidP="00416A14">
      <w:pPr>
        <w:spacing w:before="240" w:after="200" w:line="276" w:lineRule="auto"/>
        <w:ind w:right="20" w:firstLine="709"/>
        <w:jc w:val="both"/>
        <w:rPr>
          <w:rFonts w:eastAsia="Calibri"/>
          <w:i/>
        </w:rPr>
      </w:pPr>
      <w:r w:rsidRPr="005C229C">
        <w:rPr>
          <w:rFonts w:eastAsia="Calibri"/>
          <w:i/>
        </w:rPr>
        <w:lastRenderedPageBreak/>
        <w:t>Котельная ООО «</w:t>
      </w:r>
      <w:proofErr w:type="spellStart"/>
      <w:r w:rsidRPr="005C229C">
        <w:rPr>
          <w:rFonts w:eastAsia="Calibri"/>
          <w:i/>
        </w:rPr>
        <w:t>Дальжилстрой</w:t>
      </w:r>
      <w:proofErr w:type="spellEnd"/>
      <w:r w:rsidRPr="005C229C">
        <w:rPr>
          <w:rFonts w:eastAsia="Calibri"/>
          <w:i/>
        </w:rPr>
        <w:t>».</w:t>
      </w:r>
    </w:p>
    <w:p w:rsidR="00416A14" w:rsidRPr="005C229C" w:rsidRDefault="00416A14" w:rsidP="00416A14">
      <w:pPr>
        <w:spacing w:line="276" w:lineRule="auto"/>
        <w:ind w:right="20" w:firstLine="709"/>
        <w:jc w:val="both"/>
        <w:rPr>
          <w:rFonts w:eastAsia="Calibri"/>
        </w:rPr>
      </w:pPr>
      <w:r w:rsidRPr="005C229C">
        <w:rPr>
          <w:rFonts w:eastAsia="Calibri"/>
        </w:rPr>
        <w:t xml:space="preserve">Котельная предназначена для выработки тепловой энергии в горячей воде как на собственные нужды предприятия, так и на нужды отопления и </w:t>
      </w:r>
      <w:proofErr w:type="gramStart"/>
      <w:r w:rsidRPr="005C229C">
        <w:rPr>
          <w:rFonts w:eastAsia="Calibri"/>
        </w:rPr>
        <w:t>горячего водоснабжения для объектов жилого фонда</w:t>
      </w:r>
      <w:proofErr w:type="gramEnd"/>
      <w:r w:rsidRPr="005C229C">
        <w:rPr>
          <w:rFonts w:eastAsia="Calibri"/>
        </w:rPr>
        <w:t xml:space="preserve"> и объектов социального назначения. </w:t>
      </w:r>
    </w:p>
    <w:p w:rsidR="00416A14" w:rsidRPr="005C229C" w:rsidRDefault="00416A14" w:rsidP="00416A14">
      <w:pPr>
        <w:spacing w:line="276" w:lineRule="auto"/>
        <w:ind w:right="20" w:firstLine="709"/>
        <w:jc w:val="both"/>
        <w:rPr>
          <w:rFonts w:eastAsia="Calibri"/>
        </w:rPr>
      </w:pPr>
      <w:r w:rsidRPr="005C229C">
        <w:rPr>
          <w:rFonts w:eastAsia="Calibri"/>
        </w:rPr>
        <w:t>Основным видом топлива котельной является уголь, резервное топливо отсутствует.</w:t>
      </w:r>
    </w:p>
    <w:p w:rsidR="00416A14" w:rsidRPr="005C229C" w:rsidRDefault="00416A14" w:rsidP="00416A14">
      <w:pPr>
        <w:spacing w:line="276" w:lineRule="auto"/>
        <w:ind w:right="20" w:firstLine="709"/>
        <w:jc w:val="both"/>
        <w:rPr>
          <w:rFonts w:eastAsia="Calibri"/>
        </w:rPr>
      </w:pPr>
      <w:r w:rsidRPr="005C229C">
        <w:rPr>
          <w:rFonts w:eastAsia="Calibri"/>
        </w:rPr>
        <w:t xml:space="preserve">Схема теплоснабжения — </w:t>
      </w:r>
      <w:proofErr w:type="spellStart"/>
      <w:r w:rsidRPr="005C229C">
        <w:rPr>
          <w:rFonts w:eastAsia="Calibri"/>
        </w:rPr>
        <w:t>четырехтрубная</w:t>
      </w:r>
      <w:proofErr w:type="spellEnd"/>
      <w:r w:rsidRPr="005C229C">
        <w:rPr>
          <w:rFonts w:eastAsia="Calibri"/>
        </w:rPr>
        <w:t>, закрытая. Регулирование отпуска тепла на котельной — качественное, в соответствии с утвержденным температурным графиком 95/70 °С. Температурный график сетевой воды, отпускаемой котельной ООО «</w:t>
      </w:r>
      <w:proofErr w:type="spellStart"/>
      <w:r w:rsidRPr="005C229C">
        <w:rPr>
          <w:rFonts w:eastAsia="Calibri"/>
        </w:rPr>
        <w:t>Дальжилстрой</w:t>
      </w:r>
      <w:proofErr w:type="spellEnd"/>
      <w:r w:rsidRPr="005C229C">
        <w:rPr>
          <w:rFonts w:eastAsia="Calibri"/>
        </w:rPr>
        <w:t>» представлен на рисунке ниже.</w:t>
      </w:r>
    </w:p>
    <w:p w:rsidR="00416A14" w:rsidRPr="005C229C" w:rsidRDefault="00416A14" w:rsidP="00416A14">
      <w:pPr>
        <w:keepNext/>
        <w:spacing w:line="276" w:lineRule="auto"/>
        <w:ind w:right="20"/>
        <w:rPr>
          <w:rFonts w:eastAsia="Calibri"/>
        </w:rPr>
      </w:pPr>
      <w:r>
        <w:rPr>
          <w:rFonts w:eastAsia="Calibri"/>
          <w:noProof/>
        </w:rPr>
        <w:drawing>
          <wp:inline distT="0" distB="0" distL="0" distR="0" wp14:anchorId="38F9CA91" wp14:editId="61DCE4FB">
            <wp:extent cx="6009005" cy="4346575"/>
            <wp:effectExtent l="0" t="0" r="0" b="0"/>
            <wp:docPr id="67" name="Рисунок 67" descr="даль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дальж"/>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09005" cy="4346575"/>
                    </a:xfrm>
                    <a:prstGeom prst="rect">
                      <a:avLst/>
                    </a:prstGeom>
                    <a:noFill/>
                    <a:ln>
                      <a:noFill/>
                    </a:ln>
                  </pic:spPr>
                </pic:pic>
              </a:graphicData>
            </a:graphic>
          </wp:inline>
        </w:drawing>
      </w:r>
    </w:p>
    <w:p w:rsidR="00416A14" w:rsidRPr="005C229C" w:rsidRDefault="00416A14" w:rsidP="005A107F">
      <w:pPr>
        <w:jc w:val="center"/>
        <w:rPr>
          <w:rFonts w:eastAsia="Calibri"/>
          <w:b/>
          <w:bCs/>
          <w:sz w:val="20"/>
        </w:rPr>
      </w:pPr>
      <w:r w:rsidRPr="005C229C">
        <w:rPr>
          <w:rFonts w:eastAsia="Calibri"/>
          <w:b/>
          <w:bCs/>
          <w:sz w:val="20"/>
          <w:szCs w:val="18"/>
        </w:rPr>
        <w:t xml:space="preserve">Рисунок </w:t>
      </w:r>
      <w:r w:rsidRPr="005C229C">
        <w:rPr>
          <w:rFonts w:eastAsia="Calibri"/>
          <w:b/>
          <w:bCs/>
          <w:sz w:val="20"/>
          <w:szCs w:val="18"/>
        </w:rPr>
        <w:fldChar w:fldCharType="begin"/>
      </w:r>
      <w:r w:rsidRPr="005C229C">
        <w:rPr>
          <w:rFonts w:eastAsia="Calibri"/>
          <w:b/>
          <w:bCs/>
          <w:sz w:val="20"/>
          <w:szCs w:val="18"/>
        </w:rPr>
        <w:instrText xml:space="preserve"> SEQ Рисунок \* ARABIC </w:instrText>
      </w:r>
      <w:r w:rsidRPr="005C229C">
        <w:rPr>
          <w:rFonts w:eastAsia="Calibri"/>
          <w:b/>
          <w:bCs/>
          <w:sz w:val="20"/>
          <w:szCs w:val="18"/>
        </w:rPr>
        <w:fldChar w:fldCharType="separate"/>
      </w:r>
      <w:r w:rsidR="00FF5544">
        <w:rPr>
          <w:rFonts w:eastAsia="Calibri"/>
          <w:b/>
          <w:bCs/>
          <w:noProof/>
          <w:sz w:val="20"/>
          <w:szCs w:val="18"/>
        </w:rPr>
        <w:t>25</w:t>
      </w:r>
      <w:r w:rsidRPr="005C229C">
        <w:rPr>
          <w:rFonts w:eastAsia="Calibri"/>
          <w:b/>
          <w:bCs/>
          <w:sz w:val="20"/>
          <w:szCs w:val="18"/>
        </w:rPr>
        <w:fldChar w:fldCharType="end"/>
      </w:r>
      <w:r w:rsidRPr="005C229C">
        <w:rPr>
          <w:rFonts w:eastAsia="Calibri"/>
          <w:b/>
          <w:bCs/>
          <w:sz w:val="20"/>
          <w:szCs w:val="18"/>
        </w:rPr>
        <w:t xml:space="preserve"> Температурный график сетевой воды, отпускаемой котельной ООО «</w:t>
      </w:r>
      <w:proofErr w:type="spellStart"/>
      <w:r w:rsidRPr="005C229C">
        <w:rPr>
          <w:rFonts w:eastAsia="Calibri"/>
          <w:b/>
          <w:bCs/>
          <w:sz w:val="20"/>
          <w:szCs w:val="18"/>
        </w:rPr>
        <w:t>Дальжилстрой</w:t>
      </w:r>
      <w:proofErr w:type="spellEnd"/>
      <w:r w:rsidRPr="005C229C">
        <w:rPr>
          <w:rFonts w:eastAsia="Calibri"/>
          <w:b/>
          <w:bCs/>
          <w:sz w:val="20"/>
          <w:szCs w:val="18"/>
        </w:rPr>
        <w:t>»</w:t>
      </w:r>
    </w:p>
    <w:p w:rsidR="00416A14" w:rsidRPr="005C229C" w:rsidRDefault="00416A14" w:rsidP="00416A14">
      <w:pPr>
        <w:spacing w:line="276" w:lineRule="auto"/>
        <w:ind w:right="20" w:firstLine="567"/>
        <w:rPr>
          <w:rFonts w:eastAsia="Calibri"/>
        </w:rPr>
      </w:pPr>
    </w:p>
    <w:p w:rsidR="00416A14" w:rsidRPr="005C229C" w:rsidRDefault="00416A14" w:rsidP="00416A14">
      <w:pPr>
        <w:spacing w:before="240" w:after="200" w:line="276" w:lineRule="auto"/>
        <w:ind w:right="20" w:firstLine="709"/>
        <w:jc w:val="both"/>
        <w:rPr>
          <w:rFonts w:eastAsia="Calibri"/>
          <w:i/>
        </w:rPr>
      </w:pPr>
      <w:r w:rsidRPr="005C229C">
        <w:rPr>
          <w:rFonts w:eastAsia="Calibri"/>
          <w:bCs/>
          <w:i/>
          <w:iCs/>
        </w:rPr>
        <w:t>Котельная ООО «</w:t>
      </w:r>
      <w:proofErr w:type="spellStart"/>
      <w:r w:rsidRPr="005C229C">
        <w:rPr>
          <w:rFonts w:eastAsia="Calibri"/>
          <w:bCs/>
          <w:i/>
          <w:iCs/>
        </w:rPr>
        <w:t>Теплоком</w:t>
      </w:r>
      <w:proofErr w:type="spellEnd"/>
      <w:r w:rsidRPr="005C229C">
        <w:rPr>
          <w:rFonts w:eastAsia="Calibri"/>
          <w:bCs/>
          <w:i/>
          <w:iCs/>
        </w:rPr>
        <w:t>».</w:t>
      </w:r>
    </w:p>
    <w:p w:rsidR="00416A14" w:rsidRPr="005C229C" w:rsidRDefault="00416A14" w:rsidP="00416A14">
      <w:pPr>
        <w:spacing w:line="276" w:lineRule="auto"/>
        <w:ind w:right="20" w:firstLine="709"/>
        <w:jc w:val="both"/>
        <w:rPr>
          <w:rFonts w:eastAsia="Calibri"/>
        </w:rPr>
      </w:pPr>
      <w:r w:rsidRPr="005C229C">
        <w:rPr>
          <w:rFonts w:eastAsia="Calibri"/>
        </w:rPr>
        <w:t xml:space="preserve">Котельная предназначена для выработки тепловой энергии в горячей воде на нужды отопления и </w:t>
      </w:r>
      <w:proofErr w:type="gramStart"/>
      <w:r w:rsidRPr="005C229C">
        <w:rPr>
          <w:rFonts w:eastAsia="Calibri"/>
        </w:rPr>
        <w:t>горячего водоснабжения для объектов муниципального жилого фонда</w:t>
      </w:r>
      <w:proofErr w:type="gramEnd"/>
      <w:r w:rsidRPr="005C229C">
        <w:rPr>
          <w:rFonts w:eastAsia="Calibri"/>
        </w:rPr>
        <w:t xml:space="preserve"> и объектов социального назначения. </w:t>
      </w:r>
    </w:p>
    <w:p w:rsidR="00416A14" w:rsidRPr="005C229C" w:rsidRDefault="00416A14" w:rsidP="00416A14">
      <w:pPr>
        <w:spacing w:line="276" w:lineRule="auto"/>
        <w:ind w:right="20" w:firstLine="709"/>
        <w:jc w:val="both"/>
        <w:rPr>
          <w:rFonts w:eastAsia="Calibri"/>
        </w:rPr>
      </w:pPr>
      <w:r w:rsidRPr="005C229C">
        <w:rPr>
          <w:rFonts w:eastAsia="Calibri"/>
        </w:rPr>
        <w:t>Основным видом топлива котельной является каменный уголь, резервное топливо отсутствует.</w:t>
      </w:r>
    </w:p>
    <w:p w:rsidR="00416A14" w:rsidRPr="005C229C" w:rsidRDefault="00416A14" w:rsidP="00416A14">
      <w:pPr>
        <w:spacing w:line="276" w:lineRule="auto"/>
        <w:ind w:right="20" w:firstLine="709"/>
        <w:jc w:val="both"/>
        <w:rPr>
          <w:rFonts w:eastAsia="Calibri"/>
        </w:rPr>
      </w:pPr>
      <w:r w:rsidRPr="005C229C">
        <w:rPr>
          <w:rFonts w:eastAsia="Calibri"/>
        </w:rPr>
        <w:t xml:space="preserve">Схема теплоснабжения — двухтрубная, закрытая. Регулирование отпуска тепла на котельной — качественное, в соответствии с утвержденным температурным </w:t>
      </w:r>
      <w:r w:rsidRPr="005C229C">
        <w:rPr>
          <w:rFonts w:eastAsia="Calibri"/>
        </w:rPr>
        <w:lastRenderedPageBreak/>
        <w:t>графиком 95/70 °С. Температурный график сетевой воды, отпускаемой котельной ООО «</w:t>
      </w:r>
      <w:proofErr w:type="spellStart"/>
      <w:r w:rsidRPr="005C229C">
        <w:rPr>
          <w:rFonts w:eastAsia="Calibri"/>
        </w:rPr>
        <w:t>Теплоком</w:t>
      </w:r>
      <w:proofErr w:type="spellEnd"/>
      <w:r w:rsidRPr="005C229C">
        <w:rPr>
          <w:rFonts w:eastAsia="Calibri"/>
        </w:rPr>
        <w:t>» представлен на рисунке ниже.</w:t>
      </w:r>
    </w:p>
    <w:p w:rsidR="00416A14" w:rsidRPr="005C229C" w:rsidRDefault="00416A14" w:rsidP="00416A14">
      <w:pPr>
        <w:keepNext/>
        <w:spacing w:line="276" w:lineRule="auto"/>
        <w:ind w:right="20"/>
        <w:rPr>
          <w:rFonts w:eastAsia="Calibri"/>
        </w:rPr>
      </w:pPr>
      <w:r>
        <w:rPr>
          <w:rFonts w:eastAsia="Calibri"/>
          <w:noProof/>
        </w:rPr>
        <w:drawing>
          <wp:inline distT="0" distB="0" distL="0" distR="0" wp14:anchorId="724955E2" wp14:editId="0270C41A">
            <wp:extent cx="5731304" cy="7908967"/>
            <wp:effectExtent l="0" t="0" r="3175" b="0"/>
            <wp:docPr id="3" name="Рисунок 3" descr="Тепло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Теплоком"/>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350" cy="7909031"/>
                    </a:xfrm>
                    <a:prstGeom prst="rect">
                      <a:avLst/>
                    </a:prstGeom>
                    <a:noFill/>
                    <a:ln>
                      <a:noFill/>
                    </a:ln>
                  </pic:spPr>
                </pic:pic>
              </a:graphicData>
            </a:graphic>
          </wp:inline>
        </w:drawing>
      </w:r>
    </w:p>
    <w:p w:rsidR="00416A14" w:rsidRPr="005C229C" w:rsidRDefault="00416A14" w:rsidP="00416A14">
      <w:pPr>
        <w:spacing w:after="200"/>
        <w:jc w:val="center"/>
        <w:rPr>
          <w:rFonts w:eastAsia="Calibri"/>
          <w:b/>
          <w:bCs/>
          <w:sz w:val="20"/>
        </w:rPr>
      </w:pPr>
      <w:r w:rsidRPr="005C229C">
        <w:rPr>
          <w:rFonts w:eastAsia="Calibri"/>
          <w:b/>
          <w:bCs/>
          <w:sz w:val="20"/>
          <w:szCs w:val="18"/>
        </w:rPr>
        <w:t xml:space="preserve">Рисунок </w:t>
      </w:r>
      <w:r w:rsidRPr="005C229C">
        <w:rPr>
          <w:rFonts w:eastAsia="Calibri"/>
          <w:b/>
          <w:bCs/>
          <w:sz w:val="20"/>
          <w:szCs w:val="18"/>
        </w:rPr>
        <w:fldChar w:fldCharType="begin"/>
      </w:r>
      <w:r w:rsidRPr="005C229C">
        <w:rPr>
          <w:rFonts w:eastAsia="Calibri"/>
          <w:b/>
          <w:bCs/>
          <w:sz w:val="20"/>
          <w:szCs w:val="18"/>
        </w:rPr>
        <w:instrText xml:space="preserve"> SEQ Рисунок \* ARABIC </w:instrText>
      </w:r>
      <w:r w:rsidRPr="005C229C">
        <w:rPr>
          <w:rFonts w:eastAsia="Calibri"/>
          <w:b/>
          <w:bCs/>
          <w:sz w:val="20"/>
          <w:szCs w:val="18"/>
        </w:rPr>
        <w:fldChar w:fldCharType="separate"/>
      </w:r>
      <w:r w:rsidR="00FF5544">
        <w:rPr>
          <w:rFonts w:eastAsia="Calibri"/>
          <w:b/>
          <w:bCs/>
          <w:noProof/>
          <w:sz w:val="20"/>
          <w:szCs w:val="18"/>
        </w:rPr>
        <w:t>26</w:t>
      </w:r>
      <w:r w:rsidRPr="005C229C">
        <w:rPr>
          <w:rFonts w:eastAsia="Calibri"/>
          <w:b/>
          <w:bCs/>
          <w:sz w:val="20"/>
          <w:szCs w:val="18"/>
        </w:rPr>
        <w:fldChar w:fldCharType="end"/>
      </w:r>
      <w:r w:rsidRPr="005C229C">
        <w:rPr>
          <w:rFonts w:eastAsia="Calibri"/>
          <w:b/>
          <w:bCs/>
          <w:sz w:val="20"/>
          <w:szCs w:val="18"/>
        </w:rPr>
        <w:t xml:space="preserve"> Температурный график сетевой воды, отпускаемой котельной ООО «</w:t>
      </w:r>
      <w:proofErr w:type="spellStart"/>
      <w:r w:rsidRPr="005C229C">
        <w:rPr>
          <w:rFonts w:eastAsia="Calibri"/>
          <w:b/>
          <w:bCs/>
          <w:sz w:val="20"/>
          <w:szCs w:val="18"/>
        </w:rPr>
        <w:t>Теплоком</w:t>
      </w:r>
      <w:proofErr w:type="spellEnd"/>
      <w:r w:rsidRPr="005C229C">
        <w:rPr>
          <w:rFonts w:eastAsia="Calibri"/>
          <w:b/>
          <w:bCs/>
          <w:sz w:val="20"/>
          <w:szCs w:val="18"/>
        </w:rPr>
        <w:t>»</w:t>
      </w:r>
    </w:p>
    <w:p w:rsidR="00416A14" w:rsidRPr="005C229C" w:rsidRDefault="00416A14" w:rsidP="00416A14">
      <w:pPr>
        <w:spacing w:before="240" w:after="200" w:line="276" w:lineRule="auto"/>
        <w:ind w:right="20" w:firstLine="709"/>
        <w:jc w:val="both"/>
        <w:rPr>
          <w:rFonts w:eastAsia="Calibri"/>
          <w:i/>
        </w:rPr>
      </w:pPr>
      <w:r w:rsidRPr="005C229C">
        <w:rPr>
          <w:rFonts w:eastAsia="Calibri"/>
          <w:i/>
        </w:rPr>
        <w:t xml:space="preserve">Котельные </w:t>
      </w:r>
      <w:proofErr w:type="spellStart"/>
      <w:r w:rsidRPr="005C229C">
        <w:rPr>
          <w:rFonts w:eastAsia="Calibri"/>
          <w:i/>
        </w:rPr>
        <w:t>Свободненского</w:t>
      </w:r>
      <w:proofErr w:type="spellEnd"/>
      <w:r w:rsidRPr="005C229C">
        <w:rPr>
          <w:rFonts w:eastAsia="Calibri"/>
          <w:i/>
        </w:rPr>
        <w:t xml:space="preserve"> территориального участка Дирекции по </w:t>
      </w:r>
      <w:proofErr w:type="spellStart"/>
      <w:r w:rsidRPr="005C229C">
        <w:rPr>
          <w:rFonts w:eastAsia="Calibri"/>
          <w:i/>
        </w:rPr>
        <w:t>тепловодоснабжению</w:t>
      </w:r>
      <w:proofErr w:type="spellEnd"/>
      <w:r w:rsidRPr="005C229C">
        <w:rPr>
          <w:rFonts w:eastAsia="Calibri"/>
          <w:i/>
        </w:rPr>
        <w:t xml:space="preserve"> Забайкальской железной дороги филиала ОАО «РЖД».</w:t>
      </w:r>
    </w:p>
    <w:p w:rsidR="00416A14" w:rsidRPr="005C229C" w:rsidRDefault="00416A14" w:rsidP="00416A14">
      <w:pPr>
        <w:spacing w:line="276" w:lineRule="auto"/>
        <w:ind w:right="20" w:firstLine="709"/>
        <w:jc w:val="both"/>
        <w:rPr>
          <w:rFonts w:eastAsia="Calibri"/>
        </w:rPr>
      </w:pPr>
      <w:r w:rsidRPr="005C229C">
        <w:rPr>
          <w:rFonts w:eastAsia="Calibri"/>
        </w:rPr>
        <w:lastRenderedPageBreak/>
        <w:t>Котельные предназначены для выработки тепловой энергии в горячей воде на нужды отопления для объектов муниципального жилого фонда и объектов социального назначения, а также собственных нужд предприятия.</w:t>
      </w:r>
    </w:p>
    <w:p w:rsidR="00416A14" w:rsidRPr="005C229C" w:rsidRDefault="00416A14" w:rsidP="00416A14">
      <w:pPr>
        <w:spacing w:line="276" w:lineRule="auto"/>
        <w:ind w:right="20" w:firstLine="709"/>
        <w:jc w:val="both"/>
        <w:rPr>
          <w:rFonts w:eastAsia="Calibri"/>
        </w:rPr>
      </w:pPr>
      <w:r w:rsidRPr="005C229C">
        <w:rPr>
          <w:rFonts w:eastAsia="Calibri"/>
        </w:rPr>
        <w:t>Основным видом топлива котельных является каменный уголь, резервное топливо отсутствует.</w:t>
      </w:r>
    </w:p>
    <w:p w:rsidR="00416A14" w:rsidRPr="005C229C" w:rsidRDefault="00416A14" w:rsidP="00416A14">
      <w:pPr>
        <w:spacing w:line="276" w:lineRule="auto"/>
        <w:ind w:right="20" w:firstLine="709"/>
        <w:jc w:val="both"/>
        <w:rPr>
          <w:rFonts w:eastAsia="Calibri"/>
        </w:rPr>
      </w:pPr>
      <w:r w:rsidRPr="005C229C">
        <w:rPr>
          <w:rFonts w:eastAsia="Calibri"/>
        </w:rPr>
        <w:t xml:space="preserve">Схема теплоснабжения — двухтрубная, закрытая. Регулирование отпуска тепла на котельной — качественное, в соответствии с утвержденным температурным графиком 85/65 °С. </w:t>
      </w:r>
    </w:p>
    <w:p w:rsidR="00416A14" w:rsidRPr="005C229C" w:rsidRDefault="00416A14" w:rsidP="00416A14">
      <w:pPr>
        <w:spacing w:line="276" w:lineRule="auto"/>
        <w:ind w:right="20" w:firstLine="567"/>
        <w:rPr>
          <w:rFonts w:eastAsia="Calibri"/>
        </w:rPr>
      </w:pPr>
    </w:p>
    <w:p w:rsidR="00416A14" w:rsidRPr="005C229C" w:rsidRDefault="00416A14" w:rsidP="00416A14">
      <w:pPr>
        <w:spacing w:line="276" w:lineRule="auto"/>
        <w:ind w:right="20"/>
        <w:jc w:val="center"/>
        <w:rPr>
          <w:rFonts w:eastAsia="Calibri"/>
        </w:rPr>
      </w:pPr>
      <w:r>
        <w:rPr>
          <w:rFonts w:eastAsia="Calibri"/>
          <w:noProof/>
        </w:rPr>
        <w:lastRenderedPageBreak/>
        <w:drawing>
          <wp:inline distT="0" distB="0" distL="0" distR="0" wp14:anchorId="3B1FDCCE" wp14:editId="5066AFFE">
            <wp:extent cx="5660649" cy="8003968"/>
            <wp:effectExtent l="0" t="0" r="0" b="0"/>
            <wp:docPr id="8" name="Рисунок 8" descr="График РЖ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рафик РЖД"/>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60727" cy="8004079"/>
                    </a:xfrm>
                    <a:prstGeom prst="rect">
                      <a:avLst/>
                    </a:prstGeom>
                    <a:noFill/>
                    <a:ln>
                      <a:noFill/>
                    </a:ln>
                  </pic:spPr>
                </pic:pic>
              </a:graphicData>
            </a:graphic>
          </wp:inline>
        </w:drawing>
      </w:r>
    </w:p>
    <w:p w:rsidR="00416A14" w:rsidRDefault="00416A14" w:rsidP="00416A14">
      <w:pPr>
        <w:pStyle w:val="affa"/>
        <w:spacing w:before="240"/>
        <w:ind w:left="0"/>
        <w:jc w:val="both"/>
        <w:rPr>
          <w:sz w:val="24"/>
          <w:szCs w:val="24"/>
          <w:highlight w:val="yellow"/>
        </w:rPr>
      </w:pPr>
    </w:p>
    <w:p w:rsidR="00416A14" w:rsidRDefault="00416A14" w:rsidP="00416A14">
      <w:pPr>
        <w:pStyle w:val="affa"/>
        <w:spacing w:before="240"/>
        <w:ind w:left="0"/>
        <w:jc w:val="both"/>
        <w:rPr>
          <w:sz w:val="24"/>
          <w:szCs w:val="24"/>
          <w:highlight w:val="yellow"/>
        </w:rPr>
      </w:pPr>
    </w:p>
    <w:p w:rsidR="00BC24B3" w:rsidRPr="00212BF3" w:rsidRDefault="00BC24B3" w:rsidP="00BC24B3">
      <w:pPr>
        <w:rPr>
          <w:color w:val="FF0000"/>
          <w:highlight w:val="yellow"/>
        </w:rPr>
      </w:pPr>
    </w:p>
    <w:p w:rsidR="00BC24B3" w:rsidRPr="002F3489" w:rsidRDefault="00BC24B3" w:rsidP="00BD49D9">
      <w:pPr>
        <w:pStyle w:val="affa"/>
        <w:numPr>
          <w:ilvl w:val="0"/>
          <w:numId w:val="9"/>
        </w:numPr>
        <w:autoSpaceDE w:val="0"/>
        <w:autoSpaceDN w:val="0"/>
        <w:adjustRightInd w:val="0"/>
        <w:spacing w:after="0"/>
        <w:ind w:left="0" w:firstLine="709"/>
        <w:jc w:val="both"/>
        <w:outlineLvl w:val="1"/>
        <w:rPr>
          <w:b/>
          <w:sz w:val="24"/>
          <w:szCs w:val="24"/>
        </w:rPr>
      </w:pPr>
      <w:bookmarkStart w:id="48" w:name="_Toc41860353"/>
      <w:r w:rsidRPr="002F3489">
        <w:rPr>
          <w:b/>
          <w:sz w:val="24"/>
          <w:szCs w:val="24"/>
        </w:rPr>
        <w:lastRenderedPageBreak/>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48"/>
    </w:p>
    <w:p w:rsidR="002F3489" w:rsidRPr="003866E4" w:rsidRDefault="002F3489" w:rsidP="002F3489">
      <w:pPr>
        <w:pStyle w:val="afff3"/>
        <w:spacing w:before="240" w:beforeAutospacing="0" w:after="0" w:afterAutospacing="0"/>
        <w:ind w:firstLine="709"/>
        <w:jc w:val="both"/>
      </w:pPr>
      <w:r w:rsidRPr="002F3489">
        <w:t>Предложения описаны в пункте «в» Раздела 5.</w:t>
      </w:r>
    </w:p>
    <w:p w:rsidR="002F3489" w:rsidRDefault="002F3489" w:rsidP="0086266A">
      <w:pPr>
        <w:ind w:firstLine="709"/>
        <w:jc w:val="both"/>
        <w:rPr>
          <w:rFonts w:eastAsiaTheme="minorHAnsi"/>
          <w:highlight w:val="yellow"/>
          <w:lang w:eastAsia="en-US"/>
        </w:rPr>
      </w:pPr>
    </w:p>
    <w:p w:rsidR="00923574" w:rsidRPr="00416A14" w:rsidRDefault="00923574" w:rsidP="00BC24B3">
      <w:pPr>
        <w:pStyle w:val="affa"/>
        <w:autoSpaceDE w:val="0"/>
        <w:autoSpaceDN w:val="0"/>
        <w:adjustRightInd w:val="0"/>
        <w:spacing w:after="0"/>
        <w:ind w:left="709"/>
        <w:jc w:val="both"/>
        <w:outlineLvl w:val="1"/>
        <w:rPr>
          <w:b/>
          <w:sz w:val="24"/>
          <w:szCs w:val="24"/>
        </w:rPr>
      </w:pPr>
    </w:p>
    <w:p w:rsidR="00BC24B3" w:rsidRPr="00416A14" w:rsidRDefault="00BC24B3" w:rsidP="00BD49D9">
      <w:pPr>
        <w:pStyle w:val="affa"/>
        <w:numPr>
          <w:ilvl w:val="0"/>
          <w:numId w:val="9"/>
        </w:numPr>
        <w:autoSpaceDE w:val="0"/>
        <w:autoSpaceDN w:val="0"/>
        <w:adjustRightInd w:val="0"/>
        <w:spacing w:after="0"/>
        <w:ind w:left="0" w:firstLine="709"/>
        <w:jc w:val="both"/>
        <w:outlineLvl w:val="1"/>
        <w:rPr>
          <w:b/>
          <w:sz w:val="24"/>
          <w:szCs w:val="24"/>
        </w:rPr>
      </w:pPr>
      <w:bookmarkStart w:id="49" w:name="_Toc41860354"/>
      <w:r w:rsidRPr="00416A14">
        <w:rPr>
          <w:b/>
          <w:sz w:val="24"/>
          <w:szCs w:val="24"/>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49"/>
    </w:p>
    <w:p w:rsidR="00BC24B3" w:rsidRPr="00416A14" w:rsidRDefault="00BC24B3" w:rsidP="0039349F">
      <w:pPr>
        <w:ind w:firstLine="709"/>
        <w:jc w:val="both"/>
      </w:pPr>
    </w:p>
    <w:p w:rsidR="00923574" w:rsidRPr="00416A14" w:rsidRDefault="00923574" w:rsidP="00923574">
      <w:pPr>
        <w:ind w:firstLine="709"/>
        <w:jc w:val="both"/>
        <w:rPr>
          <w:snapToGrid w:val="0"/>
        </w:rPr>
      </w:pPr>
      <w:r w:rsidRPr="00416A14">
        <w:rPr>
          <w:snapToGrid w:val="0"/>
        </w:rPr>
        <w:t>Использование возобновляемых источников тепловой энергии не предусматривается.</w:t>
      </w:r>
    </w:p>
    <w:p w:rsidR="00BC24B3" w:rsidRPr="00416A14" w:rsidRDefault="00BC24B3" w:rsidP="0039349F">
      <w:pPr>
        <w:ind w:firstLine="709"/>
        <w:jc w:val="both"/>
      </w:pPr>
    </w:p>
    <w:p w:rsidR="001B50A6" w:rsidRPr="00416A14" w:rsidRDefault="001B50A6" w:rsidP="0039349F">
      <w:pPr>
        <w:ind w:firstLine="709"/>
        <w:jc w:val="both"/>
      </w:pPr>
    </w:p>
    <w:p w:rsidR="0039349F" w:rsidRPr="00416A14" w:rsidRDefault="0039349F" w:rsidP="0039349F">
      <w:pPr>
        <w:sectPr w:rsidR="0039349F" w:rsidRPr="00416A14" w:rsidSect="00BD5B61">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43510F" w:rsidRPr="002F3489" w:rsidRDefault="00AB2FB7" w:rsidP="00923574">
      <w:pPr>
        <w:pStyle w:val="1a"/>
        <w:ind w:firstLine="709"/>
        <w:jc w:val="both"/>
        <w:rPr>
          <w:rFonts w:ascii="Times New Roman" w:hAnsi="Times New Roman" w:cs="Times New Roman"/>
          <w:sz w:val="24"/>
          <w:szCs w:val="24"/>
        </w:rPr>
      </w:pPr>
      <w:bookmarkStart w:id="50" w:name="_Toc384653983"/>
      <w:bookmarkStart w:id="51" w:name="_Toc421654933"/>
      <w:bookmarkStart w:id="52" w:name="_Toc474145872"/>
      <w:bookmarkStart w:id="53" w:name="_Toc41860355"/>
      <w:r w:rsidRPr="002F3489">
        <w:rPr>
          <w:rFonts w:ascii="Times New Roman" w:hAnsi="Times New Roman" w:cs="Times New Roman"/>
          <w:sz w:val="24"/>
          <w:szCs w:val="24"/>
        </w:rPr>
        <w:lastRenderedPageBreak/>
        <w:t xml:space="preserve">Раздел </w:t>
      </w:r>
      <w:r w:rsidR="0009388E" w:rsidRPr="002F3489">
        <w:rPr>
          <w:rFonts w:ascii="Times New Roman" w:hAnsi="Times New Roman" w:cs="Times New Roman"/>
          <w:sz w:val="24"/>
          <w:szCs w:val="24"/>
        </w:rPr>
        <w:t>6</w:t>
      </w:r>
      <w:r w:rsidRPr="002F3489">
        <w:rPr>
          <w:rFonts w:ascii="Times New Roman" w:hAnsi="Times New Roman" w:cs="Times New Roman"/>
          <w:sz w:val="24"/>
          <w:szCs w:val="24"/>
        </w:rPr>
        <w:t xml:space="preserve">. </w:t>
      </w:r>
      <w:bookmarkEnd w:id="50"/>
      <w:bookmarkEnd w:id="51"/>
      <w:bookmarkEnd w:id="52"/>
      <w:r w:rsidR="00923574" w:rsidRPr="002F3489">
        <w:rPr>
          <w:rFonts w:ascii="Times New Roman" w:eastAsia="Times New Roman" w:hAnsi="Times New Roman" w:cs="Times New Roman"/>
          <w:sz w:val="24"/>
          <w:szCs w:val="24"/>
        </w:rPr>
        <w:t>Предложения по строительству, реконструкции и (или) модернизации тепловых сетей</w:t>
      </w:r>
      <w:bookmarkEnd w:id="53"/>
    </w:p>
    <w:p w:rsidR="0043160F" w:rsidRPr="002F3489" w:rsidRDefault="00923574" w:rsidP="00BD49D9">
      <w:pPr>
        <w:pStyle w:val="affa"/>
        <w:widowControl w:val="0"/>
        <w:numPr>
          <w:ilvl w:val="0"/>
          <w:numId w:val="10"/>
        </w:numPr>
        <w:autoSpaceDE w:val="0"/>
        <w:autoSpaceDN w:val="0"/>
        <w:adjustRightInd w:val="0"/>
        <w:spacing w:after="0" w:line="240" w:lineRule="auto"/>
        <w:ind w:left="0" w:firstLine="709"/>
        <w:jc w:val="both"/>
        <w:outlineLvl w:val="1"/>
        <w:rPr>
          <w:b/>
          <w:sz w:val="28"/>
          <w:szCs w:val="24"/>
        </w:rPr>
      </w:pPr>
      <w:bookmarkStart w:id="54" w:name="_Toc41860356"/>
      <w:r w:rsidRPr="002F3489">
        <w:rPr>
          <w:b/>
          <w:sz w:val="24"/>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54"/>
    </w:p>
    <w:p w:rsidR="002F3489" w:rsidRPr="002F3489" w:rsidRDefault="002F3489" w:rsidP="002F3489">
      <w:pPr>
        <w:spacing w:before="240"/>
        <w:ind w:firstLine="709"/>
        <w:jc w:val="both"/>
        <w:rPr>
          <w:rFonts w:eastAsia="Calibri"/>
          <w:szCs w:val="22"/>
          <w:lang w:eastAsia="en-US"/>
        </w:rPr>
      </w:pPr>
      <w:r w:rsidRPr="002F3489">
        <w:rPr>
          <w:rFonts w:eastAsia="Calibri"/>
          <w:szCs w:val="22"/>
          <w:lang w:eastAsia="en-US"/>
        </w:rPr>
        <w:t xml:space="preserve">Для эффективной работы теплоснабжения предлагаются следующие мероприятия </w:t>
      </w:r>
    </w:p>
    <w:p w:rsidR="002F3489" w:rsidRPr="002F3489" w:rsidRDefault="002F3489" w:rsidP="002F3489">
      <w:pPr>
        <w:keepNext/>
        <w:spacing w:before="240" w:after="120"/>
        <w:jc w:val="both"/>
        <w:rPr>
          <w:rFonts w:eastAsia="Times New Roman"/>
          <w:b/>
          <w:bCs/>
          <w:sz w:val="20"/>
          <w:szCs w:val="20"/>
        </w:rPr>
      </w:pPr>
      <w:r w:rsidRPr="002F3489">
        <w:rPr>
          <w:rFonts w:eastAsia="Times New Roman"/>
          <w:b/>
          <w:bCs/>
          <w:sz w:val="20"/>
          <w:szCs w:val="20"/>
        </w:rPr>
        <w:t xml:space="preserve">Таблица </w:t>
      </w:r>
      <w:r w:rsidRPr="002F3489">
        <w:rPr>
          <w:rFonts w:eastAsia="Times New Roman"/>
          <w:b/>
          <w:bCs/>
          <w:sz w:val="20"/>
          <w:szCs w:val="20"/>
        </w:rPr>
        <w:fldChar w:fldCharType="begin"/>
      </w:r>
      <w:r w:rsidRPr="002F3489">
        <w:rPr>
          <w:rFonts w:eastAsia="Times New Roman"/>
          <w:b/>
          <w:bCs/>
          <w:sz w:val="20"/>
          <w:szCs w:val="20"/>
        </w:rPr>
        <w:instrText xml:space="preserve"> SEQ Таблица \* ARABIC </w:instrText>
      </w:r>
      <w:r w:rsidRPr="002F3489">
        <w:rPr>
          <w:rFonts w:eastAsia="Times New Roman"/>
          <w:b/>
          <w:bCs/>
          <w:sz w:val="20"/>
          <w:szCs w:val="20"/>
        </w:rPr>
        <w:fldChar w:fldCharType="separate"/>
      </w:r>
      <w:r w:rsidR="00FF5544">
        <w:rPr>
          <w:rFonts w:eastAsia="Times New Roman"/>
          <w:b/>
          <w:bCs/>
          <w:noProof/>
          <w:sz w:val="20"/>
          <w:szCs w:val="20"/>
        </w:rPr>
        <w:t>21</w:t>
      </w:r>
      <w:r w:rsidRPr="002F3489">
        <w:rPr>
          <w:rFonts w:eastAsia="Times New Roman"/>
          <w:b/>
          <w:bCs/>
          <w:sz w:val="20"/>
          <w:szCs w:val="20"/>
        </w:rPr>
        <w:fldChar w:fldCharType="end"/>
      </w:r>
      <w:r w:rsidRPr="002F3489">
        <w:rPr>
          <w:rFonts w:eastAsia="Times New Roman"/>
          <w:b/>
          <w:bCs/>
          <w:sz w:val="20"/>
          <w:szCs w:val="20"/>
        </w:rPr>
        <w:t xml:space="preserve"> </w:t>
      </w:r>
      <w:r w:rsidR="00AE0E39" w:rsidRPr="00AE0E39">
        <w:rPr>
          <w:rFonts w:eastAsia="Times New Roman"/>
          <w:b/>
          <w:bCs/>
          <w:sz w:val="20"/>
          <w:szCs w:val="20"/>
        </w:rPr>
        <w:t>Мероприятия по реконструкции и техническому</w:t>
      </w:r>
      <w:r w:rsidR="007C3736">
        <w:rPr>
          <w:rFonts w:eastAsia="Times New Roman"/>
          <w:b/>
          <w:bCs/>
          <w:sz w:val="20"/>
          <w:szCs w:val="20"/>
        </w:rPr>
        <w:t xml:space="preserve"> перевооружению тепловых сетей</w:t>
      </w:r>
    </w:p>
    <w:tbl>
      <w:tblPr>
        <w:tblStyle w:val="TableGridReport2"/>
        <w:tblW w:w="5000" w:type="pct"/>
        <w:tblLook w:val="04A0" w:firstRow="1" w:lastRow="0" w:firstColumn="1" w:lastColumn="0" w:noHBand="0" w:noVBand="1"/>
      </w:tblPr>
      <w:tblGrid>
        <w:gridCol w:w="623"/>
        <w:gridCol w:w="2784"/>
        <w:gridCol w:w="1239"/>
        <w:gridCol w:w="1374"/>
        <w:gridCol w:w="3267"/>
      </w:tblGrid>
      <w:tr w:rsidR="0052326C" w:rsidRPr="0052326C" w:rsidTr="003D1EC0">
        <w:trPr>
          <w:tblHeader/>
        </w:trPr>
        <w:tc>
          <w:tcPr>
            <w:tcW w:w="335"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п/п</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Times New Roman" w:hAnsi="Times New Roman" w:cs="Times New Roman"/>
                <w:sz w:val="22"/>
                <w:szCs w:val="22"/>
                <w:lang w:eastAsia="ru-RU"/>
              </w:rPr>
              <w:t>Наименование мероприятия</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Сумма,  млн. руб.</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Год реализации</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Обоснование</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Реконструкция (модернизация) сети ГВС и тепловой сети (с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300 мм на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350 мм) котельной Берег, участок ул. Ударная, ТК14-ТК15/1-ТК23</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13,79</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Реконструкция (модернизация) магистрального участка тепловой сети котельной «Районная» с увеличением диаметра до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700 мм с применением ППУ. От котельной до ТК-2 ул. Ленина, протяженность 190 пм</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30,65</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2018-2023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4</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Реконструкция (модернизация) участка тепловой сети котельной «</w:t>
            </w:r>
            <w:proofErr w:type="gramStart"/>
            <w:r w:rsidRPr="0052326C">
              <w:rPr>
                <w:rFonts w:ascii="Times New Roman" w:eastAsia="Calibri" w:hAnsi="Times New Roman" w:cs="Times New Roman"/>
                <w:sz w:val="22"/>
                <w:szCs w:val="22"/>
              </w:rPr>
              <w:t>Транспортная»  с</w:t>
            </w:r>
            <w:proofErr w:type="gramEnd"/>
            <w:r w:rsidRPr="0052326C">
              <w:rPr>
                <w:rFonts w:ascii="Times New Roman" w:eastAsia="Calibri" w:hAnsi="Times New Roman" w:cs="Times New Roman"/>
                <w:sz w:val="22"/>
                <w:szCs w:val="22"/>
              </w:rPr>
              <w:t xml:space="preserve"> применением ППУ изоляции, обустройством дренажного колодца. ТК-5-ТК-6 по ул. Гастелло, с полной заменой труб.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500 мм</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2,08</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5</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Реконструкция (модернизация) участка тепловой котельной «Транспортная» в районе ТК-106-ТК-107 с заменой труб диаметром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200 мм на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159 мм</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3,69</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2022</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6</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Реконструкция </w:t>
            </w:r>
            <w:r w:rsidRPr="0052326C">
              <w:rPr>
                <w:rFonts w:ascii="Times New Roman" w:eastAsia="Calibri" w:hAnsi="Times New Roman" w:cs="Times New Roman"/>
                <w:sz w:val="22"/>
                <w:szCs w:val="22"/>
              </w:rPr>
              <w:lastRenderedPageBreak/>
              <w:t xml:space="preserve">(модернизация) участка тепловой сети котельной «Транспортная» в районе ТК-67 до МКД по ул. Юго-западная 34,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150 мм</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lastRenderedPageBreak/>
              <w:t>1,06</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Изношенность сетей. Замена </w:t>
            </w:r>
            <w:r w:rsidRPr="0052326C">
              <w:rPr>
                <w:rFonts w:ascii="Times New Roman" w:eastAsia="Calibri" w:hAnsi="Times New Roman" w:cs="Times New Roman"/>
                <w:sz w:val="22"/>
                <w:szCs w:val="22"/>
              </w:rPr>
              <w:lastRenderedPageBreak/>
              <w:t>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lastRenderedPageBreak/>
              <w:t>7</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«Транспортная» ТК1-ТК2</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3,6</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8</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«Районная» ТК113-ТК2 по ул. Ленина</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20,0</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9</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«Районная» ул. Скорикова-ул. Ленина ТК113-ТК5</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13,6</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10</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«Томская» от ТК23 до ТК27 по пер. Вольный 9,15</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3,1</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11</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«Районная» ТК-46 ул. Скорикова, 19 – ТК85-ТК75</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3,4</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12</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«Районная» ТК 79 по ул. Кирова 117</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1,4</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Изношенность сетей. Замена тепловой сети с ППУ изоляцией позволит снизить тепловые потери при передаче тепловой энергии, увеличить надежность </w:t>
            </w:r>
            <w:r w:rsidRPr="0052326C">
              <w:rPr>
                <w:rFonts w:ascii="Times New Roman" w:eastAsia="Calibri" w:hAnsi="Times New Roman" w:cs="Times New Roman"/>
                <w:sz w:val="22"/>
                <w:szCs w:val="22"/>
              </w:rPr>
              <w:lastRenderedPageBreak/>
              <w:t>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lastRenderedPageBreak/>
              <w:t>13</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«Транспортная» ул. Транспортная 40 а-ТК22-ТК21ТК17</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6,1</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14</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«Мелькомбинат» от школы №3 до ТК-20/1</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5,4</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15</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«Районная» ул. Интернациональная,3 ТК104-ТК33</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16</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«Мелькомбинат» ул. Куйбышева, 17ТК-10-ТК-8ТК1 (отопление и ГВС)</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5,3</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17</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«Южная» ТК-7Б до школы №2</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0,7</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18</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и ГВС котельной «Озерная» от ТК1-ТК4МКД по ул. Озерная 2</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9,0</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19</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«Озерная» от ТК3- насосная РЖД</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4,5</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lastRenderedPageBreak/>
              <w:t>20</w:t>
            </w:r>
          </w:p>
        </w:tc>
        <w:tc>
          <w:tcPr>
            <w:tcW w:w="149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«Берег» (Гостиница Заря) ТК55-ТК57</w:t>
            </w:r>
          </w:p>
        </w:tc>
        <w:tc>
          <w:tcPr>
            <w:tcW w:w="66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0,6</w:t>
            </w:r>
          </w:p>
        </w:tc>
        <w:tc>
          <w:tcPr>
            <w:tcW w:w="740"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c>
          <w:tcPr>
            <w:tcW w:w="175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Изношенность сетей. 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r w:rsidR="0052326C" w:rsidRPr="0052326C" w:rsidTr="003D1EC0">
        <w:tc>
          <w:tcPr>
            <w:tcW w:w="335"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21</w:t>
            </w:r>
          </w:p>
        </w:tc>
        <w:tc>
          <w:tcPr>
            <w:tcW w:w="1499"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м-н «Транспортная» по ул. Железнодорожная ТК67-ТК69</w:t>
            </w:r>
          </w:p>
        </w:tc>
        <w:tc>
          <w:tcPr>
            <w:tcW w:w="66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8,190</w:t>
            </w:r>
          </w:p>
        </w:tc>
        <w:tc>
          <w:tcPr>
            <w:tcW w:w="740"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2020</w:t>
            </w:r>
          </w:p>
        </w:tc>
        <w:tc>
          <w:tcPr>
            <w:tcW w:w="1759"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Замена тепловой сети с ППУ изоляцией позволит снизить тепловые потери при передаче тепловой энергии, увеличить надежность и срок службы сетей, повысить качество оказываемых услуг</w:t>
            </w:r>
          </w:p>
        </w:tc>
      </w:tr>
    </w:tbl>
    <w:p w:rsidR="002F3489" w:rsidRPr="002F3489" w:rsidRDefault="002F3489" w:rsidP="002F3489">
      <w:pPr>
        <w:spacing w:before="240" w:line="276" w:lineRule="auto"/>
        <w:ind w:firstLine="709"/>
        <w:jc w:val="both"/>
        <w:rPr>
          <w:rFonts w:eastAsia="Calibri"/>
          <w:lang w:eastAsia="en-US"/>
        </w:rPr>
      </w:pPr>
      <w:r w:rsidRPr="002F3489">
        <w:rPr>
          <w:rFonts w:eastAsia="Calibri"/>
          <w:lang w:eastAsia="en-US"/>
        </w:rPr>
        <w:t>Расчет показал, что на территории муниципального образования имеются зоны с дефицитом тепловой мощности.</w:t>
      </w:r>
    </w:p>
    <w:p w:rsidR="002F3489" w:rsidRPr="002F3489" w:rsidRDefault="002F3489" w:rsidP="002F3489">
      <w:pPr>
        <w:spacing w:line="276" w:lineRule="auto"/>
        <w:ind w:firstLine="709"/>
        <w:jc w:val="both"/>
        <w:rPr>
          <w:rFonts w:eastAsia="Calibri"/>
          <w:lang w:eastAsia="en-US"/>
        </w:rPr>
      </w:pPr>
      <w:r w:rsidRPr="002F3489">
        <w:rPr>
          <w:rFonts w:eastAsia="Calibri"/>
          <w:lang w:eastAsia="en-US"/>
        </w:rPr>
        <w:t>Проектом Схемы теплоснабжения рассматривается перераспределение тепловой нагрузки из зон с дефицитом тепловой мощности на более мощные источники.</w:t>
      </w:r>
    </w:p>
    <w:p w:rsidR="002F3489" w:rsidRPr="002F3489" w:rsidRDefault="002F3489" w:rsidP="002F3489">
      <w:pPr>
        <w:spacing w:line="276" w:lineRule="auto"/>
        <w:ind w:firstLine="709"/>
        <w:jc w:val="both"/>
        <w:rPr>
          <w:rFonts w:eastAsia="Calibri"/>
          <w:lang w:eastAsia="en-US"/>
        </w:rPr>
      </w:pPr>
      <w:r w:rsidRPr="002F3489">
        <w:rPr>
          <w:rFonts w:eastAsia="Calibri"/>
          <w:lang w:eastAsia="en-US"/>
        </w:rPr>
        <w:t xml:space="preserve">Нагрузка по теплоснабжению от котельных «50 лет Комсомола», «СПТУ-13» переключается на </w:t>
      </w:r>
      <w:r w:rsidRPr="0010106F">
        <w:rPr>
          <w:rFonts w:eastAsia="Calibri"/>
          <w:lang w:eastAsia="en-US"/>
        </w:rPr>
        <w:t xml:space="preserve">котельную </w:t>
      </w:r>
      <w:r w:rsidR="0010106F" w:rsidRPr="0010106F">
        <w:rPr>
          <w:rFonts w:eastAsia="Calibri"/>
        </w:rPr>
        <w:t>м-н</w:t>
      </w:r>
      <w:r w:rsidR="0010106F">
        <w:rPr>
          <w:rFonts w:eastAsia="Calibri"/>
        </w:rPr>
        <w:t>а</w:t>
      </w:r>
      <w:r w:rsidR="0010106F" w:rsidRPr="0010106F">
        <w:rPr>
          <w:rFonts w:eastAsia="Calibri"/>
        </w:rPr>
        <w:t xml:space="preserve"> «Южный»</w:t>
      </w:r>
      <w:r w:rsidRPr="0010106F">
        <w:rPr>
          <w:rFonts w:eastAsia="Calibri"/>
          <w:lang w:eastAsia="en-US"/>
        </w:rPr>
        <w:t>. Нагрузка по теплоснабжению от котельных «Мел</w:t>
      </w:r>
      <w:r w:rsidR="00484BA8">
        <w:rPr>
          <w:rFonts w:eastAsia="Calibri"/>
          <w:lang w:eastAsia="en-US"/>
        </w:rPr>
        <w:t>ь</w:t>
      </w:r>
      <w:r w:rsidRPr="0010106F">
        <w:rPr>
          <w:rFonts w:eastAsia="Calibri"/>
          <w:lang w:eastAsia="en-US"/>
        </w:rPr>
        <w:t>комбинат», «Томская», «125 квартал» переключается</w:t>
      </w:r>
      <w:r w:rsidRPr="002F3489">
        <w:rPr>
          <w:rFonts w:eastAsia="Calibri"/>
          <w:lang w:eastAsia="en-US"/>
        </w:rPr>
        <w:t xml:space="preserve"> на котельную «Районная».</w:t>
      </w:r>
    </w:p>
    <w:p w:rsidR="002F3489" w:rsidRPr="002F3489" w:rsidRDefault="002F3489" w:rsidP="002F3489">
      <w:pPr>
        <w:spacing w:line="276" w:lineRule="auto"/>
        <w:ind w:firstLine="709"/>
        <w:jc w:val="both"/>
        <w:rPr>
          <w:rFonts w:eastAsia="Calibri"/>
          <w:lang w:eastAsia="en-US"/>
        </w:rPr>
      </w:pPr>
      <w:r w:rsidRPr="002F3489">
        <w:rPr>
          <w:rFonts w:eastAsia="Calibri"/>
          <w:lang w:eastAsia="en-US"/>
        </w:rPr>
        <w:t>Для переключения тепловой нагрузки необходимо строительство тепловых сетей.</w:t>
      </w:r>
    </w:p>
    <w:p w:rsidR="002F3489" w:rsidRPr="002F3489" w:rsidRDefault="002F3489" w:rsidP="002F3489">
      <w:pPr>
        <w:spacing w:line="276" w:lineRule="auto"/>
        <w:ind w:firstLine="709"/>
        <w:jc w:val="both"/>
        <w:rPr>
          <w:rFonts w:eastAsia="Calibri"/>
          <w:lang w:eastAsia="en-US"/>
        </w:rPr>
      </w:pPr>
      <w:r w:rsidRPr="002F3489">
        <w:rPr>
          <w:rFonts w:eastAsia="Calibri"/>
          <w:lang w:eastAsia="en-US"/>
        </w:rPr>
        <w:t>Надежность системы теплоснабжения подробно расписана в соответствующих разделах данного отчета. Для повышения надежности теплоснабжения потребителей, предполагается выполнить резервирование (кольцевание) тепловых сетей капитальной застройки города.</w:t>
      </w:r>
    </w:p>
    <w:p w:rsidR="002F3489" w:rsidRPr="002F3489" w:rsidRDefault="002F3489" w:rsidP="002F3489">
      <w:pPr>
        <w:spacing w:line="276" w:lineRule="auto"/>
        <w:ind w:firstLine="709"/>
        <w:jc w:val="both"/>
        <w:rPr>
          <w:rFonts w:eastAsia="Calibri"/>
          <w:lang w:eastAsia="en-US"/>
        </w:rPr>
      </w:pPr>
      <w:r w:rsidRPr="002F3489">
        <w:rPr>
          <w:rFonts w:eastAsia="Calibri"/>
          <w:lang w:eastAsia="en-US"/>
        </w:rPr>
        <w:t>Таким образом, строительство новых участков необходимо как для создания единой тепловой сети, так и для обеспечения тепловой энергией планируемых к строительству потребителей. Замена существующих трубопроводов производится в связи с исчерпанием эксплуатационного ресурса.</w:t>
      </w:r>
    </w:p>
    <w:p w:rsidR="002F3489" w:rsidRPr="002F3489" w:rsidRDefault="002F3489" w:rsidP="002F3489">
      <w:pPr>
        <w:spacing w:line="276" w:lineRule="auto"/>
        <w:ind w:firstLine="709"/>
        <w:jc w:val="both"/>
        <w:rPr>
          <w:rFonts w:eastAsia="Calibri"/>
          <w:lang w:eastAsia="en-US"/>
        </w:rPr>
      </w:pPr>
      <w:r w:rsidRPr="002F3489">
        <w:rPr>
          <w:rFonts w:eastAsia="Calibri"/>
          <w:lang w:eastAsia="en-US"/>
        </w:rPr>
        <w:t xml:space="preserve">Планируется </w:t>
      </w:r>
      <w:proofErr w:type="spellStart"/>
      <w:r w:rsidRPr="002F3489">
        <w:rPr>
          <w:rFonts w:eastAsia="Calibri"/>
          <w:lang w:eastAsia="en-US"/>
        </w:rPr>
        <w:t>переподключение</w:t>
      </w:r>
      <w:proofErr w:type="spellEnd"/>
      <w:r w:rsidRPr="002F3489">
        <w:rPr>
          <w:rFonts w:eastAsia="Calibri"/>
          <w:lang w:eastAsia="en-US"/>
        </w:rPr>
        <w:t xml:space="preserve"> части </w:t>
      </w:r>
      <w:proofErr w:type="gramStart"/>
      <w:r w:rsidRPr="002F3489">
        <w:rPr>
          <w:rFonts w:eastAsia="Calibri"/>
          <w:lang w:eastAsia="en-US"/>
        </w:rPr>
        <w:t>объектов</w:t>
      </w:r>
      <w:proofErr w:type="gramEnd"/>
      <w:r w:rsidRPr="002F3489">
        <w:rPr>
          <w:rFonts w:eastAsia="Calibri"/>
          <w:lang w:eastAsia="en-US"/>
        </w:rPr>
        <w:t xml:space="preserve"> отапливаемых от котельной «Районная»: </w:t>
      </w:r>
    </w:p>
    <w:p w:rsidR="002F3489" w:rsidRPr="002F3489" w:rsidRDefault="002F3489" w:rsidP="002F3489">
      <w:pPr>
        <w:widowControl w:val="0"/>
        <w:spacing w:before="120" w:line="276" w:lineRule="auto"/>
        <w:ind w:firstLine="709"/>
        <w:jc w:val="both"/>
        <w:rPr>
          <w:rFonts w:eastAsia="Calibri"/>
          <w:szCs w:val="22"/>
          <w:lang w:eastAsia="en-US"/>
        </w:rPr>
      </w:pPr>
      <w:r w:rsidRPr="002F3489">
        <w:rPr>
          <w:rFonts w:eastAsia="Calibri"/>
          <w:szCs w:val="22"/>
          <w:lang w:eastAsia="en-US"/>
        </w:rPr>
        <w:t>Школа №1ул. Красноармейская, 6</w:t>
      </w:r>
    </w:p>
    <w:p w:rsidR="002F3489" w:rsidRPr="002F3489" w:rsidRDefault="002F3489" w:rsidP="002F3489">
      <w:pPr>
        <w:widowControl w:val="0"/>
        <w:spacing w:before="120" w:line="276" w:lineRule="auto"/>
        <w:ind w:firstLine="709"/>
        <w:jc w:val="both"/>
        <w:rPr>
          <w:rFonts w:eastAsia="Calibri"/>
          <w:szCs w:val="22"/>
          <w:lang w:eastAsia="en-US"/>
        </w:rPr>
      </w:pPr>
      <w:r w:rsidRPr="002F3489">
        <w:rPr>
          <w:rFonts w:eastAsia="Calibri"/>
          <w:szCs w:val="22"/>
          <w:lang w:eastAsia="en-US"/>
        </w:rPr>
        <w:t xml:space="preserve">МКД ул. Красноармейская,11;  </w:t>
      </w:r>
    </w:p>
    <w:p w:rsidR="002F3489" w:rsidRPr="002F3489" w:rsidRDefault="002F3489" w:rsidP="002F3489">
      <w:pPr>
        <w:widowControl w:val="0"/>
        <w:spacing w:before="120" w:line="276" w:lineRule="auto"/>
        <w:ind w:firstLine="709"/>
        <w:jc w:val="both"/>
        <w:rPr>
          <w:rFonts w:eastAsia="Calibri"/>
          <w:szCs w:val="22"/>
          <w:lang w:eastAsia="en-US"/>
        </w:rPr>
      </w:pPr>
      <w:r w:rsidRPr="002F3489">
        <w:rPr>
          <w:rFonts w:eastAsia="Calibri"/>
          <w:szCs w:val="22"/>
          <w:lang w:eastAsia="en-US"/>
        </w:rPr>
        <w:t xml:space="preserve">9-ти этажный МКД ул.Набережная,120 </w:t>
      </w:r>
    </w:p>
    <w:p w:rsidR="002F3489" w:rsidRPr="002F3489" w:rsidRDefault="002F3489" w:rsidP="002F3489">
      <w:pPr>
        <w:widowControl w:val="0"/>
        <w:spacing w:before="120" w:line="276" w:lineRule="auto"/>
        <w:ind w:firstLine="709"/>
        <w:jc w:val="both"/>
        <w:rPr>
          <w:rFonts w:eastAsia="Calibri"/>
          <w:szCs w:val="22"/>
          <w:lang w:eastAsia="en-US"/>
        </w:rPr>
      </w:pPr>
      <w:r w:rsidRPr="002F3489">
        <w:rPr>
          <w:rFonts w:eastAsia="Calibri"/>
          <w:szCs w:val="22"/>
          <w:lang w:eastAsia="en-US"/>
        </w:rPr>
        <w:t xml:space="preserve">Детский сад «Дельфин» с ТК-60- на ТК-113, с целью обеспечения располагаемыми напорами МКД ул. Кирова,140; </w:t>
      </w:r>
      <w:proofErr w:type="gramStart"/>
      <w:r w:rsidRPr="002F3489">
        <w:rPr>
          <w:rFonts w:eastAsia="Calibri"/>
          <w:szCs w:val="22"/>
          <w:lang w:eastAsia="en-US"/>
        </w:rPr>
        <w:t>142 ;</w:t>
      </w:r>
      <w:proofErr w:type="gramEnd"/>
      <w:r w:rsidRPr="002F3489">
        <w:rPr>
          <w:rFonts w:eastAsia="Calibri"/>
          <w:szCs w:val="22"/>
          <w:lang w:eastAsia="en-US"/>
        </w:rPr>
        <w:t xml:space="preserve"> </w:t>
      </w:r>
    </w:p>
    <w:p w:rsidR="002F3489" w:rsidRPr="002F3489" w:rsidRDefault="002F3489" w:rsidP="002F3489">
      <w:pPr>
        <w:widowControl w:val="0"/>
        <w:spacing w:before="120" w:line="276" w:lineRule="auto"/>
        <w:ind w:firstLine="709"/>
        <w:jc w:val="both"/>
        <w:rPr>
          <w:rFonts w:eastAsia="Calibri"/>
          <w:sz w:val="27"/>
          <w:szCs w:val="27"/>
          <w:lang w:eastAsia="en-US"/>
        </w:rPr>
      </w:pPr>
      <w:proofErr w:type="gramStart"/>
      <w:r w:rsidRPr="002F3489">
        <w:rPr>
          <w:rFonts w:eastAsia="Calibri"/>
          <w:szCs w:val="22"/>
          <w:lang w:eastAsia="en-US"/>
        </w:rPr>
        <w:t>Детского сада</w:t>
      </w:r>
      <w:proofErr w:type="gramEnd"/>
      <w:r w:rsidRPr="002F3489">
        <w:rPr>
          <w:rFonts w:eastAsia="Calibri"/>
          <w:szCs w:val="22"/>
          <w:lang w:eastAsia="en-US"/>
        </w:rPr>
        <w:t xml:space="preserve"> расположенного по адресу </w:t>
      </w:r>
      <w:proofErr w:type="spellStart"/>
      <w:r w:rsidRPr="002F3489">
        <w:rPr>
          <w:rFonts w:eastAsia="Calibri"/>
          <w:szCs w:val="22"/>
          <w:lang w:eastAsia="en-US"/>
        </w:rPr>
        <w:t>г.Белогорск</w:t>
      </w:r>
      <w:proofErr w:type="spellEnd"/>
      <w:r w:rsidRPr="002F3489">
        <w:rPr>
          <w:rFonts w:eastAsia="Calibri"/>
          <w:szCs w:val="22"/>
          <w:lang w:eastAsia="en-US"/>
        </w:rPr>
        <w:t>, ул.Кирова,164 (от школы №17); (Рекомендация ООО «</w:t>
      </w:r>
      <w:proofErr w:type="spellStart"/>
      <w:r w:rsidRPr="002F3489">
        <w:rPr>
          <w:rFonts w:eastAsia="Calibri"/>
          <w:szCs w:val="22"/>
          <w:lang w:eastAsia="en-US"/>
        </w:rPr>
        <w:t>ЖилКомСервис</w:t>
      </w:r>
      <w:proofErr w:type="spellEnd"/>
      <w:r w:rsidRPr="002F3489">
        <w:rPr>
          <w:rFonts w:eastAsia="Calibri"/>
          <w:szCs w:val="22"/>
          <w:lang w:eastAsia="en-US"/>
        </w:rPr>
        <w:t xml:space="preserve">», </w:t>
      </w:r>
      <w:proofErr w:type="spellStart"/>
      <w:r w:rsidRPr="002F3489">
        <w:rPr>
          <w:rFonts w:eastAsia="Calibri"/>
          <w:szCs w:val="22"/>
          <w:lang w:eastAsia="en-US"/>
        </w:rPr>
        <w:t>г.Хабаровск</w:t>
      </w:r>
      <w:proofErr w:type="spellEnd"/>
      <w:r w:rsidRPr="002F3489">
        <w:rPr>
          <w:rFonts w:eastAsia="Calibri"/>
          <w:szCs w:val="22"/>
          <w:lang w:eastAsia="en-US"/>
        </w:rPr>
        <w:t>, 2010 г. Технический отчёт «Разработка мероприятий к регулировке тепловой сети от котельной «Районная». Смета «1*31*31*»)</w:t>
      </w:r>
    </w:p>
    <w:p w:rsidR="002F3489" w:rsidRPr="002F3489" w:rsidRDefault="002F3489" w:rsidP="002F3489">
      <w:pPr>
        <w:widowControl w:val="0"/>
        <w:spacing w:before="120" w:line="276" w:lineRule="auto"/>
        <w:ind w:firstLine="709"/>
        <w:jc w:val="both"/>
        <w:rPr>
          <w:rFonts w:eastAsia="Calibri"/>
          <w:szCs w:val="22"/>
          <w:lang w:eastAsia="en-US"/>
        </w:rPr>
      </w:pPr>
      <w:r w:rsidRPr="002F3489">
        <w:rPr>
          <w:rFonts w:eastAsia="Calibri"/>
          <w:szCs w:val="22"/>
          <w:lang w:eastAsia="en-US"/>
        </w:rPr>
        <w:lastRenderedPageBreak/>
        <w:t xml:space="preserve">Ремонт участка с увеличением диаметров теплотрассы от ТК53 в направлении ТК116 - 6 004.054 тыс. руб. </w:t>
      </w:r>
    </w:p>
    <w:p w:rsidR="002F3489" w:rsidRPr="002F3489" w:rsidRDefault="002F3489" w:rsidP="002F3489">
      <w:pPr>
        <w:widowControl w:val="0"/>
        <w:spacing w:before="120" w:line="276" w:lineRule="auto"/>
        <w:ind w:firstLine="709"/>
        <w:jc w:val="both"/>
        <w:rPr>
          <w:rFonts w:eastAsia="Calibri"/>
          <w:szCs w:val="22"/>
          <w:lang w:eastAsia="en-US"/>
        </w:rPr>
      </w:pPr>
      <w:r w:rsidRPr="002F3489">
        <w:rPr>
          <w:rFonts w:eastAsia="Calibri"/>
          <w:szCs w:val="22"/>
          <w:lang w:eastAsia="en-US"/>
        </w:rPr>
        <w:t>Ремонт участка с увеличением диаметров теплотрассы ТК52-53 ул. Скорикова, ТК53-ТК-116, ТК49-ТК63/</w:t>
      </w:r>
      <w:proofErr w:type="gramStart"/>
      <w:r w:rsidRPr="002F3489">
        <w:rPr>
          <w:rFonts w:eastAsia="Calibri"/>
          <w:szCs w:val="22"/>
          <w:lang w:eastAsia="en-US"/>
        </w:rPr>
        <w:t>1,  -</w:t>
      </w:r>
      <w:proofErr w:type="gramEnd"/>
      <w:r w:rsidRPr="002F3489">
        <w:rPr>
          <w:rFonts w:eastAsia="Calibri"/>
          <w:szCs w:val="22"/>
          <w:lang w:eastAsia="en-US"/>
        </w:rPr>
        <w:t xml:space="preserve"> 11 130.75тыс.руб. </w:t>
      </w:r>
    </w:p>
    <w:p w:rsidR="002F3489" w:rsidRPr="002F3489" w:rsidRDefault="002F3489" w:rsidP="002F3489">
      <w:pPr>
        <w:widowControl w:val="0"/>
        <w:spacing w:before="120" w:line="276" w:lineRule="auto"/>
        <w:ind w:firstLine="709"/>
        <w:jc w:val="both"/>
        <w:rPr>
          <w:rFonts w:eastAsia="Calibri"/>
          <w:szCs w:val="22"/>
          <w:lang w:eastAsia="en-US"/>
        </w:rPr>
      </w:pPr>
      <w:r w:rsidRPr="002F3489">
        <w:rPr>
          <w:rFonts w:eastAsia="Calibri"/>
          <w:szCs w:val="22"/>
          <w:lang w:eastAsia="en-US"/>
        </w:rPr>
        <w:t xml:space="preserve">Внесение изменений в проект регулировки тепловой сети котельной «Районная» - 2800,0тыс.руб. Всего: 19 934,8 </w:t>
      </w:r>
      <w:proofErr w:type="spellStart"/>
      <w:r w:rsidRPr="002F3489">
        <w:rPr>
          <w:rFonts w:eastAsia="Calibri"/>
          <w:szCs w:val="22"/>
          <w:lang w:eastAsia="en-US"/>
        </w:rPr>
        <w:t>тыс.руб</w:t>
      </w:r>
      <w:proofErr w:type="spellEnd"/>
      <w:r w:rsidRPr="002F3489">
        <w:rPr>
          <w:rFonts w:eastAsia="Calibri"/>
          <w:szCs w:val="22"/>
          <w:lang w:eastAsia="en-US"/>
        </w:rPr>
        <w:t xml:space="preserve">. </w:t>
      </w:r>
    </w:p>
    <w:p w:rsidR="002F3489" w:rsidRPr="002F3489" w:rsidRDefault="002F3489" w:rsidP="002F3489">
      <w:pPr>
        <w:widowControl w:val="0"/>
        <w:spacing w:before="120" w:line="276" w:lineRule="auto"/>
        <w:ind w:firstLine="709"/>
        <w:jc w:val="both"/>
        <w:rPr>
          <w:rFonts w:eastAsia="Calibri"/>
          <w:lang w:eastAsia="en-US"/>
        </w:rPr>
      </w:pPr>
      <w:r w:rsidRPr="002F3489">
        <w:rPr>
          <w:rFonts w:eastAsia="Calibri"/>
          <w:szCs w:val="22"/>
          <w:lang w:eastAsia="en-US"/>
        </w:rPr>
        <w:t xml:space="preserve">В целом эти мероприятия позволят улучшить обеспечение тепловой энергией физкультурно-оздоровительный комплекс имени Героя России Сергея </w:t>
      </w:r>
      <w:proofErr w:type="spellStart"/>
      <w:r w:rsidRPr="002F3489">
        <w:rPr>
          <w:rFonts w:eastAsia="Calibri"/>
          <w:szCs w:val="22"/>
          <w:lang w:eastAsia="en-US"/>
        </w:rPr>
        <w:t>Солнечникова</w:t>
      </w:r>
      <w:proofErr w:type="spellEnd"/>
      <w:r w:rsidRPr="002F3489">
        <w:rPr>
          <w:rFonts w:eastAsia="Calibri"/>
          <w:szCs w:val="22"/>
          <w:lang w:eastAsia="en-US"/>
        </w:rPr>
        <w:t xml:space="preserve">, </w:t>
      </w:r>
      <w:r w:rsidRPr="002F3489">
        <w:rPr>
          <w:rFonts w:eastAsia="Calibri"/>
          <w:lang w:eastAsia="en-US"/>
        </w:rPr>
        <w:t>расположенного по адресу г. Белогорск ул. Кирова.</w:t>
      </w:r>
    </w:p>
    <w:p w:rsidR="002F3489" w:rsidRPr="002F3489" w:rsidRDefault="002F3489" w:rsidP="002F3489">
      <w:pPr>
        <w:ind w:firstLine="709"/>
        <w:jc w:val="both"/>
        <w:rPr>
          <w:rFonts w:eastAsiaTheme="minorHAnsi" w:cstheme="minorBidi"/>
          <w:lang w:eastAsia="en-US"/>
        </w:rPr>
      </w:pPr>
      <w:r w:rsidRPr="002F3489">
        <w:rPr>
          <w:rFonts w:eastAsiaTheme="minorHAnsi" w:cstheme="minorBidi"/>
          <w:lang w:eastAsia="en-US"/>
        </w:rPr>
        <w:t>Так же необходимо предусмотреть переключение МКД от Производственной котельной вагонного ремонтного депо Белогорск АО «ВРК-</w:t>
      </w:r>
      <w:proofErr w:type="gramStart"/>
      <w:r w:rsidRPr="002F3489">
        <w:rPr>
          <w:rFonts w:eastAsiaTheme="minorHAnsi" w:cstheme="minorBidi"/>
          <w:lang w:eastAsia="en-US"/>
        </w:rPr>
        <w:t>3»к</w:t>
      </w:r>
      <w:proofErr w:type="gramEnd"/>
      <w:r w:rsidRPr="002F3489">
        <w:rPr>
          <w:rFonts w:eastAsiaTheme="minorHAnsi" w:cstheme="minorBidi"/>
          <w:lang w:eastAsia="en-US"/>
        </w:rPr>
        <w:t xml:space="preserve"> муниципальному источнику теплоснабжения:</w:t>
      </w:r>
    </w:p>
    <w:p w:rsidR="002F3489" w:rsidRPr="002F3489" w:rsidRDefault="002F3489" w:rsidP="002F3489">
      <w:pPr>
        <w:ind w:firstLine="709"/>
        <w:jc w:val="both"/>
        <w:rPr>
          <w:rFonts w:eastAsiaTheme="minorHAnsi"/>
          <w:lang w:eastAsia="en-US"/>
        </w:rPr>
      </w:pPr>
      <w:r w:rsidRPr="002F3489">
        <w:rPr>
          <w:rFonts w:eastAsiaTheme="minorHAnsi"/>
          <w:lang w:eastAsia="en-US"/>
        </w:rPr>
        <w:t>МКД, Никольское шоссе, 40</w:t>
      </w:r>
    </w:p>
    <w:p w:rsidR="002F3489" w:rsidRPr="002F3489" w:rsidRDefault="002F3489" w:rsidP="002F3489">
      <w:pPr>
        <w:ind w:firstLine="709"/>
        <w:jc w:val="both"/>
        <w:rPr>
          <w:rFonts w:eastAsiaTheme="minorHAnsi"/>
          <w:lang w:eastAsia="en-US"/>
        </w:rPr>
      </w:pPr>
      <w:r w:rsidRPr="002F3489">
        <w:rPr>
          <w:rFonts w:eastAsiaTheme="minorHAnsi"/>
          <w:lang w:eastAsia="en-US"/>
        </w:rPr>
        <w:t>МКД, Авиационная, 10</w:t>
      </w:r>
    </w:p>
    <w:p w:rsidR="002F3489" w:rsidRPr="002F3489" w:rsidRDefault="002F3489" w:rsidP="002F3489">
      <w:pPr>
        <w:ind w:firstLine="709"/>
        <w:jc w:val="both"/>
        <w:rPr>
          <w:rFonts w:eastAsiaTheme="minorHAnsi" w:cstheme="minorBidi"/>
          <w:lang w:eastAsia="en-US"/>
        </w:rPr>
      </w:pPr>
      <w:r w:rsidRPr="002F3489">
        <w:rPr>
          <w:rFonts w:eastAsiaTheme="minorHAnsi"/>
          <w:lang w:eastAsia="en-US"/>
        </w:rPr>
        <w:t>МКД, Котовского, 30</w:t>
      </w:r>
    </w:p>
    <w:p w:rsidR="002F3489" w:rsidRDefault="002F3489" w:rsidP="003055D2">
      <w:pPr>
        <w:spacing w:before="240" w:line="276" w:lineRule="auto"/>
        <w:ind w:firstLine="709"/>
        <w:jc w:val="both"/>
        <w:rPr>
          <w:rFonts w:eastAsiaTheme="minorHAnsi"/>
          <w:lang w:eastAsia="en-US"/>
        </w:rPr>
      </w:pPr>
    </w:p>
    <w:p w:rsidR="00752498" w:rsidRDefault="00752498" w:rsidP="00752498">
      <w:pPr>
        <w:pStyle w:val="af9"/>
        <w:keepNext/>
        <w:sectPr w:rsidR="00752498" w:rsidSect="00BD5B61">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52498" w:rsidRDefault="00752498" w:rsidP="00752498">
      <w:pPr>
        <w:pStyle w:val="af9"/>
        <w:keepNext/>
      </w:pPr>
      <w:r>
        <w:lastRenderedPageBreak/>
        <w:t xml:space="preserve">Таблица </w:t>
      </w:r>
      <w:fldSimple w:instr=" SEQ Таблица \* ARABIC ">
        <w:r w:rsidR="00FF5544">
          <w:rPr>
            <w:noProof/>
          </w:rPr>
          <w:t>22</w:t>
        </w:r>
      </w:fldSimple>
      <w:r>
        <w:t xml:space="preserve"> </w:t>
      </w:r>
      <w:r w:rsidRPr="004D6776">
        <w:t xml:space="preserve">Финансовые потребности для строительства / реконструкции </w:t>
      </w:r>
      <w:r w:rsidR="007C3736">
        <w:t>тепловых сетей</w:t>
      </w:r>
      <w:r w:rsidRPr="004D6776">
        <w:t xml:space="preserve">, млн. </w:t>
      </w:r>
      <w:proofErr w:type="spellStart"/>
      <w:r w:rsidRPr="004D6776">
        <w:t>руб</w:t>
      </w:r>
      <w:proofErr w:type="spellEnd"/>
    </w:p>
    <w:tbl>
      <w:tblPr>
        <w:tblW w:w="5000" w:type="pct"/>
        <w:tblLook w:val="04A0" w:firstRow="1" w:lastRow="0" w:firstColumn="1" w:lastColumn="0" w:noHBand="0" w:noVBand="1"/>
      </w:tblPr>
      <w:tblGrid>
        <w:gridCol w:w="843"/>
        <w:gridCol w:w="2920"/>
        <w:gridCol w:w="1044"/>
        <w:gridCol w:w="844"/>
        <w:gridCol w:w="844"/>
        <w:gridCol w:w="911"/>
        <w:gridCol w:w="844"/>
        <w:gridCol w:w="847"/>
        <w:gridCol w:w="847"/>
        <w:gridCol w:w="847"/>
        <w:gridCol w:w="847"/>
        <w:gridCol w:w="847"/>
        <w:gridCol w:w="847"/>
        <w:gridCol w:w="1170"/>
      </w:tblGrid>
      <w:tr w:rsidR="00752498" w:rsidRPr="003A1F61" w:rsidTr="00752498">
        <w:trPr>
          <w:trHeight w:val="600"/>
          <w:tblHeader/>
        </w:trPr>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п/п</w:t>
            </w:r>
          </w:p>
        </w:tc>
        <w:tc>
          <w:tcPr>
            <w:tcW w:w="1007" w:type="pct"/>
            <w:tcBorders>
              <w:top w:val="single" w:sz="4" w:space="0" w:color="auto"/>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Наименование мероприятия</w:t>
            </w:r>
          </w:p>
        </w:tc>
        <w:tc>
          <w:tcPr>
            <w:tcW w:w="360" w:type="pct"/>
            <w:tcBorders>
              <w:top w:val="single" w:sz="4" w:space="0" w:color="auto"/>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Всего,  млн. руб.</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2020</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2021</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2022</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2023</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2024</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2025</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2026</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2027</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2028</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2029</w:t>
            </w:r>
          </w:p>
        </w:tc>
        <w:tc>
          <w:tcPr>
            <w:tcW w:w="403"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2030-2035</w:t>
            </w:r>
          </w:p>
        </w:tc>
      </w:tr>
      <w:tr w:rsidR="00752498" w:rsidRPr="003A1F61" w:rsidTr="00752498">
        <w:trPr>
          <w:trHeight w:val="15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 xml:space="preserve">Реконструкция (модернизация) сети ГВС и тепловой сети (с </w:t>
            </w:r>
            <w:proofErr w:type="spellStart"/>
            <w:r w:rsidRPr="003A1F61">
              <w:rPr>
                <w:rFonts w:eastAsia="Calibri"/>
                <w:color w:val="000000"/>
                <w:sz w:val="22"/>
              </w:rPr>
              <w:t>Ду</w:t>
            </w:r>
            <w:proofErr w:type="spellEnd"/>
            <w:r w:rsidRPr="003A1F61">
              <w:rPr>
                <w:rFonts w:eastAsia="Calibri"/>
                <w:color w:val="000000"/>
                <w:sz w:val="22"/>
              </w:rPr>
              <w:t xml:space="preserve"> 300 мм на </w:t>
            </w:r>
            <w:proofErr w:type="spellStart"/>
            <w:r w:rsidRPr="003A1F61">
              <w:rPr>
                <w:rFonts w:eastAsia="Calibri"/>
                <w:color w:val="000000"/>
                <w:sz w:val="22"/>
              </w:rPr>
              <w:t>Ду</w:t>
            </w:r>
            <w:proofErr w:type="spellEnd"/>
            <w:r w:rsidRPr="003A1F61">
              <w:rPr>
                <w:rFonts w:eastAsia="Calibri"/>
                <w:color w:val="000000"/>
                <w:sz w:val="22"/>
              </w:rPr>
              <w:t xml:space="preserve"> 350 мм) котельной Берег, участок ул. Ударная, ТК14-ТК15/1-ТК23</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13,97</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13,97</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24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 xml:space="preserve">Реконструкция (модернизация) магистрального участка тепловой сети котельной «Районная» с увеличением диаметра до </w:t>
            </w:r>
            <w:proofErr w:type="spellStart"/>
            <w:r w:rsidRPr="003A1F61">
              <w:rPr>
                <w:rFonts w:eastAsia="Calibri"/>
                <w:color w:val="000000"/>
                <w:sz w:val="22"/>
              </w:rPr>
              <w:t>Ду</w:t>
            </w:r>
            <w:proofErr w:type="spellEnd"/>
            <w:r w:rsidRPr="003A1F61">
              <w:rPr>
                <w:rFonts w:eastAsia="Calibri"/>
                <w:color w:val="000000"/>
                <w:sz w:val="22"/>
              </w:rPr>
              <w:t xml:space="preserve"> 700 мм с применением ППУ. От котельной до ТК-2 ул. Ленина, протяженность 190 пм </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20,43</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5,11</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5,11</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5,11</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5,11</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24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4</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Реконструкция (модернизация) участка тепловой сети котельной «</w:t>
            </w:r>
            <w:proofErr w:type="gramStart"/>
            <w:r w:rsidRPr="003A1F61">
              <w:rPr>
                <w:rFonts w:eastAsia="Times New Roman"/>
                <w:color w:val="000000"/>
                <w:sz w:val="22"/>
              </w:rPr>
              <w:t>Транспортная»  с</w:t>
            </w:r>
            <w:proofErr w:type="gramEnd"/>
            <w:r w:rsidRPr="003A1F61">
              <w:rPr>
                <w:rFonts w:eastAsia="Times New Roman"/>
                <w:color w:val="000000"/>
                <w:sz w:val="22"/>
              </w:rPr>
              <w:t xml:space="preserve"> применением ППУ изоляции, обустройством дренажного колодца. ТК-5-ТК-6 по ул. Гастелло, с полной заменой труб. </w:t>
            </w:r>
            <w:proofErr w:type="spellStart"/>
            <w:r w:rsidRPr="003A1F61">
              <w:rPr>
                <w:rFonts w:eastAsia="Times New Roman"/>
                <w:color w:val="000000"/>
                <w:sz w:val="22"/>
              </w:rPr>
              <w:t>Ду</w:t>
            </w:r>
            <w:proofErr w:type="spellEnd"/>
            <w:r w:rsidRPr="003A1F61">
              <w:rPr>
                <w:rFonts w:eastAsia="Times New Roman"/>
                <w:color w:val="000000"/>
                <w:sz w:val="22"/>
              </w:rPr>
              <w:t xml:space="preserve"> 500 мм</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2,08</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2,08</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8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lastRenderedPageBreak/>
              <w:t>5</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xml:space="preserve">Реконструкция (модернизация) участка тепловой котельной «Транспортная» в районе ТК-106-ТК-107 с заменой труб диаметром </w:t>
            </w:r>
            <w:proofErr w:type="spellStart"/>
            <w:r w:rsidRPr="003A1F61">
              <w:rPr>
                <w:rFonts w:eastAsia="Times New Roman"/>
                <w:color w:val="000000"/>
                <w:sz w:val="22"/>
              </w:rPr>
              <w:t>Ду</w:t>
            </w:r>
            <w:proofErr w:type="spellEnd"/>
            <w:r w:rsidRPr="003A1F61">
              <w:rPr>
                <w:rFonts w:eastAsia="Times New Roman"/>
                <w:color w:val="000000"/>
                <w:sz w:val="22"/>
              </w:rPr>
              <w:t xml:space="preserve"> 200 мм на </w:t>
            </w:r>
            <w:proofErr w:type="spellStart"/>
            <w:r w:rsidRPr="003A1F61">
              <w:rPr>
                <w:rFonts w:eastAsia="Times New Roman"/>
                <w:color w:val="000000"/>
                <w:sz w:val="22"/>
              </w:rPr>
              <w:t>Ду</w:t>
            </w:r>
            <w:proofErr w:type="spellEnd"/>
            <w:r w:rsidRPr="003A1F61">
              <w:rPr>
                <w:rFonts w:eastAsia="Times New Roman"/>
                <w:color w:val="000000"/>
                <w:sz w:val="22"/>
              </w:rPr>
              <w:t xml:space="preserve"> 159 мм</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3,69</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3,69</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5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6</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xml:space="preserve">Реконструкция (модернизация) участка тепловой сети котельной «Транспортная» в районе ТК-67 до МКД по ул. Юго-западная 34, </w:t>
            </w:r>
            <w:proofErr w:type="spellStart"/>
            <w:r w:rsidRPr="003A1F61">
              <w:rPr>
                <w:rFonts w:eastAsia="Times New Roman"/>
                <w:color w:val="000000"/>
                <w:sz w:val="22"/>
              </w:rPr>
              <w:t>Ду</w:t>
            </w:r>
            <w:proofErr w:type="spellEnd"/>
            <w:r w:rsidRPr="003A1F61">
              <w:rPr>
                <w:rFonts w:eastAsia="Times New Roman"/>
                <w:color w:val="000000"/>
                <w:sz w:val="22"/>
              </w:rPr>
              <w:t xml:space="preserve"> 150 мм</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1,06</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1,06</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9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7</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теплотрассы котельной «Транспортная» ТК1-ТК2</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3,6</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1,2</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1,2</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1,2</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2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8</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теплотрассы котельной «Районная» ТК113-ТК2 по ул. Ленина</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6,67</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6,67</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6,67</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2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9</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теплотрассы котельной «Районная» ул. Скорикова-ул. Ленина ТК113-ТК5</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13,6</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4,53</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4,53</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4,53</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2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10</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теплотрассы котельной «Томская» от ТК23 до ТК27 по пер. Вольный 9,15</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3,1</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1,03</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1,03</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1,03</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2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lastRenderedPageBreak/>
              <w:t>11</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теплотрассы котельной «Районная» ТК-46 ул. Скорикова, 19 – ТК85-ТК75</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3,4</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1,13</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1,13</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1,13</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2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12</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тепловой сети котельной «Районная» ТК 79 по ул. Кирова 117</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1,4</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0,47</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0,47</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0,47</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5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13</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тепловой сети котельной «Транспортная» ул. Транспортная 40 а-ТК22-ТК21ТК17</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6,1</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2,03</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2,03</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2,03</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2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14</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тепловой сети котельной «Мелькомбинат» от школы №3 до ТК-20/1</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5,4</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1,80</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1,80</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1,80</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5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15</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тепловой сети котельной «Районная» ул. Интернациональная,3 ТК104-ТК33</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0,67</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0,67</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0,67</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5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16</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тепловой сети котельной «Мелькомбинат» ул. Куйбышева, 17ТК-10-ТК-8ТК1 (отопление и ГВС)</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5,3</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1,77</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1,77</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1,77</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9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lastRenderedPageBreak/>
              <w:t>17</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тепловой сети котельной «Южная» ТК-7Б до школы №2</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0,7</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0,23</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0,23</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0,23</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2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18</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тепловой сети и ГВС котельной «Озерная» от ТК1-ТК4МКД по ул. Озерная 2</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9</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3</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3</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3</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200"/>
        </w:trPr>
        <w:tc>
          <w:tcPr>
            <w:tcW w:w="291" w:type="pct"/>
            <w:tcBorders>
              <w:top w:val="nil"/>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19</w:t>
            </w:r>
          </w:p>
        </w:tc>
        <w:tc>
          <w:tcPr>
            <w:tcW w:w="1007"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тепловой сети котельной «Озерная» от ТК3- насосная РЖД</w:t>
            </w:r>
          </w:p>
        </w:tc>
        <w:tc>
          <w:tcPr>
            <w:tcW w:w="360" w:type="pct"/>
            <w:tcBorders>
              <w:top w:val="nil"/>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4,5</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1,5</w:t>
            </w:r>
          </w:p>
        </w:tc>
        <w:tc>
          <w:tcPr>
            <w:tcW w:w="314"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1,5</w:t>
            </w:r>
          </w:p>
        </w:tc>
        <w:tc>
          <w:tcPr>
            <w:tcW w:w="291"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1,5</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2"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403" w:type="pct"/>
            <w:tcBorders>
              <w:top w:val="nil"/>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r>
      <w:tr w:rsidR="00752498" w:rsidRPr="003A1F61" w:rsidTr="00752498">
        <w:trPr>
          <w:trHeight w:val="1200"/>
        </w:trPr>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20</w:t>
            </w:r>
          </w:p>
        </w:tc>
        <w:tc>
          <w:tcPr>
            <w:tcW w:w="1007" w:type="pct"/>
            <w:tcBorders>
              <w:top w:val="single" w:sz="4" w:space="0" w:color="auto"/>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Calibri"/>
                <w:color w:val="000000"/>
                <w:sz w:val="22"/>
              </w:rPr>
              <w:t>Модернизация участка тепловой сети котельной «Берег» (Гостиница Заря) ТК55-ТК57</w:t>
            </w:r>
          </w:p>
        </w:tc>
        <w:tc>
          <w:tcPr>
            <w:tcW w:w="360" w:type="pct"/>
            <w:tcBorders>
              <w:top w:val="single" w:sz="4" w:space="0" w:color="auto"/>
              <w:left w:val="nil"/>
              <w:bottom w:val="single" w:sz="4" w:space="0" w:color="auto"/>
              <w:right w:val="single" w:sz="4" w:space="0" w:color="auto"/>
            </w:tcBorders>
            <w:shd w:val="clear" w:color="auto" w:fill="auto"/>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0,6</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 </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0,2</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0,2</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0,2</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p>
        </w:tc>
        <w:tc>
          <w:tcPr>
            <w:tcW w:w="403"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p>
        </w:tc>
      </w:tr>
      <w:tr w:rsidR="00752498" w:rsidRPr="003A1F61" w:rsidTr="00752498">
        <w:trPr>
          <w:trHeight w:val="1200"/>
        </w:trPr>
        <w:tc>
          <w:tcPr>
            <w:tcW w:w="291" w:type="pct"/>
            <w:tcBorders>
              <w:top w:val="single" w:sz="4" w:space="0" w:color="auto"/>
              <w:left w:val="single" w:sz="4" w:space="0" w:color="auto"/>
              <w:bottom w:val="single" w:sz="4" w:space="0" w:color="auto"/>
              <w:right w:val="single" w:sz="4" w:space="0" w:color="auto"/>
            </w:tcBorders>
            <w:shd w:val="clear" w:color="auto" w:fill="auto"/>
            <w:vAlign w:val="center"/>
          </w:tcPr>
          <w:p w:rsidR="00752498" w:rsidRPr="003A1F61" w:rsidRDefault="00752498" w:rsidP="00FF5544">
            <w:pPr>
              <w:jc w:val="center"/>
              <w:rPr>
                <w:rFonts w:eastAsia="Times New Roman"/>
                <w:color w:val="000000"/>
                <w:sz w:val="22"/>
              </w:rPr>
            </w:pPr>
            <w:r>
              <w:rPr>
                <w:rFonts w:eastAsia="Times New Roman"/>
                <w:color w:val="000000"/>
                <w:sz w:val="22"/>
              </w:rPr>
              <w:t>21</w:t>
            </w:r>
          </w:p>
        </w:tc>
        <w:tc>
          <w:tcPr>
            <w:tcW w:w="1007" w:type="pct"/>
            <w:tcBorders>
              <w:top w:val="single" w:sz="4" w:space="0" w:color="auto"/>
              <w:left w:val="nil"/>
              <w:bottom w:val="single" w:sz="4" w:space="0" w:color="auto"/>
              <w:right w:val="single" w:sz="4" w:space="0" w:color="auto"/>
            </w:tcBorders>
            <w:shd w:val="clear" w:color="auto" w:fill="auto"/>
            <w:vAlign w:val="center"/>
          </w:tcPr>
          <w:p w:rsidR="00752498" w:rsidRPr="003A1F61" w:rsidRDefault="00752498" w:rsidP="00FF5544">
            <w:pPr>
              <w:jc w:val="center"/>
              <w:rPr>
                <w:rFonts w:eastAsia="Calibri"/>
                <w:color w:val="000000"/>
                <w:sz w:val="22"/>
              </w:rPr>
            </w:pPr>
            <w:r w:rsidRPr="006A4C02">
              <w:rPr>
                <w:rFonts w:eastAsia="Calibri"/>
                <w:color w:val="000000"/>
                <w:sz w:val="22"/>
              </w:rPr>
              <w:t>Модернизация участка тепловой сети котельной м-н «Транспортная» по ул. Железнодорожная ТК67-ТК69</w:t>
            </w:r>
          </w:p>
        </w:tc>
        <w:tc>
          <w:tcPr>
            <w:tcW w:w="360" w:type="pct"/>
            <w:tcBorders>
              <w:top w:val="single" w:sz="4" w:space="0" w:color="auto"/>
              <w:left w:val="nil"/>
              <w:bottom w:val="single" w:sz="4" w:space="0" w:color="auto"/>
              <w:right w:val="single" w:sz="4" w:space="0" w:color="auto"/>
            </w:tcBorders>
            <w:shd w:val="clear" w:color="auto" w:fill="auto"/>
            <w:vAlign w:val="center"/>
          </w:tcPr>
          <w:p w:rsidR="00752498" w:rsidRPr="003A1F61" w:rsidRDefault="00752498" w:rsidP="00FF5544">
            <w:pPr>
              <w:jc w:val="center"/>
              <w:rPr>
                <w:rFonts w:eastAsia="Times New Roman"/>
                <w:color w:val="000000"/>
                <w:sz w:val="22"/>
              </w:rPr>
            </w:pPr>
            <w:r>
              <w:rPr>
                <w:rFonts w:eastAsia="Times New Roman"/>
                <w:color w:val="000000"/>
                <w:sz w:val="22"/>
              </w:rPr>
              <w:t>8,19</w:t>
            </w:r>
          </w:p>
        </w:tc>
        <w:tc>
          <w:tcPr>
            <w:tcW w:w="291"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r>
              <w:rPr>
                <w:rFonts w:eastAsia="Times New Roman"/>
                <w:color w:val="000000"/>
                <w:sz w:val="22"/>
              </w:rPr>
              <w:t>8,19</w:t>
            </w:r>
          </w:p>
        </w:tc>
        <w:tc>
          <w:tcPr>
            <w:tcW w:w="291"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c>
          <w:tcPr>
            <w:tcW w:w="291"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c>
          <w:tcPr>
            <w:tcW w:w="292"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c>
          <w:tcPr>
            <w:tcW w:w="403" w:type="pct"/>
            <w:tcBorders>
              <w:top w:val="single" w:sz="4" w:space="0" w:color="auto"/>
              <w:left w:val="nil"/>
              <w:bottom w:val="single" w:sz="4" w:space="0" w:color="auto"/>
              <w:right w:val="single" w:sz="4" w:space="0" w:color="auto"/>
            </w:tcBorders>
            <w:shd w:val="clear" w:color="auto" w:fill="auto"/>
            <w:noWrap/>
            <w:vAlign w:val="center"/>
          </w:tcPr>
          <w:p w:rsidR="00752498" w:rsidRPr="003A1F61" w:rsidRDefault="00752498" w:rsidP="00FF5544">
            <w:pPr>
              <w:jc w:val="center"/>
              <w:rPr>
                <w:rFonts w:eastAsia="Times New Roman"/>
                <w:color w:val="000000"/>
                <w:sz w:val="22"/>
              </w:rPr>
            </w:pPr>
          </w:p>
        </w:tc>
      </w:tr>
      <w:tr w:rsidR="00752498" w:rsidRPr="003A1F61" w:rsidTr="00752498">
        <w:trPr>
          <w:trHeight w:val="300"/>
        </w:trPr>
        <w:tc>
          <w:tcPr>
            <w:tcW w:w="1297"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ИТОГО</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rsidR="00752498" w:rsidRPr="006A4C02" w:rsidRDefault="00752498" w:rsidP="00FF5544">
            <w:pPr>
              <w:jc w:val="center"/>
              <w:rPr>
                <w:rFonts w:eastAsia="Times New Roman"/>
                <w:color w:val="000000"/>
                <w:sz w:val="22"/>
              </w:rPr>
            </w:pPr>
            <w:r w:rsidRPr="006A4C02">
              <w:rPr>
                <w:rFonts w:eastAsia="Times New Roman"/>
                <w:color w:val="000000"/>
                <w:sz w:val="22"/>
              </w:rPr>
              <w:t>128,123</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rsidR="00752498" w:rsidRPr="006A4C02" w:rsidRDefault="00752498" w:rsidP="00FF5544">
            <w:pPr>
              <w:jc w:val="center"/>
              <w:rPr>
                <w:rFonts w:eastAsia="Times New Roman"/>
                <w:color w:val="000000"/>
                <w:sz w:val="22"/>
              </w:rPr>
            </w:pPr>
            <w:r w:rsidRPr="006A4C02">
              <w:rPr>
                <w:rFonts w:eastAsia="Times New Roman"/>
                <w:color w:val="000000"/>
                <w:sz w:val="22"/>
              </w:rPr>
              <w:t>13,298</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rsidR="00752498" w:rsidRPr="006A4C02" w:rsidRDefault="00752498" w:rsidP="00FF5544">
            <w:pPr>
              <w:jc w:val="center"/>
              <w:rPr>
                <w:rFonts w:eastAsia="Times New Roman"/>
                <w:color w:val="000000"/>
                <w:sz w:val="22"/>
              </w:rPr>
            </w:pPr>
            <w:r w:rsidRPr="006A4C02">
              <w:rPr>
                <w:rFonts w:eastAsia="Times New Roman"/>
                <w:color w:val="000000"/>
                <w:sz w:val="22"/>
              </w:rPr>
              <w:t>47,392</w:t>
            </w:r>
          </w:p>
        </w:tc>
        <w:tc>
          <w:tcPr>
            <w:tcW w:w="314" w:type="pct"/>
            <w:tcBorders>
              <w:top w:val="single" w:sz="4" w:space="0" w:color="auto"/>
              <w:left w:val="nil"/>
              <w:bottom w:val="single" w:sz="4" w:space="0" w:color="auto"/>
              <w:right w:val="single" w:sz="4" w:space="0" w:color="auto"/>
            </w:tcBorders>
            <w:shd w:val="clear" w:color="auto" w:fill="auto"/>
            <w:noWrap/>
            <w:vAlign w:val="center"/>
            <w:hideMark/>
          </w:tcPr>
          <w:p w:rsidR="00752498" w:rsidRPr="006A4C02" w:rsidRDefault="00752498" w:rsidP="00FF5544">
            <w:pPr>
              <w:jc w:val="center"/>
              <w:rPr>
                <w:rFonts w:eastAsia="Times New Roman"/>
                <w:color w:val="000000"/>
                <w:sz w:val="22"/>
              </w:rPr>
            </w:pPr>
            <w:r w:rsidRPr="006A4C02">
              <w:rPr>
                <w:rFonts w:eastAsia="Times New Roman"/>
                <w:color w:val="000000"/>
                <w:sz w:val="22"/>
              </w:rPr>
              <w:t>35,032</w:t>
            </w:r>
          </w:p>
        </w:tc>
        <w:tc>
          <w:tcPr>
            <w:tcW w:w="291" w:type="pct"/>
            <w:tcBorders>
              <w:top w:val="single" w:sz="4" w:space="0" w:color="auto"/>
              <w:left w:val="nil"/>
              <w:bottom w:val="single" w:sz="4" w:space="0" w:color="auto"/>
              <w:right w:val="single" w:sz="4" w:space="0" w:color="auto"/>
            </w:tcBorders>
            <w:shd w:val="clear" w:color="auto" w:fill="auto"/>
            <w:noWrap/>
            <w:vAlign w:val="center"/>
            <w:hideMark/>
          </w:tcPr>
          <w:p w:rsidR="00752498" w:rsidRPr="006A4C02" w:rsidRDefault="00752498" w:rsidP="00FF5544">
            <w:pPr>
              <w:jc w:val="center"/>
              <w:rPr>
                <w:rFonts w:eastAsia="Times New Roman"/>
                <w:color w:val="000000"/>
                <w:sz w:val="22"/>
              </w:rPr>
            </w:pPr>
            <w:r w:rsidRPr="006A4C02">
              <w:rPr>
                <w:rFonts w:eastAsia="Times New Roman"/>
                <w:color w:val="000000"/>
                <w:sz w:val="22"/>
              </w:rPr>
              <w:t>32,402</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w:t>
            </w:r>
          </w:p>
        </w:tc>
        <w:tc>
          <w:tcPr>
            <w:tcW w:w="292"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w:t>
            </w:r>
          </w:p>
        </w:tc>
        <w:tc>
          <w:tcPr>
            <w:tcW w:w="403" w:type="pct"/>
            <w:tcBorders>
              <w:top w:val="single" w:sz="4" w:space="0" w:color="auto"/>
              <w:left w:val="nil"/>
              <w:bottom w:val="single" w:sz="4" w:space="0" w:color="auto"/>
              <w:right w:val="single" w:sz="4" w:space="0" w:color="auto"/>
            </w:tcBorders>
            <w:shd w:val="clear" w:color="auto" w:fill="auto"/>
            <w:noWrap/>
            <w:vAlign w:val="center"/>
            <w:hideMark/>
          </w:tcPr>
          <w:p w:rsidR="00752498" w:rsidRPr="003A1F61" w:rsidRDefault="00752498" w:rsidP="00FF5544">
            <w:pPr>
              <w:jc w:val="center"/>
              <w:rPr>
                <w:rFonts w:eastAsia="Times New Roman"/>
                <w:color w:val="000000"/>
                <w:sz w:val="22"/>
              </w:rPr>
            </w:pPr>
            <w:r w:rsidRPr="003A1F61">
              <w:rPr>
                <w:rFonts w:eastAsia="Times New Roman"/>
                <w:color w:val="000000"/>
                <w:sz w:val="22"/>
              </w:rPr>
              <w:t>0</w:t>
            </w:r>
          </w:p>
        </w:tc>
      </w:tr>
    </w:tbl>
    <w:p w:rsidR="00752498" w:rsidRDefault="00752498" w:rsidP="00752498">
      <w:pPr>
        <w:pStyle w:val="af9"/>
        <w:keepNext/>
      </w:pPr>
    </w:p>
    <w:p w:rsidR="00752498" w:rsidRPr="009D0691" w:rsidRDefault="00752498" w:rsidP="00752498">
      <w:pPr>
        <w:pStyle w:val="af9"/>
        <w:keepNext/>
      </w:pPr>
      <w:r w:rsidRPr="009D0691">
        <w:t xml:space="preserve">Таблица </w:t>
      </w:r>
      <w:fldSimple w:instr=" SEQ Таблица \* ARABIC ">
        <w:r w:rsidR="00FF5544">
          <w:rPr>
            <w:noProof/>
          </w:rPr>
          <w:t>23</w:t>
        </w:r>
      </w:fldSimple>
      <w:r w:rsidRPr="009D0691">
        <w:t xml:space="preserve"> Затраты на проведение мероприятий по замене тепловых сетей</w:t>
      </w:r>
      <w:r>
        <w:t xml:space="preserve"> (рекомендуемые разработчиком)</w:t>
      </w:r>
    </w:p>
    <w:tbl>
      <w:tblPr>
        <w:tblW w:w="5000" w:type="pct"/>
        <w:tblLook w:val="04A0" w:firstRow="1" w:lastRow="0" w:firstColumn="1" w:lastColumn="0" w:noHBand="0" w:noVBand="1"/>
      </w:tblPr>
      <w:tblGrid>
        <w:gridCol w:w="531"/>
        <w:gridCol w:w="1995"/>
        <w:gridCol w:w="1995"/>
        <w:gridCol w:w="1995"/>
        <w:gridCol w:w="1995"/>
        <w:gridCol w:w="1996"/>
        <w:gridCol w:w="1996"/>
        <w:gridCol w:w="1999"/>
      </w:tblGrid>
      <w:tr w:rsidR="00752498" w:rsidRPr="00CD0952" w:rsidTr="00FF5544">
        <w:trPr>
          <w:trHeight w:val="1425"/>
          <w:tblHeader/>
        </w:trPr>
        <w:tc>
          <w:tcPr>
            <w:tcW w:w="1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п/п</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Диаметр трубопроводов, мм</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Общая протяженность участков (в двухтрубном исчислении), км</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xml:space="preserve">Стоимость работ по перекладке тепловых сетей, НЦС 81_02_13_2017, </w:t>
            </w:r>
            <w:proofErr w:type="spellStart"/>
            <w:r w:rsidRPr="00CD0952">
              <w:rPr>
                <w:rFonts w:eastAsia="Times New Roman"/>
                <w:b/>
                <w:bCs/>
                <w:color w:val="000000"/>
                <w:sz w:val="22"/>
              </w:rPr>
              <w:t>тыс.руб</w:t>
            </w:r>
            <w:proofErr w:type="spellEnd"/>
            <w:r w:rsidRPr="00CD0952">
              <w:rPr>
                <w:rFonts w:eastAsia="Times New Roman"/>
                <w:b/>
                <w:bCs/>
                <w:color w:val="000000"/>
                <w:sz w:val="22"/>
              </w:rPr>
              <w:t>./км</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xml:space="preserve">Стоимость работ по перекладке тепловых сетей, НЦС 81_02_13_2017, тыс. </w:t>
            </w:r>
            <w:proofErr w:type="spellStart"/>
            <w:r w:rsidRPr="00CD0952">
              <w:rPr>
                <w:rFonts w:eastAsia="Times New Roman"/>
                <w:b/>
                <w:bCs/>
                <w:color w:val="000000"/>
                <w:sz w:val="22"/>
              </w:rPr>
              <w:t>руб</w:t>
            </w:r>
            <w:proofErr w:type="spellEnd"/>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xml:space="preserve">Индекс изменения сметной стоимости СМР внешних инженерных сетей теплоснабжения для Амурской области </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xml:space="preserve">Индекс изменения сметной стоимости СМР внешних инженерных сетей теплоснабжения для Амурской области. </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xml:space="preserve">Стоимость работ по перекладке тепловых сетей в Амурской </w:t>
            </w:r>
            <w:proofErr w:type="spellStart"/>
            <w:r w:rsidRPr="00CD0952">
              <w:rPr>
                <w:rFonts w:eastAsia="Times New Roman"/>
                <w:b/>
                <w:bCs/>
                <w:color w:val="000000"/>
                <w:sz w:val="22"/>
              </w:rPr>
              <w:t>обл</w:t>
            </w:r>
            <w:proofErr w:type="spellEnd"/>
            <w:r w:rsidRPr="00CD0952">
              <w:rPr>
                <w:rFonts w:eastAsia="Times New Roman"/>
                <w:b/>
                <w:bCs/>
                <w:color w:val="000000"/>
                <w:sz w:val="22"/>
              </w:rPr>
              <w:t>, тыс. руб.</w:t>
            </w:r>
          </w:p>
        </w:tc>
      </w:tr>
      <w:tr w:rsidR="00752498" w:rsidRPr="00CD0952" w:rsidTr="00FF5544">
        <w:trPr>
          <w:trHeight w:val="6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ООО «Городские энергетические сети», сети, подлежащие замене начиная с 2024 года</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377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0,398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38895,06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15480,23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16471,85</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273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0,197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32114,26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6326,5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6731,76</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108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0,05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17821,81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891,09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948,17</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89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0,025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16504,63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412,62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439,05</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0,025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11824,19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295,6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314,54</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2,094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9396,47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19676,21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20936,61</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Итого:</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2,789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43082,25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45841,98</w:t>
            </w:r>
          </w:p>
        </w:tc>
      </w:tr>
      <w:tr w:rsidR="00752498" w:rsidRPr="00CD0952" w:rsidTr="00FF5544">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ООО «</w:t>
            </w:r>
            <w:proofErr w:type="spellStart"/>
            <w:r w:rsidRPr="00CD0952">
              <w:rPr>
                <w:rFonts w:eastAsia="Times New Roman"/>
                <w:b/>
                <w:bCs/>
                <w:color w:val="000000"/>
                <w:sz w:val="22"/>
              </w:rPr>
              <w:t>Дальжилстрой</w:t>
            </w:r>
            <w:proofErr w:type="spellEnd"/>
            <w:r w:rsidRPr="00CD0952">
              <w:rPr>
                <w:rFonts w:eastAsia="Times New Roman"/>
                <w:b/>
                <w:bCs/>
                <w:color w:val="000000"/>
                <w:sz w:val="22"/>
              </w:rPr>
              <w:t>»</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325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0,08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34561,68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2 764,93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2 942,05</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273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0,487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32114,26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15 639,64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16 641,47</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219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1,089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25106,59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27 341,08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29 092,46</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159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2,137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22849,59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48 829,57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51 957,45</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108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1,853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21564,8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39 959,57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42 519,26</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89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0,93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17821,81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16 574,28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17 635,98</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0,324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16504,63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5 347,50</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5 690,04</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1,434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11824,19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16 955,89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18 042,03</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40</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0,181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8574,74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1 552,03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1 651,45</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lastRenderedPageBreak/>
              <w:t>10</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0,556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7746,76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4 307,20</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4 583,10</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0,012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7746,76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92,96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98,92</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Итого:</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9,083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179364,65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190854,21</w:t>
            </w:r>
          </w:p>
        </w:tc>
      </w:tr>
      <w:tr w:rsidR="00752498" w:rsidRPr="00CD0952" w:rsidTr="00FF5544">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xml:space="preserve">Забайкальская дирекция по </w:t>
            </w:r>
            <w:proofErr w:type="spellStart"/>
            <w:r w:rsidRPr="00CD0952">
              <w:rPr>
                <w:rFonts w:eastAsia="Times New Roman"/>
                <w:b/>
                <w:bCs/>
                <w:color w:val="000000"/>
                <w:sz w:val="22"/>
              </w:rPr>
              <w:t>тепловодоснабжению</w:t>
            </w:r>
            <w:proofErr w:type="spellEnd"/>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273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1,076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32114,26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34 567,79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36 782,10</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219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2,797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25106,59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70 223,13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74 721,41</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159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1,805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22849,59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41 243,51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43 885,44</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133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1,942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21564,8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41 878,84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44 561,47</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108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3,26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17821,81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58 099,10</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61 820,75</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89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2,614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16504,63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43 143,10</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45 906,72</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6,111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32114,26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196 250,24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208 821,43</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3,723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11824,19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44 021,46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46 841,34</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45</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0,138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8574,74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1 183,31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1 259,11</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10</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0,004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7746,76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30,99</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32,97</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11</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27</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0,012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7746,76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92,96</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5,62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5,98</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color w:val="000000"/>
                <w:sz w:val="22"/>
              </w:rPr>
            </w:pPr>
            <w:r w:rsidRPr="00CD0952">
              <w:rPr>
                <w:rFonts w:eastAsia="Times New Roman"/>
                <w:color w:val="000000"/>
                <w:sz w:val="22"/>
              </w:rPr>
              <w:t>98,92</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Итого:</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23,482</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530734,43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564731,66</w:t>
            </w:r>
          </w:p>
        </w:tc>
      </w:tr>
      <w:tr w:rsidR="00752498" w:rsidRPr="00CD0952" w:rsidTr="00FF5544">
        <w:trPr>
          <w:trHeight w:val="300"/>
        </w:trPr>
        <w:tc>
          <w:tcPr>
            <w:tcW w:w="169" w:type="pct"/>
            <w:tcBorders>
              <w:top w:val="nil"/>
              <w:left w:val="single" w:sz="4" w:space="0" w:color="auto"/>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Всего</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35,354</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753181,33</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 </w:t>
            </w:r>
          </w:p>
        </w:tc>
        <w:tc>
          <w:tcPr>
            <w:tcW w:w="690" w:type="pct"/>
            <w:tcBorders>
              <w:top w:val="nil"/>
              <w:left w:val="nil"/>
              <w:bottom w:val="single" w:sz="4" w:space="0" w:color="auto"/>
              <w:right w:val="single" w:sz="4" w:space="0" w:color="auto"/>
            </w:tcBorders>
            <w:shd w:val="clear" w:color="auto" w:fill="auto"/>
            <w:vAlign w:val="center"/>
            <w:hideMark/>
          </w:tcPr>
          <w:p w:rsidR="00752498" w:rsidRPr="00CD0952" w:rsidRDefault="00752498" w:rsidP="00FF5544">
            <w:pPr>
              <w:jc w:val="center"/>
              <w:rPr>
                <w:rFonts w:eastAsia="Times New Roman"/>
                <w:b/>
                <w:bCs/>
                <w:color w:val="000000"/>
                <w:sz w:val="22"/>
              </w:rPr>
            </w:pPr>
            <w:r w:rsidRPr="00CD0952">
              <w:rPr>
                <w:rFonts w:eastAsia="Times New Roman"/>
                <w:b/>
                <w:bCs/>
                <w:color w:val="000000"/>
                <w:sz w:val="22"/>
              </w:rPr>
              <w:t>801427,85</w:t>
            </w:r>
          </w:p>
        </w:tc>
      </w:tr>
    </w:tbl>
    <w:p w:rsidR="00752498" w:rsidRDefault="00752498" w:rsidP="003055D2">
      <w:pPr>
        <w:spacing w:before="240" w:line="276" w:lineRule="auto"/>
        <w:ind w:firstLine="709"/>
        <w:jc w:val="both"/>
        <w:rPr>
          <w:rFonts w:eastAsiaTheme="minorHAnsi"/>
          <w:lang w:eastAsia="en-US"/>
        </w:rPr>
        <w:sectPr w:rsidR="00752498" w:rsidSect="00752498">
          <w:pgSz w:w="16838" w:h="11906" w:orient="landscape"/>
          <w:pgMar w:top="1701"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52498" w:rsidRPr="002F3489" w:rsidRDefault="00752498" w:rsidP="003055D2">
      <w:pPr>
        <w:spacing w:before="240" w:line="276" w:lineRule="auto"/>
        <w:ind w:firstLine="709"/>
        <w:jc w:val="both"/>
        <w:rPr>
          <w:rFonts w:eastAsiaTheme="minorHAnsi"/>
          <w:lang w:eastAsia="en-US"/>
        </w:rPr>
      </w:pPr>
    </w:p>
    <w:p w:rsidR="0039349F" w:rsidRPr="002F3489" w:rsidRDefault="0039349F" w:rsidP="0039349F">
      <w:pPr>
        <w:pStyle w:val="aff0"/>
        <w:keepLines w:val="0"/>
        <w:widowControl w:val="0"/>
        <w:spacing w:before="0" w:after="0" w:line="240" w:lineRule="auto"/>
        <w:ind w:left="0" w:firstLine="709"/>
        <w:jc w:val="both"/>
        <w:outlineLvl w:val="9"/>
        <w:rPr>
          <w:sz w:val="24"/>
          <w:szCs w:val="24"/>
        </w:rPr>
      </w:pPr>
    </w:p>
    <w:p w:rsidR="00923574" w:rsidRPr="002F3489" w:rsidRDefault="00923574" w:rsidP="00BD49D9">
      <w:pPr>
        <w:pStyle w:val="affa"/>
        <w:widowControl w:val="0"/>
        <w:numPr>
          <w:ilvl w:val="0"/>
          <w:numId w:val="10"/>
        </w:numPr>
        <w:autoSpaceDE w:val="0"/>
        <w:autoSpaceDN w:val="0"/>
        <w:adjustRightInd w:val="0"/>
        <w:spacing w:after="0" w:line="240" w:lineRule="auto"/>
        <w:ind w:left="0" w:firstLine="709"/>
        <w:jc w:val="both"/>
        <w:outlineLvl w:val="1"/>
        <w:rPr>
          <w:b/>
          <w:sz w:val="24"/>
        </w:rPr>
      </w:pPr>
      <w:bookmarkStart w:id="55" w:name="_Toc41860357"/>
      <w:r w:rsidRPr="002F3489">
        <w:rPr>
          <w:b/>
          <w:sz w:val="24"/>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bookmarkEnd w:id="55"/>
    </w:p>
    <w:p w:rsidR="002F3489" w:rsidRPr="002F3489" w:rsidRDefault="002F3489" w:rsidP="00923574">
      <w:pPr>
        <w:spacing w:before="240" w:line="276" w:lineRule="auto"/>
        <w:ind w:firstLine="709"/>
        <w:jc w:val="both"/>
        <w:rPr>
          <w:rFonts w:eastAsiaTheme="minorHAnsi"/>
          <w:lang w:eastAsia="en-US"/>
        </w:rPr>
      </w:pPr>
      <w:r w:rsidRPr="002F3489">
        <w:rPr>
          <w:rFonts w:eastAsiaTheme="minorHAnsi"/>
          <w:lang w:eastAsia="en-US"/>
        </w:rPr>
        <w:t>Детальная информация представлена в пункте «а» Раздела 6.</w:t>
      </w:r>
    </w:p>
    <w:p w:rsidR="0039349F" w:rsidRPr="002F3489" w:rsidRDefault="0039349F" w:rsidP="00923574">
      <w:pPr>
        <w:pStyle w:val="affa"/>
        <w:widowControl w:val="0"/>
        <w:autoSpaceDE w:val="0"/>
        <w:autoSpaceDN w:val="0"/>
        <w:adjustRightInd w:val="0"/>
        <w:spacing w:after="0" w:line="240" w:lineRule="auto"/>
        <w:ind w:left="709"/>
        <w:jc w:val="both"/>
        <w:outlineLvl w:val="1"/>
        <w:rPr>
          <w:b/>
          <w:sz w:val="24"/>
        </w:rPr>
      </w:pPr>
    </w:p>
    <w:p w:rsidR="0043160F" w:rsidRPr="002F3489" w:rsidRDefault="00923574" w:rsidP="00BD49D9">
      <w:pPr>
        <w:pStyle w:val="affa"/>
        <w:widowControl w:val="0"/>
        <w:numPr>
          <w:ilvl w:val="0"/>
          <w:numId w:val="10"/>
        </w:numPr>
        <w:autoSpaceDE w:val="0"/>
        <w:autoSpaceDN w:val="0"/>
        <w:adjustRightInd w:val="0"/>
        <w:spacing w:after="0" w:line="240" w:lineRule="auto"/>
        <w:ind w:left="0" w:firstLine="709"/>
        <w:jc w:val="both"/>
        <w:outlineLvl w:val="1"/>
        <w:rPr>
          <w:b/>
          <w:sz w:val="24"/>
        </w:rPr>
      </w:pPr>
      <w:bookmarkStart w:id="56" w:name="_Toc41860358"/>
      <w:r w:rsidRPr="002F3489">
        <w:rPr>
          <w:b/>
          <w:sz w:val="24"/>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6"/>
    </w:p>
    <w:p w:rsidR="002F3489" w:rsidRPr="002F3489" w:rsidRDefault="002F3489" w:rsidP="002F3489">
      <w:pPr>
        <w:spacing w:before="240" w:line="276" w:lineRule="auto"/>
        <w:ind w:firstLine="709"/>
        <w:jc w:val="both"/>
        <w:rPr>
          <w:rFonts w:eastAsiaTheme="minorHAnsi"/>
          <w:lang w:eastAsia="en-US"/>
        </w:rPr>
      </w:pPr>
      <w:r w:rsidRPr="002F3489">
        <w:rPr>
          <w:rFonts w:eastAsiaTheme="minorHAnsi"/>
          <w:lang w:eastAsia="en-US"/>
        </w:rPr>
        <w:t>Детальная информация представлена в пункте «а» Раздела 6.</w:t>
      </w:r>
    </w:p>
    <w:p w:rsidR="0039349F" w:rsidRPr="002F3489" w:rsidRDefault="0039349F" w:rsidP="0039349F">
      <w:pPr>
        <w:pStyle w:val="aff0"/>
        <w:keepLines w:val="0"/>
        <w:widowControl w:val="0"/>
        <w:spacing w:before="0" w:after="0" w:line="240" w:lineRule="auto"/>
        <w:ind w:left="0" w:firstLine="709"/>
        <w:jc w:val="both"/>
        <w:outlineLvl w:val="9"/>
        <w:rPr>
          <w:sz w:val="24"/>
          <w:szCs w:val="24"/>
        </w:rPr>
      </w:pPr>
    </w:p>
    <w:p w:rsidR="0039349F" w:rsidRPr="002F3489" w:rsidRDefault="003121DA" w:rsidP="00BD49D9">
      <w:pPr>
        <w:pStyle w:val="affa"/>
        <w:widowControl w:val="0"/>
        <w:numPr>
          <w:ilvl w:val="0"/>
          <w:numId w:val="10"/>
        </w:numPr>
        <w:autoSpaceDE w:val="0"/>
        <w:autoSpaceDN w:val="0"/>
        <w:adjustRightInd w:val="0"/>
        <w:spacing w:after="0" w:line="240" w:lineRule="auto"/>
        <w:ind w:left="0" w:firstLine="709"/>
        <w:jc w:val="both"/>
        <w:outlineLvl w:val="1"/>
        <w:rPr>
          <w:b/>
          <w:sz w:val="24"/>
        </w:rPr>
      </w:pPr>
      <w:bookmarkStart w:id="57" w:name="_Toc41860359"/>
      <w:r w:rsidRPr="002F3489">
        <w:rPr>
          <w:b/>
          <w:sz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указанным в подпункте "д" пункта 11 настоящего документа</w:t>
      </w:r>
      <w:bookmarkEnd w:id="57"/>
    </w:p>
    <w:p w:rsidR="002F3489" w:rsidRPr="002F3489" w:rsidRDefault="002F3489" w:rsidP="002F3489">
      <w:pPr>
        <w:spacing w:before="240" w:line="276" w:lineRule="auto"/>
        <w:ind w:firstLine="709"/>
        <w:jc w:val="both"/>
        <w:rPr>
          <w:rFonts w:eastAsiaTheme="minorHAnsi"/>
          <w:lang w:eastAsia="en-US"/>
        </w:rPr>
      </w:pPr>
      <w:r w:rsidRPr="002F3489">
        <w:rPr>
          <w:rFonts w:eastAsiaTheme="minorHAnsi"/>
          <w:lang w:eastAsia="en-US"/>
        </w:rPr>
        <w:t>Детальная информация представлена в пункте «а» Раздела 6.</w:t>
      </w:r>
    </w:p>
    <w:p w:rsidR="002F3489" w:rsidRPr="002F3489" w:rsidRDefault="002F3489" w:rsidP="003055D2">
      <w:pPr>
        <w:spacing w:line="276" w:lineRule="auto"/>
        <w:ind w:firstLine="709"/>
        <w:jc w:val="both"/>
        <w:rPr>
          <w:rFonts w:eastAsiaTheme="minorHAnsi"/>
          <w:lang w:eastAsia="en-US"/>
        </w:rPr>
      </w:pPr>
    </w:p>
    <w:p w:rsidR="0086266A" w:rsidRPr="002F3489" w:rsidRDefault="0086266A" w:rsidP="0039349F">
      <w:pPr>
        <w:pStyle w:val="aff0"/>
        <w:keepLines w:val="0"/>
        <w:widowControl w:val="0"/>
        <w:spacing w:before="0" w:after="0" w:line="240" w:lineRule="auto"/>
        <w:ind w:left="0" w:firstLine="709"/>
        <w:jc w:val="both"/>
        <w:outlineLvl w:val="9"/>
        <w:rPr>
          <w:sz w:val="24"/>
          <w:szCs w:val="24"/>
        </w:rPr>
      </w:pPr>
    </w:p>
    <w:p w:rsidR="0043160F" w:rsidRPr="002F3489" w:rsidRDefault="003121DA" w:rsidP="00BD49D9">
      <w:pPr>
        <w:pStyle w:val="affa"/>
        <w:widowControl w:val="0"/>
        <w:numPr>
          <w:ilvl w:val="0"/>
          <w:numId w:val="10"/>
        </w:numPr>
        <w:autoSpaceDE w:val="0"/>
        <w:autoSpaceDN w:val="0"/>
        <w:adjustRightInd w:val="0"/>
        <w:spacing w:after="0" w:line="240" w:lineRule="auto"/>
        <w:ind w:left="0" w:firstLine="709"/>
        <w:jc w:val="both"/>
        <w:outlineLvl w:val="1"/>
        <w:rPr>
          <w:b/>
          <w:sz w:val="24"/>
        </w:rPr>
      </w:pPr>
      <w:bookmarkStart w:id="58" w:name="_Toc41860360"/>
      <w:r w:rsidRPr="002F3489">
        <w:rPr>
          <w:b/>
          <w:sz w:val="24"/>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58"/>
    </w:p>
    <w:p w:rsidR="0039349F" w:rsidRPr="002F3489" w:rsidRDefault="0039349F" w:rsidP="0039349F">
      <w:pPr>
        <w:pStyle w:val="aff0"/>
        <w:keepNext w:val="0"/>
        <w:keepLines w:val="0"/>
        <w:widowControl w:val="0"/>
        <w:spacing w:before="0" w:after="0" w:line="240" w:lineRule="auto"/>
        <w:ind w:left="0" w:firstLine="709"/>
        <w:jc w:val="both"/>
        <w:outlineLvl w:val="9"/>
        <w:rPr>
          <w:sz w:val="24"/>
          <w:szCs w:val="24"/>
        </w:rPr>
      </w:pPr>
    </w:p>
    <w:p w:rsidR="00D16A1C" w:rsidRPr="002F3489" w:rsidRDefault="0039349F" w:rsidP="00D16A1C">
      <w:pPr>
        <w:spacing w:line="276" w:lineRule="auto"/>
        <w:ind w:firstLine="709"/>
        <w:jc w:val="both"/>
        <w:rPr>
          <w:rFonts w:eastAsiaTheme="minorHAnsi"/>
          <w:lang w:eastAsia="en-US"/>
        </w:rPr>
      </w:pPr>
      <w:r w:rsidRPr="002F3489">
        <w:rPr>
          <w:rFonts w:eastAsiaTheme="minorHAnsi"/>
          <w:lang w:eastAsia="en-US"/>
        </w:rPr>
        <w:t xml:space="preserve">Предлагается реконструкция существующих тепловых сетей с заменой трубопроводов и тепловой изоляции на современные материалы с применением </w:t>
      </w:r>
      <w:proofErr w:type="spellStart"/>
      <w:r w:rsidRPr="002F3489">
        <w:rPr>
          <w:rFonts w:eastAsiaTheme="minorHAnsi"/>
          <w:lang w:eastAsia="en-US"/>
        </w:rPr>
        <w:t>энергоэффективных</w:t>
      </w:r>
      <w:proofErr w:type="spellEnd"/>
      <w:r w:rsidRPr="002F3489">
        <w:rPr>
          <w:rFonts w:eastAsiaTheme="minorHAnsi"/>
          <w:lang w:eastAsia="en-US"/>
        </w:rPr>
        <w:t xml:space="preserve"> технологий. Таким образом, при реализации мероприятия будет обеспечена надежная и безопасная эксплуатация тепловых сетей.</w:t>
      </w:r>
      <w:r w:rsidR="00D16A1C" w:rsidRPr="002F3489">
        <w:rPr>
          <w:rFonts w:eastAsiaTheme="minorHAnsi"/>
          <w:lang w:eastAsia="en-US"/>
        </w:rPr>
        <w:t xml:space="preserve"> Более подробная информация представлена в разделе </w:t>
      </w:r>
      <w:r w:rsidR="0086266A" w:rsidRPr="002F3489">
        <w:rPr>
          <w:rFonts w:eastAsiaTheme="minorHAnsi"/>
          <w:lang w:eastAsia="en-US"/>
        </w:rPr>
        <w:t>6</w:t>
      </w:r>
      <w:r w:rsidR="00D16A1C" w:rsidRPr="002F3489">
        <w:rPr>
          <w:rFonts w:eastAsiaTheme="minorHAnsi"/>
          <w:lang w:eastAsia="en-US"/>
        </w:rPr>
        <w:t>.</w:t>
      </w:r>
    </w:p>
    <w:p w:rsidR="0039349F" w:rsidRPr="002F3489" w:rsidRDefault="0039349F" w:rsidP="003055D2">
      <w:pPr>
        <w:spacing w:line="276" w:lineRule="auto"/>
        <w:ind w:firstLine="709"/>
        <w:jc w:val="both"/>
        <w:rPr>
          <w:rFonts w:eastAsiaTheme="minorHAnsi"/>
          <w:lang w:eastAsia="en-US"/>
        </w:rPr>
      </w:pPr>
    </w:p>
    <w:p w:rsidR="0039349F" w:rsidRPr="002F3489" w:rsidRDefault="0039349F" w:rsidP="0039349F">
      <w:pPr>
        <w:pStyle w:val="aff0"/>
        <w:keepNext w:val="0"/>
        <w:keepLines w:val="0"/>
        <w:widowControl w:val="0"/>
        <w:spacing w:before="0" w:after="0" w:line="240" w:lineRule="auto"/>
        <w:ind w:left="0" w:firstLine="709"/>
        <w:jc w:val="both"/>
        <w:outlineLvl w:val="9"/>
        <w:rPr>
          <w:sz w:val="24"/>
          <w:szCs w:val="24"/>
        </w:rPr>
      </w:pPr>
    </w:p>
    <w:p w:rsidR="0039349F" w:rsidRPr="002F3489" w:rsidRDefault="0039349F" w:rsidP="0039349F">
      <w:pPr>
        <w:pStyle w:val="af3"/>
        <w:spacing w:before="0" w:line="240" w:lineRule="auto"/>
        <w:ind w:firstLine="709"/>
        <w:rPr>
          <w:rFonts w:cs="Times New Roman"/>
          <w:sz w:val="24"/>
          <w:szCs w:val="24"/>
          <w:shd w:val="clear" w:color="auto" w:fill="FFFFFF"/>
        </w:rPr>
        <w:sectPr w:rsidR="0039349F" w:rsidRPr="002F3489" w:rsidSect="00BD5B61">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bookmarkStart w:id="59" w:name="_Toc421654939"/>
      <w:bookmarkStart w:id="60" w:name="_Toc474145878"/>
      <w:r w:rsidRPr="002F3489">
        <w:rPr>
          <w:rFonts w:cs="Times New Roman"/>
          <w:sz w:val="24"/>
          <w:szCs w:val="24"/>
          <w:shd w:val="clear" w:color="auto" w:fill="FFFFFF"/>
        </w:rPr>
        <w:t xml:space="preserve"> </w:t>
      </w:r>
    </w:p>
    <w:p w:rsidR="0009388E" w:rsidRPr="003C52F6" w:rsidRDefault="0009388E" w:rsidP="0009388E">
      <w:pPr>
        <w:pStyle w:val="1a"/>
        <w:ind w:firstLine="709"/>
        <w:jc w:val="both"/>
        <w:rPr>
          <w:rFonts w:ascii="Times New Roman" w:eastAsia="Times New Roman" w:hAnsi="Times New Roman" w:cs="Times New Roman"/>
          <w:sz w:val="24"/>
          <w:szCs w:val="24"/>
        </w:rPr>
      </w:pPr>
      <w:bookmarkStart w:id="61" w:name="_Toc41860361"/>
      <w:r w:rsidRPr="003C52F6">
        <w:rPr>
          <w:rFonts w:ascii="Times New Roman" w:hAnsi="Times New Roman" w:cs="Times New Roman"/>
          <w:sz w:val="24"/>
          <w:szCs w:val="24"/>
        </w:rPr>
        <w:lastRenderedPageBreak/>
        <w:t xml:space="preserve">Раздел 7. </w:t>
      </w:r>
      <w:r w:rsidRPr="003C52F6">
        <w:rPr>
          <w:rFonts w:ascii="Times New Roman" w:eastAsia="Times New Roman" w:hAnsi="Times New Roman" w:cs="Times New Roman"/>
          <w:sz w:val="24"/>
          <w:szCs w:val="24"/>
        </w:rPr>
        <w:t>Предложения по переводу открытых систем теплоснабжения (горячего водоснабжения) в закрытые системы горячего водоснабжения</w:t>
      </w:r>
      <w:bookmarkEnd w:id="61"/>
    </w:p>
    <w:p w:rsidR="0009388E" w:rsidRPr="003C52F6" w:rsidRDefault="0009388E" w:rsidP="0009388E"/>
    <w:p w:rsidR="0009388E" w:rsidRPr="003C52F6" w:rsidRDefault="0009388E" w:rsidP="00BD49D9">
      <w:pPr>
        <w:pStyle w:val="affa"/>
        <w:numPr>
          <w:ilvl w:val="0"/>
          <w:numId w:val="11"/>
        </w:numPr>
        <w:autoSpaceDE w:val="0"/>
        <w:autoSpaceDN w:val="0"/>
        <w:adjustRightInd w:val="0"/>
        <w:jc w:val="both"/>
        <w:outlineLvl w:val="1"/>
        <w:rPr>
          <w:b/>
          <w:sz w:val="24"/>
          <w:szCs w:val="24"/>
        </w:rPr>
      </w:pPr>
      <w:bookmarkStart w:id="62" w:name="_Toc41860362"/>
      <w:r w:rsidRPr="003C52F6">
        <w:rPr>
          <w:b/>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62"/>
    </w:p>
    <w:p w:rsidR="003C52F6" w:rsidRPr="003C52F6" w:rsidRDefault="003C52F6" w:rsidP="003C52F6">
      <w:pPr>
        <w:spacing w:before="240" w:line="276" w:lineRule="auto"/>
        <w:ind w:firstLine="709"/>
        <w:jc w:val="both"/>
        <w:rPr>
          <w:rFonts w:eastAsia="Calibri"/>
          <w:lang w:eastAsia="en-US"/>
        </w:rPr>
      </w:pPr>
      <w:r w:rsidRPr="003C52F6">
        <w:rPr>
          <w:rFonts w:eastAsia="Calibri"/>
          <w:lang w:eastAsia="en-US"/>
        </w:rPr>
        <w:t>Для определения способа перехода на закрытую систему ГВС необходимо проведение технического обследования.</w:t>
      </w:r>
    </w:p>
    <w:p w:rsidR="003C52F6" w:rsidRPr="003C52F6" w:rsidRDefault="003C52F6" w:rsidP="003C52F6">
      <w:pPr>
        <w:spacing w:before="240" w:line="276" w:lineRule="auto"/>
        <w:ind w:firstLine="709"/>
        <w:jc w:val="both"/>
        <w:rPr>
          <w:rFonts w:eastAsia="Calibri"/>
          <w:szCs w:val="22"/>
          <w:lang w:eastAsia="en-US"/>
        </w:rPr>
      </w:pPr>
      <w:r w:rsidRPr="003C52F6">
        <w:rPr>
          <w:rFonts w:eastAsia="Calibri"/>
          <w:b/>
          <w:lang w:eastAsia="en-US"/>
        </w:rPr>
        <w:t>Согласно п.4</w:t>
      </w:r>
      <w:r w:rsidRPr="003C52F6">
        <w:rPr>
          <w:rFonts w:eastAsia="Calibri"/>
          <w:lang w:eastAsia="en-US"/>
        </w:rPr>
        <w:t xml:space="preserve"> «</w:t>
      </w:r>
      <w:r w:rsidRPr="003C52F6">
        <w:rPr>
          <w:rFonts w:eastAsia="Calibri"/>
          <w:szCs w:val="22"/>
          <w:lang w:eastAsia="en-US"/>
        </w:rPr>
        <w:t xml:space="preserve">Методики комплексного определения показателей технико-экономического состояния систем теплоснабжения (за исключением </w:t>
      </w:r>
      <w:proofErr w:type="spellStart"/>
      <w:r w:rsidRPr="003C52F6">
        <w:rPr>
          <w:rFonts w:eastAsia="Calibri"/>
          <w:szCs w:val="22"/>
          <w:lang w:eastAsia="en-US"/>
        </w:rPr>
        <w:t>теплопотребляющих</w:t>
      </w:r>
      <w:proofErr w:type="spellEnd"/>
      <w:r w:rsidRPr="003C52F6">
        <w:rPr>
          <w:rFonts w:eastAsia="Calibri"/>
          <w:szCs w:val="22"/>
          <w:lang w:eastAsia="en-US"/>
        </w:rPr>
        <w:t xml:space="preserve">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том числе показателей физического износа и энергетической эффективности объектов теплоснабжения», утвержденной </w:t>
      </w:r>
      <w:r w:rsidRPr="003C52F6">
        <w:rPr>
          <w:rFonts w:eastAsia="Calibri"/>
          <w:b/>
          <w:szCs w:val="22"/>
          <w:lang w:eastAsia="en-US"/>
        </w:rPr>
        <w:t>Приказом Министерства строительства и жилищно-коммунального хозяйства Российской Федерации от 21 августа 2015 г. N 606/</w:t>
      </w:r>
      <w:proofErr w:type="spellStart"/>
      <w:r w:rsidRPr="003C52F6">
        <w:rPr>
          <w:rFonts w:eastAsia="Calibri"/>
          <w:b/>
          <w:szCs w:val="22"/>
          <w:lang w:eastAsia="en-US"/>
        </w:rPr>
        <w:t>пр</w:t>
      </w:r>
      <w:proofErr w:type="spellEnd"/>
      <w:r w:rsidRPr="003C52F6">
        <w:rPr>
          <w:rFonts w:eastAsia="Calibri"/>
          <w:szCs w:val="22"/>
          <w:lang w:eastAsia="en-US"/>
        </w:rPr>
        <w:t xml:space="preserve">: </w:t>
      </w:r>
    </w:p>
    <w:p w:rsidR="003C52F6" w:rsidRPr="003C52F6" w:rsidRDefault="003C52F6" w:rsidP="003C52F6">
      <w:pPr>
        <w:spacing w:before="240" w:line="276" w:lineRule="auto"/>
        <w:ind w:firstLine="709"/>
        <w:jc w:val="both"/>
        <w:rPr>
          <w:rFonts w:eastAsia="Calibri"/>
          <w:b/>
          <w:szCs w:val="22"/>
          <w:lang w:eastAsia="en-US"/>
        </w:rPr>
      </w:pPr>
      <w:r w:rsidRPr="003C52F6">
        <w:rPr>
          <w:rFonts w:eastAsia="Calibri"/>
          <w:b/>
          <w:szCs w:val="22"/>
          <w:lang w:eastAsia="en-US"/>
        </w:rPr>
        <w:t>«Техническое обследование объектов теплоснабжения проводится организациями, осуществляющими регулируемые виды деятельности в сфере теплоснабжения, самостоятельно либо с привлечением специализированных организаций».</w:t>
      </w:r>
    </w:p>
    <w:p w:rsidR="003C52F6" w:rsidRPr="003C52F6" w:rsidRDefault="003C52F6" w:rsidP="003C52F6">
      <w:pPr>
        <w:spacing w:before="240" w:line="276" w:lineRule="auto"/>
        <w:ind w:firstLine="709"/>
        <w:jc w:val="both"/>
        <w:rPr>
          <w:rFonts w:eastAsia="Calibri"/>
          <w:szCs w:val="22"/>
          <w:lang w:eastAsia="en-US"/>
        </w:rPr>
      </w:pPr>
      <w:r w:rsidRPr="003C52F6">
        <w:rPr>
          <w:rFonts w:eastAsia="Calibri"/>
          <w:b/>
          <w:szCs w:val="22"/>
          <w:lang w:eastAsia="en-US"/>
        </w:rPr>
        <w:t>Финансирования технического обследования должно быть осуществлено из внебюджетных средств</w:t>
      </w:r>
      <w:r w:rsidRPr="003C52F6">
        <w:rPr>
          <w:rFonts w:eastAsia="Calibri"/>
          <w:szCs w:val="22"/>
          <w:lang w:eastAsia="en-US"/>
        </w:rPr>
        <w:t xml:space="preserve"> (внутренние источники организаций, осуществляющих регулируемые виды деятельности в сфере теплоснабжения или внешние источники (привлеченный и заемный капитал)).</w:t>
      </w:r>
    </w:p>
    <w:p w:rsidR="0009388E" w:rsidRPr="00212BF3" w:rsidRDefault="0009388E" w:rsidP="0009388E">
      <w:pPr>
        <w:autoSpaceDE w:val="0"/>
        <w:autoSpaceDN w:val="0"/>
        <w:adjustRightInd w:val="0"/>
        <w:jc w:val="both"/>
        <w:outlineLvl w:val="1"/>
        <w:rPr>
          <w:b/>
          <w:highlight w:val="yellow"/>
        </w:rPr>
      </w:pPr>
    </w:p>
    <w:p w:rsidR="0009388E" w:rsidRPr="003C52F6" w:rsidRDefault="0009388E" w:rsidP="0009388E">
      <w:pPr>
        <w:rPr>
          <w:rFonts w:eastAsia="Times New Roman"/>
        </w:rPr>
      </w:pPr>
    </w:p>
    <w:p w:rsidR="0009388E" w:rsidRPr="003C52F6" w:rsidRDefault="0009388E" w:rsidP="00BD49D9">
      <w:pPr>
        <w:pStyle w:val="affa"/>
        <w:numPr>
          <w:ilvl w:val="0"/>
          <w:numId w:val="11"/>
        </w:numPr>
        <w:autoSpaceDE w:val="0"/>
        <w:autoSpaceDN w:val="0"/>
        <w:adjustRightInd w:val="0"/>
        <w:jc w:val="both"/>
        <w:outlineLvl w:val="1"/>
        <w:rPr>
          <w:b/>
          <w:sz w:val="24"/>
          <w:szCs w:val="24"/>
        </w:rPr>
      </w:pPr>
      <w:bookmarkStart w:id="63" w:name="_Toc41860363"/>
      <w:r w:rsidRPr="003C52F6">
        <w:rPr>
          <w:b/>
          <w:sz w:val="24"/>
          <w:szCs w:val="24"/>
        </w:rPr>
        <w:t xml:space="preserve">предложения по переводу существующих открытых систем теплоснабжения (горячего водоснабжения) в закрытые системы горячего водоснабжения, для </w:t>
      </w:r>
      <w:proofErr w:type="gramStart"/>
      <w:r w:rsidRPr="003C52F6">
        <w:rPr>
          <w:b/>
          <w:sz w:val="24"/>
          <w:szCs w:val="24"/>
        </w:rPr>
        <w:t>осуществления  которого</w:t>
      </w:r>
      <w:proofErr w:type="gramEnd"/>
      <w:r w:rsidRPr="003C52F6">
        <w:rPr>
          <w:b/>
          <w:sz w:val="24"/>
          <w:szCs w:val="24"/>
        </w:rPr>
        <w:t xml:space="preserve">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63"/>
    </w:p>
    <w:p w:rsidR="003C52F6" w:rsidRDefault="003C52F6" w:rsidP="003C52F6">
      <w:pPr>
        <w:spacing w:before="240"/>
        <w:ind w:firstLine="709"/>
        <w:jc w:val="both"/>
      </w:pPr>
      <w:r w:rsidRPr="003C52F6">
        <w:t>Для определения способа перехода на закрытую систему ГВС необходимо проведение технического обследования.</w:t>
      </w:r>
    </w:p>
    <w:p w:rsidR="003C52F6" w:rsidRDefault="003C52F6" w:rsidP="003C52F6">
      <w:pPr>
        <w:spacing w:before="240"/>
        <w:ind w:firstLine="709"/>
        <w:jc w:val="both"/>
      </w:pPr>
      <w:r w:rsidRPr="005D1A50">
        <w:rPr>
          <w:b/>
        </w:rPr>
        <w:t>Согласно п.4</w:t>
      </w:r>
      <w:r>
        <w:t xml:space="preserve"> «Методики комплексного определения показателей технико-экономического состояния систем теплоснабжения (за исключением </w:t>
      </w:r>
      <w:proofErr w:type="spellStart"/>
      <w:r>
        <w:t>теплопотребляющих</w:t>
      </w:r>
      <w:proofErr w:type="spellEnd"/>
      <w:r>
        <w:t xml:space="preserve">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том числе показателей физического износа и энергетической эффективности объектов теплоснабжения», утвержденной </w:t>
      </w:r>
      <w:r w:rsidRPr="005D1A50">
        <w:rPr>
          <w:b/>
        </w:rPr>
        <w:lastRenderedPageBreak/>
        <w:t>Приказом Министерства строительства и жилищно-коммунального хозяйства Российской Федерации от 21 августа 2015 г. N 606/</w:t>
      </w:r>
      <w:proofErr w:type="spellStart"/>
      <w:r w:rsidRPr="005D1A50">
        <w:rPr>
          <w:b/>
        </w:rPr>
        <w:t>пр</w:t>
      </w:r>
      <w:proofErr w:type="spellEnd"/>
      <w:r>
        <w:t xml:space="preserve">: </w:t>
      </w:r>
    </w:p>
    <w:p w:rsidR="003C52F6" w:rsidRPr="00157CA6" w:rsidRDefault="003C52F6" w:rsidP="003C52F6">
      <w:pPr>
        <w:spacing w:before="240"/>
        <w:ind w:firstLine="709"/>
        <w:jc w:val="both"/>
        <w:rPr>
          <w:b/>
        </w:rPr>
      </w:pPr>
      <w:r w:rsidRPr="00157CA6">
        <w:rPr>
          <w:b/>
        </w:rPr>
        <w:t>«Техническое обследование объектов теплоснабжения проводится организациями, осуществляющими регулируемые виды деятельности в сфере теплоснабжения, самостоятельно либо с привлечением специализированных организаций».</w:t>
      </w:r>
    </w:p>
    <w:p w:rsidR="003C52F6" w:rsidRPr="00157CA6" w:rsidRDefault="003C52F6" w:rsidP="003C52F6">
      <w:pPr>
        <w:spacing w:before="240"/>
        <w:ind w:firstLine="709"/>
        <w:jc w:val="both"/>
      </w:pPr>
      <w:r w:rsidRPr="00157CA6">
        <w:rPr>
          <w:b/>
        </w:rPr>
        <w:t>Финансирования технического обследования должно быть осуществлено из внебюджетных средств</w:t>
      </w:r>
      <w:r w:rsidRPr="00157CA6">
        <w:t xml:space="preserve"> (внутренние источники организаций, осуществляющих регулируемые виды деятельности в сфере теплоснабжения или внешние источники (привлеченный и заемный капитал)).</w:t>
      </w:r>
    </w:p>
    <w:p w:rsidR="003C52F6" w:rsidRDefault="003C52F6" w:rsidP="0086266A">
      <w:pPr>
        <w:spacing w:before="240"/>
        <w:ind w:firstLine="709"/>
        <w:jc w:val="both"/>
        <w:rPr>
          <w:rFonts w:eastAsiaTheme="minorHAnsi"/>
          <w:highlight w:val="yellow"/>
          <w:lang w:eastAsia="en-US"/>
        </w:rPr>
      </w:pPr>
    </w:p>
    <w:p w:rsidR="00630EAB" w:rsidRPr="003C52F6" w:rsidRDefault="00AB2FB7" w:rsidP="00A16CF2">
      <w:pPr>
        <w:pStyle w:val="aff"/>
        <w:spacing w:after="0" w:line="240" w:lineRule="auto"/>
        <w:ind w:left="0" w:firstLine="709"/>
        <w:rPr>
          <w:sz w:val="24"/>
          <w:szCs w:val="24"/>
        </w:rPr>
      </w:pPr>
      <w:bookmarkStart w:id="64" w:name="_Toc41860364"/>
      <w:r w:rsidRPr="003C52F6">
        <w:rPr>
          <w:sz w:val="24"/>
          <w:szCs w:val="24"/>
        </w:rPr>
        <w:lastRenderedPageBreak/>
        <w:t xml:space="preserve">Раздел </w:t>
      </w:r>
      <w:r w:rsidR="0009388E" w:rsidRPr="003C52F6">
        <w:rPr>
          <w:sz w:val="24"/>
          <w:szCs w:val="24"/>
        </w:rPr>
        <w:t xml:space="preserve">8. </w:t>
      </w:r>
      <w:r w:rsidR="005C2913" w:rsidRPr="003C52F6">
        <w:rPr>
          <w:sz w:val="24"/>
          <w:szCs w:val="24"/>
        </w:rPr>
        <w:t>Перспективные топливные балансы</w:t>
      </w:r>
      <w:bookmarkEnd w:id="59"/>
      <w:bookmarkEnd w:id="60"/>
      <w:bookmarkEnd w:id="64"/>
    </w:p>
    <w:p w:rsidR="0009388E" w:rsidRPr="003C52F6" w:rsidRDefault="0009388E" w:rsidP="0039349F">
      <w:pPr>
        <w:ind w:firstLine="709"/>
        <w:rPr>
          <w:color w:val="FF0000"/>
        </w:rPr>
      </w:pPr>
      <w:bookmarkStart w:id="65" w:name="_Toc421654940"/>
      <w:bookmarkStart w:id="66" w:name="_Toc474145879"/>
    </w:p>
    <w:p w:rsidR="0009388E" w:rsidRPr="003C52F6" w:rsidRDefault="0009388E" w:rsidP="00BD49D9">
      <w:pPr>
        <w:pStyle w:val="affa"/>
        <w:numPr>
          <w:ilvl w:val="0"/>
          <w:numId w:val="12"/>
        </w:numPr>
        <w:autoSpaceDE w:val="0"/>
        <w:autoSpaceDN w:val="0"/>
        <w:adjustRightInd w:val="0"/>
        <w:jc w:val="both"/>
        <w:outlineLvl w:val="1"/>
        <w:rPr>
          <w:b/>
          <w:sz w:val="24"/>
          <w:szCs w:val="24"/>
        </w:rPr>
      </w:pPr>
      <w:bookmarkStart w:id="67" w:name="_Toc41860365"/>
      <w:r w:rsidRPr="003C52F6">
        <w:rPr>
          <w:b/>
          <w:sz w:val="24"/>
          <w:szCs w:val="24"/>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67"/>
      <w:r w:rsidRPr="003C52F6">
        <w:rPr>
          <w:b/>
          <w:sz w:val="24"/>
          <w:szCs w:val="24"/>
        </w:rPr>
        <w:t xml:space="preserve"> </w:t>
      </w:r>
    </w:p>
    <w:p w:rsidR="00416A14" w:rsidRPr="0017183E" w:rsidRDefault="00416A14" w:rsidP="00416A14">
      <w:pPr>
        <w:spacing w:before="240" w:line="276" w:lineRule="auto"/>
        <w:ind w:firstLine="709"/>
        <w:jc w:val="both"/>
        <w:rPr>
          <w:rFonts w:eastAsia="Calibri"/>
        </w:rPr>
      </w:pPr>
      <w:r w:rsidRPr="003C52F6">
        <w:rPr>
          <w:rFonts w:eastAsia="Calibri"/>
        </w:rPr>
        <w:t>В настоящее время в качестве основных видов топлива на источниках тепловой</w:t>
      </w:r>
      <w:r w:rsidRPr="0017183E">
        <w:rPr>
          <w:rFonts w:eastAsia="Calibri"/>
        </w:rPr>
        <w:t xml:space="preserve"> энергии муниципального образования используются уголь и мазут.</w:t>
      </w:r>
    </w:p>
    <w:p w:rsidR="00416A14" w:rsidRPr="0017183E" w:rsidRDefault="00416A14" w:rsidP="00416A14">
      <w:pPr>
        <w:spacing w:line="276" w:lineRule="auto"/>
        <w:ind w:firstLine="709"/>
        <w:jc w:val="both"/>
        <w:rPr>
          <w:rFonts w:eastAsia="Calibri"/>
        </w:rPr>
      </w:pPr>
      <w:r w:rsidRPr="0017183E">
        <w:rPr>
          <w:rFonts w:eastAsia="Calibri"/>
        </w:rPr>
        <w:t xml:space="preserve">Большинство источников работают на буром угле </w:t>
      </w:r>
      <w:proofErr w:type="spellStart"/>
      <w:r w:rsidRPr="0017183E">
        <w:rPr>
          <w:rFonts w:eastAsia="Calibri"/>
        </w:rPr>
        <w:t>Райчихинского</w:t>
      </w:r>
      <w:proofErr w:type="spellEnd"/>
      <w:r w:rsidRPr="0017183E">
        <w:rPr>
          <w:rFonts w:eastAsia="Calibri"/>
        </w:rPr>
        <w:t xml:space="preserve"> месторождения, в качестве жидкого топливо используются топочный мазут марки М100.</w:t>
      </w:r>
    </w:p>
    <w:p w:rsidR="00416A14" w:rsidRPr="0017183E" w:rsidRDefault="00416A14" w:rsidP="00416A14">
      <w:pPr>
        <w:spacing w:line="276" w:lineRule="auto"/>
        <w:ind w:firstLine="709"/>
        <w:jc w:val="both"/>
        <w:rPr>
          <w:rFonts w:eastAsia="Calibri"/>
        </w:rPr>
      </w:pPr>
      <w:r w:rsidRPr="0017183E">
        <w:rPr>
          <w:rFonts w:eastAsia="Calibri"/>
        </w:rPr>
        <w:t>Резервным и аварийным топливом для котельных, работающих на буром угле, является бурый уголь, на мазуте – мазут.</w:t>
      </w:r>
    </w:p>
    <w:p w:rsidR="00416A14" w:rsidRPr="0017183E" w:rsidRDefault="00416A14" w:rsidP="00416A14">
      <w:pPr>
        <w:spacing w:line="276" w:lineRule="auto"/>
        <w:ind w:firstLine="709"/>
        <w:jc w:val="both"/>
        <w:rPr>
          <w:rFonts w:eastAsia="Calibri"/>
        </w:rPr>
      </w:pPr>
      <w:r w:rsidRPr="0017183E">
        <w:rPr>
          <w:rFonts w:eastAsia="Calibri"/>
        </w:rPr>
        <w:t>Перспективное потребление топлива источниками тепловой энергии в условном и натуральном выражении по состоянию на расчетный срок представлено в таблице64.</w:t>
      </w:r>
    </w:p>
    <w:p w:rsidR="00416A14" w:rsidRDefault="00416A14" w:rsidP="00416A14">
      <w:pPr>
        <w:spacing w:line="276" w:lineRule="auto"/>
        <w:ind w:firstLine="709"/>
        <w:jc w:val="both"/>
        <w:rPr>
          <w:rFonts w:eastAsia="Calibri"/>
        </w:rPr>
      </w:pPr>
      <w:r w:rsidRPr="0017183E">
        <w:rPr>
          <w:rFonts w:eastAsia="Calibri"/>
        </w:rPr>
        <w:t>Изменение потребления топлива, относительно существующего положения, связано с изменением, в перспективе, производства тепловой энергии на источниках, а также с реконструкцией и модернизацией существующих источников тепловой энергии.</w:t>
      </w:r>
    </w:p>
    <w:p w:rsidR="00416A14" w:rsidRDefault="00416A14" w:rsidP="00416A14">
      <w:pPr>
        <w:spacing w:line="276" w:lineRule="auto"/>
        <w:ind w:firstLine="709"/>
        <w:jc w:val="both"/>
        <w:rPr>
          <w:rFonts w:eastAsia="Calibri"/>
        </w:rPr>
      </w:pPr>
    </w:p>
    <w:p w:rsidR="00416A14" w:rsidRDefault="00416A14" w:rsidP="00416A14">
      <w:pPr>
        <w:spacing w:line="276" w:lineRule="auto"/>
        <w:ind w:firstLine="709"/>
        <w:jc w:val="both"/>
        <w:rPr>
          <w:rFonts w:eastAsia="Calibri"/>
        </w:rPr>
      </w:pPr>
    </w:p>
    <w:p w:rsidR="00416A14" w:rsidRDefault="00416A14" w:rsidP="00C526D1">
      <w:pPr>
        <w:jc w:val="center"/>
        <w:rPr>
          <w:rFonts w:eastAsia="Times New Roman"/>
          <w:color w:val="000000"/>
          <w:sz w:val="22"/>
        </w:rPr>
        <w:sectPr w:rsidR="00416A14" w:rsidSect="00681356">
          <w:pgSz w:w="11906" w:h="16838"/>
          <w:pgMar w:top="851" w:right="1134"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416A14" w:rsidRDefault="00416A14" w:rsidP="00416A14">
      <w:pPr>
        <w:pStyle w:val="af9"/>
        <w:keepNext/>
      </w:pPr>
      <w:r>
        <w:lastRenderedPageBreak/>
        <w:t xml:space="preserve">Таблица </w:t>
      </w:r>
      <w:fldSimple w:instr=" SEQ Таблица \* ARABIC ">
        <w:r w:rsidR="00FF5544">
          <w:rPr>
            <w:noProof/>
          </w:rPr>
          <w:t>24</w:t>
        </w:r>
      </w:fldSimple>
      <w:r>
        <w:t xml:space="preserve"> </w:t>
      </w:r>
      <w:r w:rsidRPr="00C50537">
        <w:t>Годовые расходы основного вида топлива для котельных муниципального образования</w:t>
      </w:r>
    </w:p>
    <w:tbl>
      <w:tblPr>
        <w:tblW w:w="5000" w:type="pct"/>
        <w:tblLook w:val="04A0" w:firstRow="1" w:lastRow="0" w:firstColumn="1" w:lastColumn="0" w:noHBand="0" w:noVBand="1"/>
      </w:tblPr>
      <w:tblGrid>
        <w:gridCol w:w="4059"/>
        <w:gridCol w:w="2103"/>
        <w:gridCol w:w="1486"/>
        <w:gridCol w:w="1486"/>
        <w:gridCol w:w="1486"/>
        <w:gridCol w:w="1486"/>
        <w:gridCol w:w="1486"/>
        <w:gridCol w:w="1477"/>
      </w:tblGrid>
      <w:tr w:rsidR="00416A14" w:rsidRPr="0017183E" w:rsidTr="00C526D1">
        <w:trPr>
          <w:trHeight w:val="510"/>
          <w:tblHeader/>
        </w:trPr>
        <w:tc>
          <w:tcPr>
            <w:tcW w:w="134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Источник</w:t>
            </w:r>
          </w:p>
        </w:tc>
        <w:tc>
          <w:tcPr>
            <w:tcW w:w="698" w:type="pct"/>
            <w:tcBorders>
              <w:top w:val="single" w:sz="4" w:space="0" w:color="auto"/>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Единица измерения</w:t>
            </w:r>
          </w:p>
        </w:tc>
        <w:tc>
          <w:tcPr>
            <w:tcW w:w="493" w:type="pct"/>
            <w:tcBorders>
              <w:top w:val="single" w:sz="4" w:space="0" w:color="auto"/>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2020</w:t>
            </w:r>
          </w:p>
        </w:tc>
        <w:tc>
          <w:tcPr>
            <w:tcW w:w="493" w:type="pct"/>
            <w:tcBorders>
              <w:top w:val="single" w:sz="4" w:space="0" w:color="auto"/>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2021</w:t>
            </w:r>
          </w:p>
        </w:tc>
        <w:tc>
          <w:tcPr>
            <w:tcW w:w="493" w:type="pct"/>
            <w:tcBorders>
              <w:top w:val="single" w:sz="4" w:space="0" w:color="auto"/>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2022</w:t>
            </w:r>
          </w:p>
        </w:tc>
        <w:tc>
          <w:tcPr>
            <w:tcW w:w="493" w:type="pct"/>
            <w:tcBorders>
              <w:top w:val="single" w:sz="4" w:space="0" w:color="auto"/>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2023</w:t>
            </w:r>
          </w:p>
        </w:tc>
        <w:tc>
          <w:tcPr>
            <w:tcW w:w="493" w:type="pct"/>
            <w:tcBorders>
              <w:top w:val="single" w:sz="4" w:space="0" w:color="auto"/>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2024-2029</w:t>
            </w:r>
          </w:p>
        </w:tc>
        <w:tc>
          <w:tcPr>
            <w:tcW w:w="490" w:type="pct"/>
            <w:tcBorders>
              <w:top w:val="single" w:sz="4" w:space="0" w:color="auto"/>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2030-2035</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10106F" w:rsidP="0010106F">
            <w:pPr>
              <w:jc w:val="center"/>
              <w:rPr>
                <w:rFonts w:eastAsia="Times New Roman"/>
                <w:color w:val="000000"/>
                <w:sz w:val="22"/>
              </w:rPr>
            </w:pPr>
            <w:r>
              <w:rPr>
                <w:rFonts w:eastAsia="Times New Roman"/>
                <w:color w:val="000000"/>
                <w:sz w:val="22"/>
              </w:rPr>
              <w:t>Котельная м-н</w:t>
            </w:r>
            <w:r w:rsidR="00416A14" w:rsidRPr="0017183E">
              <w:rPr>
                <w:rFonts w:eastAsia="Times New Roman"/>
                <w:color w:val="000000"/>
                <w:sz w:val="22"/>
              </w:rPr>
              <w:t xml:space="preserve"> "Южный"</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52569,41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52569,41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52569,41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52569,41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53252,22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53388,06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345,39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345,39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345,39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345,39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328,12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311,72</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589,69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589,69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589,69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589,69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560,21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532,2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18157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18157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18157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18157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17473</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16642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31000</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31000</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31000</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31000</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29832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28413</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Котельная </w:t>
            </w:r>
            <w:proofErr w:type="spellStart"/>
            <w:r w:rsidRPr="0017183E">
              <w:rPr>
                <w:rFonts w:eastAsia="Times New Roman"/>
                <w:color w:val="000000"/>
                <w:sz w:val="22"/>
              </w:rPr>
              <w:t>мкр</w:t>
            </w:r>
            <w:proofErr w:type="spellEnd"/>
            <w:r w:rsidRPr="0017183E">
              <w:rPr>
                <w:rFonts w:eastAsia="Times New Roman"/>
                <w:color w:val="000000"/>
                <w:sz w:val="22"/>
              </w:rPr>
              <w:t>. "Транспортный", ул. Базарная, 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102516,04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102516,04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102516,04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102516,04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103466,41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103388,59</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158,85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157,26</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219,83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219,83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219,83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219,83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217,63</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215,45</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16449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16449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16449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16449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16436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16259</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22536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22536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22536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22536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22517</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22275</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Котельная </w:t>
            </w:r>
            <w:proofErr w:type="spellStart"/>
            <w:r w:rsidRPr="0017183E">
              <w:rPr>
                <w:rFonts w:eastAsia="Times New Roman"/>
                <w:color w:val="000000"/>
                <w:sz w:val="22"/>
              </w:rPr>
              <w:t>мкр</w:t>
            </w:r>
            <w:proofErr w:type="spellEnd"/>
            <w:r w:rsidRPr="0017183E">
              <w:rPr>
                <w:rFonts w:eastAsia="Times New Roman"/>
                <w:color w:val="000000"/>
                <w:sz w:val="22"/>
              </w:rPr>
              <w:t>. "</w:t>
            </w:r>
            <w:proofErr w:type="spellStart"/>
            <w:r w:rsidRPr="0017183E">
              <w:rPr>
                <w:rFonts w:eastAsia="Times New Roman"/>
                <w:color w:val="000000"/>
                <w:sz w:val="22"/>
              </w:rPr>
              <w:t>Амурсельмаш</w:t>
            </w:r>
            <w:proofErr w:type="spellEnd"/>
            <w:r w:rsidRPr="0017183E">
              <w:rPr>
                <w:rFonts w:eastAsia="Times New Roman"/>
                <w:color w:val="000000"/>
                <w:sz w:val="22"/>
              </w:rPr>
              <w:t>", ул. 9-го Мая, 210</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51205,02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51205,02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51205,02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51205,02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51667,44</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51703,42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188,77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188,77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188,77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188,77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186,88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185,01</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258,61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258,61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258,61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258,61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256,03</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253,47</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9666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9666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9666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9666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9656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9566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13242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13242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13242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13242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13228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13105</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B070E9">
            <w:pPr>
              <w:jc w:val="center"/>
              <w:rPr>
                <w:rFonts w:eastAsia="Times New Roman"/>
                <w:color w:val="000000"/>
                <w:sz w:val="22"/>
              </w:rPr>
            </w:pPr>
            <w:r w:rsidRPr="0017183E">
              <w:rPr>
                <w:rFonts w:eastAsia="Times New Roman"/>
                <w:color w:val="000000"/>
                <w:sz w:val="22"/>
              </w:rPr>
              <w:t xml:space="preserve">Котельная </w:t>
            </w:r>
            <w:r w:rsidR="00B070E9">
              <w:rPr>
                <w:rFonts w:eastAsia="Times New Roman"/>
                <w:color w:val="000000"/>
                <w:sz w:val="22"/>
              </w:rPr>
              <w:t>«</w:t>
            </w:r>
            <w:r w:rsidRPr="0017183E">
              <w:rPr>
                <w:rFonts w:eastAsia="Times New Roman"/>
                <w:color w:val="000000"/>
                <w:sz w:val="22"/>
              </w:rPr>
              <w:t>125 квартал</w:t>
            </w:r>
            <w:r w:rsidR="00B070E9">
              <w:rPr>
                <w:rFonts w:eastAsia="Times New Roman"/>
                <w:color w:val="000000"/>
                <w:sz w:val="22"/>
              </w:rPr>
              <w:t>»</w:t>
            </w:r>
            <w:r w:rsidRPr="0017183E">
              <w:rPr>
                <w:rFonts w:eastAsia="Times New Roman"/>
                <w:color w:val="000000"/>
                <w:sz w:val="22"/>
              </w:rPr>
              <w:t>, ул. Кирова, 170</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19500,03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19500,03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19500,03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19500,03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19427,15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19382,96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311,13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311,13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311,13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311,13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295,57</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280,8</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531,2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531,2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531,2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531,2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504,64</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479,41</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6067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6067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6067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6067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5742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5443</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lastRenderedPageBreak/>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10358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10358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10358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10358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9804</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9292</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Котельная </w:t>
            </w:r>
            <w:r w:rsidR="00B070E9">
              <w:rPr>
                <w:rFonts w:eastAsia="Times New Roman"/>
                <w:color w:val="000000"/>
                <w:sz w:val="22"/>
              </w:rPr>
              <w:t>«</w:t>
            </w:r>
            <w:r w:rsidRPr="0017183E">
              <w:rPr>
                <w:rFonts w:eastAsia="Times New Roman"/>
                <w:color w:val="000000"/>
                <w:sz w:val="22"/>
              </w:rPr>
              <w:t>СПТУ-13</w:t>
            </w:r>
            <w:r w:rsidR="00B070E9">
              <w:rPr>
                <w:rFonts w:eastAsia="Times New Roman"/>
                <w:color w:val="000000"/>
                <w:sz w:val="22"/>
              </w:rPr>
              <w:t>»</w:t>
            </w:r>
            <w:r w:rsidRPr="0017183E">
              <w:rPr>
                <w:rFonts w:eastAsia="Times New Roman"/>
                <w:color w:val="000000"/>
                <w:sz w:val="22"/>
              </w:rPr>
              <w:t>, ул. Кирова, 265</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6228,25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6228,25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6228,25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6228,25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6366,75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6385,16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342,57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342,57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342,57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342,57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325,44</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309,17</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584,88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584,88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584,88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584,88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555,64</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527,86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2072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1974</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3643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3643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3643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3643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3538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3370</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"Томская", пер. Томский</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21650,87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21650,87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21650,87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21650,87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21874,42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21856,92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191,78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191,78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191,78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191,78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187,94</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186,06</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262,73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262,73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262,73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262,73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257,48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254,9</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4152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4152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4152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4152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4111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4067</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5632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5571</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"Районная", ул. Маяковского,1</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105608,55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105608,55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105608,55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105608,55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106657,03</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106733,84</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299,7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299,7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299,7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299,7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284,71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270,48</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511,68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511,68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511,68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511,68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486,1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461,79</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31651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31651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31651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31651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30367</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28869</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54038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54038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54038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54038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51846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49289</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"Озерная", ул. Озерная, 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2593,57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2593,57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2593,57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2593,57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2608,04</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2598,85</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232,2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232,2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232,2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232,2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220,59</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209,56</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396,44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396,44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396,44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396,44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376,62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357,79</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575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545</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lastRenderedPageBreak/>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1028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1028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1028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1028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982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930</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"Мел</w:t>
            </w:r>
            <w:r w:rsidR="00484BA8">
              <w:rPr>
                <w:rFonts w:eastAsia="Times New Roman"/>
                <w:color w:val="000000"/>
                <w:sz w:val="22"/>
              </w:rPr>
              <w:t>ь</w:t>
            </w:r>
            <w:r w:rsidRPr="0017183E">
              <w:rPr>
                <w:rFonts w:eastAsia="Times New Roman"/>
                <w:color w:val="000000"/>
                <w:sz w:val="22"/>
              </w:rPr>
              <w:t>комбинат", ул.50 Лет Комсомола,28</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25630,46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25630,46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25630,46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25630,46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25912,3</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25928,1</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257,84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257,84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257,84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257,84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244,95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232,7</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440,22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440,22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440,22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440,22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418,21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397,3</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6609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6609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6609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6609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6347</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6034</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11283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11283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11283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11283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10837</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10301</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w:t>
            </w:r>
            <w:proofErr w:type="spellStart"/>
            <w:r w:rsidRPr="0017183E">
              <w:rPr>
                <w:rFonts w:eastAsia="Times New Roman"/>
                <w:color w:val="000000"/>
                <w:sz w:val="22"/>
              </w:rPr>
              <w:t>Мазутослив</w:t>
            </w:r>
            <w:proofErr w:type="spellEnd"/>
            <w:r w:rsidRPr="0017183E">
              <w:rPr>
                <w:rFonts w:eastAsia="Times New Roman"/>
                <w:color w:val="000000"/>
                <w:sz w:val="22"/>
              </w:rPr>
              <w:t>",ул. 50Лет ВЛКСМ, 68\2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907,2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907,2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907,2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907,2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907,2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907,2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505,09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505,09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505,09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505,09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479,84</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455,85</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691,98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691,98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691,98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691,98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657,38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624,51</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414</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596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567</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"Комсомольская", ул. 50 Лет Комсомола, 60\2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2414,08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2414,08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2414,08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2414,08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2434,29</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2454,6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281,27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281,27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281,27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281,27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267,2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253,84</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480,21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480,21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480,21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480,21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456,2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433,39</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679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679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679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679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650</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623</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1111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1064</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080B46">
            <w:pPr>
              <w:jc w:val="center"/>
              <w:rPr>
                <w:rFonts w:eastAsia="Times New Roman"/>
                <w:color w:val="000000"/>
                <w:sz w:val="22"/>
              </w:rPr>
            </w:pPr>
            <w:r w:rsidRPr="0017183E">
              <w:rPr>
                <w:rFonts w:eastAsia="Times New Roman"/>
                <w:color w:val="000000"/>
                <w:sz w:val="22"/>
              </w:rPr>
              <w:t xml:space="preserve">Котельная </w:t>
            </w:r>
            <w:r w:rsidR="00080B46">
              <w:rPr>
                <w:rFonts w:eastAsia="Times New Roman"/>
                <w:color w:val="000000"/>
                <w:sz w:val="22"/>
              </w:rPr>
              <w:t>«</w:t>
            </w:r>
            <w:r w:rsidRPr="0017183E">
              <w:rPr>
                <w:rFonts w:eastAsia="Times New Roman"/>
                <w:color w:val="000000"/>
                <w:sz w:val="22"/>
              </w:rPr>
              <w:t>Дом престарелых</w:t>
            </w:r>
            <w:r w:rsidR="00080B46">
              <w:rPr>
                <w:rFonts w:eastAsia="Times New Roman"/>
                <w:color w:val="000000"/>
                <w:sz w:val="22"/>
              </w:rPr>
              <w:t>»</w:t>
            </w:r>
            <w:r w:rsidRPr="0017183E">
              <w:rPr>
                <w:rFonts w:eastAsia="Times New Roman"/>
                <w:color w:val="000000"/>
                <w:sz w:val="22"/>
              </w:rPr>
              <w:t>, ул. Н-Шоссе, 170</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10739,14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10739,14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10739,14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10739,14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10830,62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10851,15</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141,09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141,09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141,09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141,09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138,26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136,88</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1515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1515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1515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1515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1497</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1485</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Котельная "Берег", ул. Набережная,2 </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66252,62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66252,62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66252,62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66252,62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66954,49</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67030,58</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lastRenderedPageBreak/>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242,59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242,59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242,59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242,59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230,46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218,94</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414,19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414,19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414,19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414,19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393,48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373,8</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16073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16073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16073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16073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15431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14676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F56DBD" w:rsidRDefault="00416A14" w:rsidP="00C526D1">
            <w:pPr>
              <w:jc w:val="center"/>
              <w:rPr>
                <w:rFonts w:eastAsia="Times New Roman"/>
                <w:color w:val="000000"/>
                <w:sz w:val="22"/>
                <w:szCs w:val="22"/>
              </w:rPr>
            </w:pPr>
            <w:r w:rsidRPr="00F56DBD">
              <w:rPr>
                <w:rFonts w:eastAsia="Times New Roman"/>
                <w:color w:val="000000"/>
                <w:sz w:val="22"/>
                <w:szCs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F56DBD" w:rsidRDefault="00416A14" w:rsidP="00C526D1">
            <w:pPr>
              <w:jc w:val="center"/>
              <w:rPr>
                <w:rFonts w:eastAsia="Times New Roman"/>
                <w:color w:val="000000"/>
                <w:sz w:val="22"/>
                <w:szCs w:val="22"/>
              </w:rPr>
            </w:pPr>
            <w:r w:rsidRPr="00F56DBD">
              <w:rPr>
                <w:rFonts w:eastAsia="Times New Roman"/>
                <w:color w:val="000000"/>
                <w:sz w:val="22"/>
                <w:szCs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F56DBD" w:rsidRDefault="00416A14" w:rsidP="00C526D1">
            <w:pPr>
              <w:jc w:val="center"/>
              <w:rPr>
                <w:rFonts w:eastAsia="Times New Roman"/>
                <w:color w:val="000000"/>
                <w:sz w:val="22"/>
                <w:szCs w:val="22"/>
              </w:rPr>
            </w:pPr>
            <w:r w:rsidRPr="00F56DBD">
              <w:rPr>
                <w:rFonts w:eastAsia="Times New Roman"/>
                <w:color w:val="000000"/>
                <w:sz w:val="22"/>
                <w:szCs w:val="22"/>
              </w:rPr>
              <w:t>27441</w:t>
            </w:r>
          </w:p>
        </w:tc>
        <w:tc>
          <w:tcPr>
            <w:tcW w:w="493" w:type="pct"/>
            <w:tcBorders>
              <w:top w:val="nil"/>
              <w:left w:val="nil"/>
              <w:bottom w:val="single" w:sz="4" w:space="0" w:color="auto"/>
              <w:right w:val="single" w:sz="4" w:space="0" w:color="auto"/>
            </w:tcBorders>
            <w:shd w:val="clear" w:color="auto" w:fill="auto"/>
            <w:vAlign w:val="center"/>
            <w:hideMark/>
          </w:tcPr>
          <w:p w:rsidR="00416A14" w:rsidRPr="00F56DBD" w:rsidRDefault="00416A14" w:rsidP="00C526D1">
            <w:pPr>
              <w:jc w:val="center"/>
              <w:rPr>
                <w:rFonts w:eastAsia="Times New Roman"/>
                <w:color w:val="000000"/>
                <w:sz w:val="22"/>
                <w:szCs w:val="22"/>
              </w:rPr>
            </w:pPr>
            <w:r w:rsidRPr="00F56DBD">
              <w:rPr>
                <w:rFonts w:eastAsia="Times New Roman"/>
                <w:color w:val="000000"/>
                <w:sz w:val="22"/>
                <w:szCs w:val="22"/>
              </w:rPr>
              <w:t>27441</w:t>
            </w:r>
          </w:p>
        </w:tc>
        <w:tc>
          <w:tcPr>
            <w:tcW w:w="493" w:type="pct"/>
            <w:tcBorders>
              <w:top w:val="nil"/>
              <w:left w:val="nil"/>
              <w:bottom w:val="single" w:sz="4" w:space="0" w:color="auto"/>
              <w:right w:val="single" w:sz="4" w:space="0" w:color="auto"/>
            </w:tcBorders>
            <w:shd w:val="clear" w:color="auto" w:fill="auto"/>
            <w:vAlign w:val="center"/>
            <w:hideMark/>
          </w:tcPr>
          <w:p w:rsidR="00416A14" w:rsidRPr="00F56DBD" w:rsidRDefault="00416A14" w:rsidP="00C526D1">
            <w:pPr>
              <w:jc w:val="center"/>
              <w:rPr>
                <w:rFonts w:eastAsia="Times New Roman"/>
                <w:color w:val="000000"/>
                <w:sz w:val="22"/>
                <w:szCs w:val="22"/>
              </w:rPr>
            </w:pPr>
            <w:r w:rsidRPr="00F56DBD">
              <w:rPr>
                <w:rFonts w:eastAsia="Times New Roman"/>
                <w:color w:val="000000"/>
                <w:sz w:val="22"/>
                <w:szCs w:val="22"/>
              </w:rPr>
              <w:t>27441</w:t>
            </w:r>
          </w:p>
        </w:tc>
        <w:tc>
          <w:tcPr>
            <w:tcW w:w="493" w:type="pct"/>
            <w:tcBorders>
              <w:top w:val="nil"/>
              <w:left w:val="nil"/>
              <w:bottom w:val="single" w:sz="4" w:space="0" w:color="auto"/>
              <w:right w:val="single" w:sz="4" w:space="0" w:color="auto"/>
            </w:tcBorders>
            <w:shd w:val="clear" w:color="auto" w:fill="auto"/>
            <w:vAlign w:val="center"/>
            <w:hideMark/>
          </w:tcPr>
          <w:p w:rsidR="00416A14" w:rsidRPr="00F56DBD" w:rsidRDefault="00416A14" w:rsidP="00C526D1">
            <w:pPr>
              <w:jc w:val="center"/>
              <w:rPr>
                <w:rFonts w:eastAsia="Times New Roman"/>
                <w:color w:val="000000"/>
                <w:sz w:val="22"/>
                <w:szCs w:val="22"/>
              </w:rPr>
            </w:pPr>
            <w:r w:rsidRPr="00F56DBD">
              <w:rPr>
                <w:rFonts w:eastAsia="Times New Roman"/>
                <w:color w:val="000000"/>
                <w:sz w:val="22"/>
                <w:szCs w:val="22"/>
              </w:rPr>
              <w:t>27441</w:t>
            </w:r>
          </w:p>
        </w:tc>
        <w:tc>
          <w:tcPr>
            <w:tcW w:w="493" w:type="pct"/>
            <w:tcBorders>
              <w:top w:val="nil"/>
              <w:left w:val="nil"/>
              <w:bottom w:val="single" w:sz="4" w:space="0" w:color="auto"/>
              <w:right w:val="single" w:sz="4" w:space="0" w:color="auto"/>
            </w:tcBorders>
            <w:shd w:val="clear" w:color="auto" w:fill="auto"/>
            <w:vAlign w:val="center"/>
            <w:hideMark/>
          </w:tcPr>
          <w:p w:rsidR="00416A14" w:rsidRPr="00F56DBD" w:rsidRDefault="00416A14" w:rsidP="00C526D1">
            <w:pPr>
              <w:jc w:val="center"/>
              <w:rPr>
                <w:rFonts w:eastAsia="Times New Roman"/>
                <w:color w:val="000000"/>
                <w:sz w:val="22"/>
                <w:szCs w:val="22"/>
              </w:rPr>
            </w:pPr>
            <w:r w:rsidRPr="00F56DBD">
              <w:rPr>
                <w:rFonts w:eastAsia="Times New Roman"/>
                <w:color w:val="000000"/>
                <w:sz w:val="22"/>
                <w:szCs w:val="22"/>
              </w:rPr>
              <w:t>26345</w:t>
            </w:r>
          </w:p>
        </w:tc>
        <w:tc>
          <w:tcPr>
            <w:tcW w:w="490" w:type="pct"/>
            <w:tcBorders>
              <w:top w:val="nil"/>
              <w:left w:val="nil"/>
              <w:bottom w:val="single" w:sz="4" w:space="0" w:color="auto"/>
              <w:right w:val="single" w:sz="4" w:space="0" w:color="auto"/>
            </w:tcBorders>
            <w:shd w:val="clear" w:color="auto" w:fill="auto"/>
            <w:vAlign w:val="center"/>
            <w:hideMark/>
          </w:tcPr>
          <w:p w:rsidR="00416A14" w:rsidRPr="00F56DBD" w:rsidRDefault="00416A14" w:rsidP="00C526D1">
            <w:pPr>
              <w:jc w:val="center"/>
              <w:rPr>
                <w:rFonts w:eastAsia="Times New Roman"/>
                <w:color w:val="000000"/>
                <w:sz w:val="22"/>
                <w:szCs w:val="22"/>
              </w:rPr>
            </w:pPr>
            <w:r w:rsidRPr="00F56DBD">
              <w:rPr>
                <w:rFonts w:eastAsia="Times New Roman"/>
                <w:color w:val="000000"/>
                <w:sz w:val="22"/>
                <w:szCs w:val="22"/>
              </w:rPr>
              <w:t>25056</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F56DBD" w:rsidRDefault="00F56DBD" w:rsidP="00F56DBD">
            <w:pPr>
              <w:jc w:val="center"/>
              <w:rPr>
                <w:rFonts w:eastAsia="Times New Roman"/>
                <w:color w:val="000000"/>
                <w:sz w:val="22"/>
                <w:szCs w:val="22"/>
              </w:rPr>
            </w:pPr>
            <w:r w:rsidRPr="00F56DBD">
              <w:rPr>
                <w:rFonts w:eastAsia="Times New Roman"/>
                <w:color w:val="000000"/>
                <w:sz w:val="22"/>
                <w:szCs w:val="22"/>
              </w:rPr>
              <w:t>Котельная «Благовещенская», ул. Благовещенска</w:t>
            </w:r>
            <w:r w:rsidRPr="00F56DBD">
              <w:rPr>
                <w:rFonts w:eastAsia="Times New Roman"/>
                <w:i/>
                <w:iCs/>
                <w:color w:val="000000"/>
                <w:sz w:val="22"/>
                <w:szCs w:val="22"/>
                <w:u w:val="single"/>
              </w:rPr>
              <w:t>я</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1103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1091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1079</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436,64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436,64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436,64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436,64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424,51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412,99</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252,48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252,48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252,48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252,48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240,35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228,83</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446,78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446,78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446,78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446,78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433,65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422,13</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250,61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250,61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250,61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250,61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238,48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226,96</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Производственная котельная вагонного ремонтного депо Белогорск – АО «ВРК-3»</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14963,34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14963,34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14963,34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14963,34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14781,1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14662,76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256,74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256,74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256,74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256,74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243,9</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231,7</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438,33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438,33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438,33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438,33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416,41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395,59</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3842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3842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3842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3842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3605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3397</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6559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6559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6559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6559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6155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5800</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ПЧ (№1)</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14313,76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14313,76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14313,76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14313,76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14260,92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14227,16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240,65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240,65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240,65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240,65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228,62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217,19</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410,87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410,87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410,87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410,87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390,32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370,81</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3445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3445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3445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3445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3260</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3090</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5881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5881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5881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5881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5566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5276</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ВОХР (№2)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19500,03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19500,03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19500,03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19500,03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19427,15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19382,96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lastRenderedPageBreak/>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190,46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180,93</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171,89</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325,17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325,17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325,17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325,17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308,91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293,47</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3714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3714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3714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3714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3515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3332</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6341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6341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6341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6341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6001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5688</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ПМС-46 (№3)</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7770,72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7770,72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7770,72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7770,72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7725,66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7697,4</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185,01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185,01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185,01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185,01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175,76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166,97</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315,88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315,88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315,88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315,88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300,08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285,08</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1438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1438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1438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1438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1358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1285</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2455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2455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2455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2455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2318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2194</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База-3 (№4)</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2579,64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2579,64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2579,64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2579,64</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2574,91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2572,54</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169,76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161,27</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305,09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305,09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305,09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305,09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289,83</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275,34</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461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437</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415</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787</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746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708</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ШЧ (№6)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1773,05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1773,05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1773,05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1773,05</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1763,58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1756,48</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186,82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186,82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186,82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186,82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177,48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168,6</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318,96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318,96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318,96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318,96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303,01</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287,86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331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331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331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331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313</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296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566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534</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506</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ООО "</w:t>
            </w:r>
            <w:proofErr w:type="spellStart"/>
            <w:r w:rsidRPr="0017183E">
              <w:rPr>
                <w:rFonts w:eastAsia="Times New Roman"/>
                <w:color w:val="000000"/>
                <w:sz w:val="22"/>
              </w:rPr>
              <w:t>Дальжилстрой</w:t>
            </w:r>
            <w:proofErr w:type="spellEnd"/>
            <w:r w:rsidRPr="0017183E">
              <w:rPr>
                <w:rFonts w:eastAsia="Times New Roman"/>
                <w:color w:val="000000"/>
                <w:sz w:val="22"/>
              </w:rPr>
              <w:t>"</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21399,6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21399,6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21399,6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21399,6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21399,6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21399,6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lastRenderedPageBreak/>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186,48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186,48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186,48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186,48</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186,48</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186,48</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395,86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395,86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395,86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395,86</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376,07</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357,26</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5459</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5095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4785</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9320</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9320</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9320</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9320</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8699</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8169</w:t>
            </w:r>
          </w:p>
        </w:tc>
      </w:tr>
      <w:tr w:rsidR="00416A14" w:rsidRPr="0017183E" w:rsidTr="00C526D1">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Котельная ООО "</w:t>
            </w:r>
            <w:proofErr w:type="spellStart"/>
            <w:r w:rsidRPr="0017183E">
              <w:rPr>
                <w:rFonts w:eastAsia="Times New Roman"/>
                <w:color w:val="000000"/>
                <w:sz w:val="22"/>
              </w:rPr>
              <w:t>Теплоком</w:t>
            </w:r>
            <w:proofErr w:type="spellEnd"/>
            <w:r w:rsidRPr="0017183E">
              <w:rPr>
                <w:rFonts w:eastAsia="Times New Roman"/>
                <w:color w:val="000000"/>
                <w:sz w:val="22"/>
              </w:rPr>
              <w:t>"</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Годовое потребление</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Гкал/год</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13523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13523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13523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13523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13530</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13530</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УРУТ</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 xml:space="preserve">кг </w:t>
            </w:r>
            <w:proofErr w:type="spellStart"/>
            <w:r w:rsidRPr="0017183E">
              <w:rPr>
                <w:rFonts w:eastAsia="Times New Roman"/>
                <w:color w:val="000000"/>
                <w:sz w:val="22"/>
              </w:rPr>
              <w:t>у.т</w:t>
            </w:r>
            <w:proofErr w:type="spellEnd"/>
            <w:r w:rsidRPr="0017183E">
              <w:rPr>
                <w:rFonts w:eastAsia="Times New Roman"/>
                <w:color w:val="000000"/>
                <w:sz w:val="22"/>
              </w:rPr>
              <w:t>./Гкал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265,81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265,81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265,81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265,81</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252,52</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239,89</w:t>
            </w:r>
          </w:p>
        </w:tc>
      </w:tr>
      <w:tr w:rsidR="00416A14" w:rsidRPr="0017183E" w:rsidTr="00C526D1">
        <w:trPr>
          <w:trHeight w:val="51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Удельные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кг/Гкал</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453,82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453,82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453,82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453,82</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431,13</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409,57</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условного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 у 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3633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3633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3633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3633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3395</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3191</w:t>
            </w:r>
          </w:p>
        </w:tc>
      </w:tr>
      <w:tr w:rsidR="00416A14" w:rsidRPr="0017183E" w:rsidTr="00C526D1">
        <w:trPr>
          <w:trHeight w:val="300"/>
        </w:trPr>
        <w:tc>
          <w:tcPr>
            <w:tcW w:w="1347" w:type="pct"/>
            <w:tcBorders>
              <w:top w:val="nil"/>
              <w:left w:val="single" w:sz="4" w:space="0" w:color="auto"/>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Годовой расход натурального топлива</w:t>
            </w:r>
          </w:p>
        </w:tc>
        <w:tc>
          <w:tcPr>
            <w:tcW w:w="698"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т</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6203</w:t>
            </w:r>
          </w:p>
        </w:tc>
        <w:tc>
          <w:tcPr>
            <w:tcW w:w="493"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5796</w:t>
            </w:r>
          </w:p>
        </w:tc>
        <w:tc>
          <w:tcPr>
            <w:tcW w:w="490" w:type="pct"/>
            <w:tcBorders>
              <w:top w:val="nil"/>
              <w:left w:val="nil"/>
              <w:bottom w:val="single" w:sz="4" w:space="0" w:color="auto"/>
              <w:right w:val="single" w:sz="4" w:space="0" w:color="auto"/>
            </w:tcBorders>
            <w:shd w:val="clear" w:color="auto" w:fill="auto"/>
            <w:vAlign w:val="center"/>
            <w:hideMark/>
          </w:tcPr>
          <w:p w:rsidR="00416A14" w:rsidRPr="0017183E" w:rsidRDefault="00416A14" w:rsidP="00C526D1">
            <w:pPr>
              <w:jc w:val="center"/>
              <w:rPr>
                <w:rFonts w:eastAsia="Times New Roman"/>
                <w:color w:val="000000"/>
                <w:sz w:val="22"/>
              </w:rPr>
            </w:pPr>
            <w:r w:rsidRPr="0017183E">
              <w:rPr>
                <w:rFonts w:eastAsia="Times New Roman"/>
                <w:color w:val="000000"/>
                <w:sz w:val="22"/>
              </w:rPr>
              <w:t>5448</w:t>
            </w:r>
          </w:p>
        </w:tc>
      </w:tr>
    </w:tbl>
    <w:p w:rsidR="00416A14" w:rsidRDefault="00416A14" w:rsidP="00416A14">
      <w:pPr>
        <w:spacing w:line="276" w:lineRule="auto"/>
        <w:ind w:firstLine="709"/>
        <w:jc w:val="both"/>
        <w:rPr>
          <w:rFonts w:eastAsia="Calibri"/>
        </w:rPr>
        <w:sectPr w:rsidR="00416A14" w:rsidSect="00416A14">
          <w:pgSz w:w="16838" w:h="11906" w:orient="landscape"/>
          <w:pgMar w:top="1701" w:right="851" w:bottom="1134"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416A14" w:rsidRPr="0017183E" w:rsidRDefault="00416A14" w:rsidP="00416A14">
      <w:pPr>
        <w:spacing w:line="276" w:lineRule="auto"/>
        <w:ind w:firstLine="709"/>
        <w:jc w:val="both"/>
        <w:rPr>
          <w:rFonts w:eastAsia="Calibri"/>
        </w:rPr>
      </w:pPr>
    </w:p>
    <w:p w:rsidR="0009388E" w:rsidRPr="00416A14" w:rsidRDefault="0009388E" w:rsidP="00BD49D9">
      <w:pPr>
        <w:pStyle w:val="affa"/>
        <w:numPr>
          <w:ilvl w:val="0"/>
          <w:numId w:val="12"/>
        </w:numPr>
        <w:autoSpaceDE w:val="0"/>
        <w:autoSpaceDN w:val="0"/>
        <w:adjustRightInd w:val="0"/>
        <w:jc w:val="both"/>
        <w:outlineLvl w:val="1"/>
        <w:rPr>
          <w:b/>
          <w:sz w:val="24"/>
          <w:szCs w:val="24"/>
        </w:rPr>
      </w:pPr>
      <w:bookmarkStart w:id="68" w:name="_Toc41860366"/>
      <w:r w:rsidRPr="00416A14">
        <w:rPr>
          <w:b/>
          <w:sz w:val="24"/>
          <w:szCs w:val="24"/>
        </w:rPr>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68"/>
      <w:r w:rsidRPr="00416A14">
        <w:rPr>
          <w:b/>
          <w:sz w:val="24"/>
          <w:szCs w:val="24"/>
        </w:rPr>
        <w:t xml:space="preserve"> </w:t>
      </w:r>
    </w:p>
    <w:p w:rsidR="00416A14" w:rsidRPr="00416A14" w:rsidRDefault="00416A14" w:rsidP="00416A14">
      <w:pPr>
        <w:spacing w:before="240" w:line="276" w:lineRule="auto"/>
        <w:ind w:firstLine="709"/>
        <w:jc w:val="both"/>
        <w:rPr>
          <w:rFonts w:eastAsia="Times New Roman"/>
        </w:rPr>
      </w:pPr>
      <w:r w:rsidRPr="00416A14">
        <w:rPr>
          <w:rFonts w:eastAsia="Times New Roman"/>
        </w:rPr>
        <w:t>В качестве основных видов топлива на котельных ООО «Городские энергетические сети» используются мазут и бурый уголь.</w:t>
      </w:r>
    </w:p>
    <w:p w:rsidR="00416A14" w:rsidRPr="00416A14" w:rsidRDefault="00416A14" w:rsidP="00416A14">
      <w:pPr>
        <w:spacing w:line="276" w:lineRule="auto"/>
        <w:ind w:firstLine="709"/>
        <w:jc w:val="both"/>
        <w:rPr>
          <w:rFonts w:eastAsia="Times New Roman"/>
        </w:rPr>
      </w:pPr>
      <w:r w:rsidRPr="00416A14">
        <w:rPr>
          <w:rFonts w:eastAsia="Times New Roman"/>
        </w:rPr>
        <w:t>Резервным и аварийным топливом для источников, работающих на буром угле, является бурый уголь, на мазуте – мазут.</w:t>
      </w:r>
    </w:p>
    <w:p w:rsidR="00416A14" w:rsidRPr="00416A14" w:rsidRDefault="00416A14" w:rsidP="00416A14">
      <w:pPr>
        <w:spacing w:line="276" w:lineRule="auto"/>
        <w:ind w:firstLine="709"/>
        <w:jc w:val="both"/>
        <w:rPr>
          <w:rFonts w:eastAsia="Times New Roman"/>
        </w:rPr>
      </w:pPr>
      <w:r w:rsidRPr="00416A14">
        <w:rPr>
          <w:rFonts w:eastAsia="Times New Roman"/>
        </w:rPr>
        <w:t xml:space="preserve">Источники тепловой энергии других теплоснабжающих организаций в качестве основного вида топлива используют бурый уголь </w:t>
      </w:r>
      <w:proofErr w:type="spellStart"/>
      <w:r w:rsidRPr="00416A14">
        <w:rPr>
          <w:rFonts w:eastAsia="Times New Roman"/>
        </w:rPr>
        <w:t>Райчихинского</w:t>
      </w:r>
      <w:proofErr w:type="spellEnd"/>
      <w:r w:rsidRPr="00416A14">
        <w:rPr>
          <w:rFonts w:eastAsia="Times New Roman"/>
        </w:rPr>
        <w:t xml:space="preserve"> месторождения.</w:t>
      </w:r>
    </w:p>
    <w:p w:rsidR="00416A14" w:rsidRPr="00416A14" w:rsidRDefault="00416A14" w:rsidP="00416A14">
      <w:pPr>
        <w:spacing w:line="276" w:lineRule="auto"/>
        <w:ind w:firstLine="709"/>
        <w:jc w:val="both"/>
        <w:rPr>
          <w:rFonts w:eastAsia="Times New Roman"/>
        </w:rPr>
      </w:pPr>
      <w:r w:rsidRPr="00416A14">
        <w:rPr>
          <w:rFonts w:eastAsia="Times New Roman"/>
        </w:rPr>
        <w:t>Доставка топлива осуществляется автомобильным и железнодорожным транспортом, беспрерывно в течение года.</w:t>
      </w:r>
    </w:p>
    <w:p w:rsidR="00416A14" w:rsidRPr="00416A14" w:rsidRDefault="00416A14" w:rsidP="00416A14">
      <w:pPr>
        <w:spacing w:line="276" w:lineRule="auto"/>
        <w:ind w:firstLine="709"/>
        <w:jc w:val="both"/>
        <w:rPr>
          <w:rFonts w:eastAsia="Times New Roman"/>
        </w:rPr>
      </w:pPr>
      <w:r w:rsidRPr="00416A14">
        <w:rPr>
          <w:rFonts w:eastAsia="Times New Roman"/>
        </w:rPr>
        <w:t>Сведения о видах и количественных значениях расходов топлива на источниках муниципального образования города Белогорск представлены в таблицах ниже.</w:t>
      </w:r>
    </w:p>
    <w:p w:rsidR="00416A14" w:rsidRPr="00416A14" w:rsidRDefault="00416A14" w:rsidP="00416A14">
      <w:pPr>
        <w:keepNext/>
        <w:spacing w:before="240"/>
        <w:jc w:val="both"/>
        <w:rPr>
          <w:rFonts w:eastAsia="Calibri"/>
          <w:b/>
          <w:bCs/>
          <w:sz w:val="20"/>
          <w:szCs w:val="18"/>
          <w:lang w:eastAsia="en-US"/>
        </w:rPr>
      </w:pPr>
      <w:r w:rsidRPr="00416A14">
        <w:rPr>
          <w:rFonts w:eastAsia="Calibri"/>
          <w:b/>
          <w:bCs/>
          <w:sz w:val="20"/>
          <w:szCs w:val="18"/>
          <w:lang w:eastAsia="en-US"/>
        </w:rPr>
        <w:t xml:space="preserve">Таблица </w:t>
      </w:r>
      <w:r w:rsidRPr="00416A14">
        <w:rPr>
          <w:rFonts w:eastAsia="Calibri"/>
          <w:b/>
          <w:bCs/>
          <w:sz w:val="20"/>
          <w:szCs w:val="18"/>
          <w:lang w:eastAsia="en-US"/>
        </w:rPr>
        <w:fldChar w:fldCharType="begin"/>
      </w:r>
      <w:r w:rsidRPr="00416A14">
        <w:rPr>
          <w:rFonts w:eastAsia="Calibri"/>
          <w:b/>
          <w:bCs/>
          <w:sz w:val="20"/>
          <w:szCs w:val="18"/>
          <w:lang w:eastAsia="en-US"/>
        </w:rPr>
        <w:instrText xml:space="preserve"> SEQ Таблица \* ARABIC </w:instrText>
      </w:r>
      <w:r w:rsidRPr="00416A14">
        <w:rPr>
          <w:rFonts w:eastAsia="Calibri"/>
          <w:b/>
          <w:bCs/>
          <w:sz w:val="20"/>
          <w:szCs w:val="18"/>
          <w:lang w:eastAsia="en-US"/>
        </w:rPr>
        <w:fldChar w:fldCharType="separate"/>
      </w:r>
      <w:r w:rsidR="00FF5544">
        <w:rPr>
          <w:rFonts w:eastAsia="Calibri"/>
          <w:b/>
          <w:bCs/>
          <w:noProof/>
          <w:sz w:val="20"/>
          <w:szCs w:val="18"/>
          <w:lang w:eastAsia="en-US"/>
        </w:rPr>
        <w:t>25</w:t>
      </w:r>
      <w:r w:rsidRPr="00416A14">
        <w:rPr>
          <w:rFonts w:eastAsia="Calibri"/>
          <w:b/>
          <w:bCs/>
          <w:sz w:val="20"/>
          <w:szCs w:val="18"/>
          <w:lang w:eastAsia="en-US"/>
        </w:rPr>
        <w:fldChar w:fldCharType="end"/>
      </w:r>
      <w:r w:rsidRPr="00416A14">
        <w:rPr>
          <w:rFonts w:eastAsia="Calibri"/>
          <w:b/>
          <w:bCs/>
          <w:sz w:val="20"/>
          <w:szCs w:val="18"/>
          <w:lang w:eastAsia="en-US"/>
        </w:rPr>
        <w:t xml:space="preserve"> Виды и количество потребляемого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30"/>
        <w:gridCol w:w="2677"/>
        <w:gridCol w:w="2340"/>
        <w:gridCol w:w="2340"/>
      </w:tblGrid>
      <w:tr w:rsidR="00416A14" w:rsidRPr="00416A14" w:rsidTr="00C526D1">
        <w:trPr>
          <w:trHeight w:val="20"/>
          <w:tblHeader/>
          <w:jc w:val="center"/>
        </w:trPr>
        <w:tc>
          <w:tcPr>
            <w:tcW w:w="10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Наименование источника тепловой энергии </w:t>
            </w:r>
          </w:p>
        </w:tc>
        <w:tc>
          <w:tcPr>
            <w:tcW w:w="1441"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Вид топлива/назначение</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Потребление топлива, </w:t>
            </w:r>
            <w:proofErr w:type="spellStart"/>
            <w:r w:rsidRPr="00416A14">
              <w:rPr>
                <w:rFonts w:eastAsia="Calibri"/>
                <w:sz w:val="22"/>
                <w:szCs w:val="22"/>
                <w:lang w:eastAsia="en-US"/>
              </w:rPr>
              <w:t>тыс.т.н</w:t>
            </w:r>
            <w:proofErr w:type="spellEnd"/>
            <w:r w:rsidRPr="00416A14">
              <w:rPr>
                <w:rFonts w:eastAsia="Calibri"/>
                <w:sz w:val="22"/>
                <w:szCs w:val="22"/>
                <w:lang w:eastAsia="en-US"/>
              </w:rPr>
              <w:t>. 2018 год</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Потребление топлива, </w:t>
            </w:r>
            <w:proofErr w:type="spellStart"/>
            <w:r w:rsidRPr="00416A14">
              <w:rPr>
                <w:rFonts w:eastAsia="Calibri"/>
                <w:sz w:val="22"/>
                <w:szCs w:val="22"/>
                <w:lang w:eastAsia="en-US"/>
              </w:rPr>
              <w:t>тыс.т.н</w:t>
            </w:r>
            <w:proofErr w:type="spellEnd"/>
            <w:r w:rsidRPr="00416A14">
              <w:rPr>
                <w:rFonts w:eastAsia="Calibri"/>
                <w:sz w:val="22"/>
                <w:szCs w:val="22"/>
                <w:lang w:eastAsia="en-US"/>
              </w:rPr>
              <w:t>. 2019 год</w:t>
            </w:r>
          </w:p>
        </w:tc>
      </w:tr>
      <w:tr w:rsidR="00416A14" w:rsidRPr="00416A14" w:rsidTr="00C526D1">
        <w:trPr>
          <w:trHeight w:val="20"/>
          <w:jc w:val="center"/>
        </w:trPr>
        <w:tc>
          <w:tcPr>
            <w:tcW w:w="1039" w:type="pct"/>
            <w:vMerge w:val="restart"/>
            <w:shd w:val="clear" w:color="auto" w:fill="auto"/>
            <w:vAlign w:val="center"/>
          </w:tcPr>
          <w:p w:rsidR="00416A14" w:rsidRPr="00416A14" w:rsidRDefault="00416A14" w:rsidP="00416A14">
            <w:pPr>
              <w:rPr>
                <w:rFonts w:eastAsia="Times New Roman"/>
                <w:color w:val="000000"/>
                <w:sz w:val="22"/>
                <w:szCs w:val="22"/>
              </w:rPr>
            </w:pPr>
            <w:r w:rsidRPr="00416A14">
              <w:rPr>
                <w:rFonts w:eastAsia="Times New Roman"/>
                <w:color w:val="000000"/>
                <w:sz w:val="22"/>
                <w:szCs w:val="22"/>
              </w:rPr>
              <w:t>ООО «Городские энергетические сети»</w:t>
            </w:r>
          </w:p>
          <w:p w:rsidR="00416A14" w:rsidRPr="00416A14" w:rsidRDefault="00416A14" w:rsidP="00416A14">
            <w:pPr>
              <w:autoSpaceDE w:val="0"/>
              <w:autoSpaceDN w:val="0"/>
              <w:adjustRightInd w:val="0"/>
              <w:rPr>
                <w:rFonts w:eastAsia="Times New Roman"/>
                <w:color w:val="000000"/>
                <w:sz w:val="22"/>
                <w:szCs w:val="22"/>
              </w:rPr>
            </w:pPr>
          </w:p>
        </w:tc>
        <w:tc>
          <w:tcPr>
            <w:tcW w:w="1441" w:type="pct"/>
            <w:shd w:val="clear" w:color="auto" w:fill="auto"/>
            <w:vAlign w:val="center"/>
          </w:tcPr>
          <w:p w:rsidR="00416A14" w:rsidRPr="00416A14" w:rsidRDefault="00416A14" w:rsidP="00416A14">
            <w:pPr>
              <w:jc w:val="center"/>
              <w:rPr>
                <w:rFonts w:eastAsia="Times New Roman"/>
                <w:color w:val="000000"/>
                <w:sz w:val="22"/>
                <w:szCs w:val="22"/>
              </w:rPr>
            </w:pPr>
            <w:r w:rsidRPr="00416A14">
              <w:rPr>
                <w:rFonts w:eastAsia="Times New Roman"/>
                <w:color w:val="000000"/>
                <w:sz w:val="22"/>
                <w:szCs w:val="22"/>
              </w:rPr>
              <w:t>Уголь</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133807,46</w:t>
            </w:r>
          </w:p>
        </w:tc>
        <w:tc>
          <w:tcPr>
            <w:tcW w:w="1260" w:type="pct"/>
            <w:vAlign w:val="center"/>
          </w:tcPr>
          <w:p w:rsidR="00416A14" w:rsidRPr="00416A14" w:rsidRDefault="00416A14" w:rsidP="00416A14">
            <w:pPr>
              <w:jc w:val="center"/>
              <w:rPr>
                <w:rFonts w:eastAsiaTheme="minorHAnsi"/>
                <w:szCs w:val="22"/>
                <w:lang w:eastAsia="en-US"/>
              </w:rPr>
            </w:pPr>
            <w:r w:rsidRPr="00416A14">
              <w:rPr>
                <w:rFonts w:eastAsiaTheme="minorHAnsi"/>
                <w:szCs w:val="22"/>
                <w:lang w:eastAsia="en-US"/>
              </w:rPr>
              <w:t>143 807,46</w:t>
            </w:r>
          </w:p>
        </w:tc>
      </w:tr>
      <w:tr w:rsidR="00416A14" w:rsidRPr="00416A14" w:rsidTr="00C526D1">
        <w:trPr>
          <w:trHeight w:val="20"/>
          <w:jc w:val="center"/>
        </w:trPr>
        <w:tc>
          <w:tcPr>
            <w:tcW w:w="1039" w:type="pct"/>
            <w:vMerge/>
            <w:shd w:val="clear" w:color="auto" w:fill="auto"/>
            <w:vAlign w:val="center"/>
          </w:tcPr>
          <w:p w:rsidR="00416A14" w:rsidRPr="00416A14" w:rsidRDefault="00416A14" w:rsidP="00416A14">
            <w:pPr>
              <w:rPr>
                <w:rFonts w:eastAsia="Times New Roman"/>
                <w:color w:val="000000"/>
                <w:sz w:val="22"/>
                <w:szCs w:val="22"/>
              </w:rPr>
            </w:pPr>
          </w:p>
        </w:tc>
        <w:tc>
          <w:tcPr>
            <w:tcW w:w="1441" w:type="pct"/>
            <w:shd w:val="clear" w:color="auto" w:fill="auto"/>
            <w:vAlign w:val="center"/>
          </w:tcPr>
          <w:p w:rsidR="00416A14" w:rsidRPr="00416A14" w:rsidRDefault="00416A14" w:rsidP="00416A14">
            <w:pPr>
              <w:jc w:val="center"/>
              <w:rPr>
                <w:rFonts w:eastAsia="Times New Roman"/>
                <w:color w:val="000000"/>
                <w:sz w:val="22"/>
                <w:szCs w:val="22"/>
              </w:rPr>
            </w:pPr>
            <w:r w:rsidRPr="00416A14">
              <w:rPr>
                <w:rFonts w:eastAsia="Times New Roman"/>
                <w:color w:val="000000"/>
                <w:sz w:val="22"/>
                <w:szCs w:val="22"/>
              </w:rPr>
              <w:t>Мазут</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22223,56</w:t>
            </w:r>
          </w:p>
        </w:tc>
        <w:tc>
          <w:tcPr>
            <w:tcW w:w="1260" w:type="pct"/>
            <w:vAlign w:val="center"/>
          </w:tcPr>
          <w:p w:rsidR="00416A14" w:rsidRPr="00416A14" w:rsidRDefault="00416A14" w:rsidP="00416A14">
            <w:pPr>
              <w:jc w:val="center"/>
              <w:rPr>
                <w:rFonts w:eastAsiaTheme="minorHAnsi"/>
                <w:szCs w:val="22"/>
                <w:lang w:eastAsia="en-US"/>
              </w:rPr>
            </w:pPr>
            <w:r w:rsidRPr="00416A14">
              <w:rPr>
                <w:rFonts w:eastAsiaTheme="minorHAnsi"/>
                <w:szCs w:val="22"/>
                <w:lang w:eastAsia="en-US"/>
              </w:rPr>
              <w:t>21 727,61</w:t>
            </w:r>
          </w:p>
        </w:tc>
      </w:tr>
      <w:tr w:rsidR="00416A14" w:rsidRPr="00416A14" w:rsidTr="00C526D1">
        <w:trPr>
          <w:trHeight w:val="20"/>
          <w:jc w:val="center"/>
        </w:trPr>
        <w:tc>
          <w:tcPr>
            <w:tcW w:w="1039"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1441"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w:t>
            </w:r>
          </w:p>
        </w:tc>
        <w:tc>
          <w:tcPr>
            <w:tcW w:w="1260" w:type="pct"/>
            <w:vAlign w:val="center"/>
          </w:tcPr>
          <w:p w:rsidR="00416A14" w:rsidRPr="00416A14" w:rsidRDefault="00416A14" w:rsidP="00416A14">
            <w:pPr>
              <w:jc w:val="center"/>
              <w:rPr>
                <w:rFonts w:eastAsia="Calibri"/>
                <w:sz w:val="22"/>
                <w:szCs w:val="22"/>
                <w:lang w:eastAsia="en-US"/>
              </w:rPr>
            </w:pPr>
          </w:p>
        </w:tc>
      </w:tr>
    </w:tbl>
    <w:p w:rsidR="00416A14" w:rsidRPr="00416A14" w:rsidRDefault="00416A14" w:rsidP="00416A14">
      <w:pPr>
        <w:keepNext/>
        <w:spacing w:before="240"/>
        <w:jc w:val="both"/>
        <w:rPr>
          <w:rFonts w:eastAsia="Calibri"/>
          <w:b/>
          <w:bCs/>
          <w:sz w:val="20"/>
          <w:szCs w:val="18"/>
          <w:lang w:eastAsia="en-US"/>
        </w:rPr>
      </w:pPr>
      <w:r w:rsidRPr="00416A14">
        <w:rPr>
          <w:rFonts w:eastAsia="Calibri"/>
          <w:b/>
          <w:bCs/>
          <w:sz w:val="20"/>
          <w:szCs w:val="18"/>
          <w:lang w:eastAsia="en-US"/>
        </w:rPr>
        <w:t xml:space="preserve">Таблица </w:t>
      </w:r>
      <w:r w:rsidRPr="00416A14">
        <w:rPr>
          <w:rFonts w:eastAsia="Calibri"/>
          <w:b/>
          <w:bCs/>
          <w:sz w:val="20"/>
          <w:szCs w:val="18"/>
          <w:lang w:eastAsia="en-US"/>
        </w:rPr>
        <w:fldChar w:fldCharType="begin"/>
      </w:r>
      <w:r w:rsidRPr="00416A14">
        <w:rPr>
          <w:rFonts w:eastAsia="Calibri"/>
          <w:b/>
          <w:bCs/>
          <w:sz w:val="20"/>
          <w:szCs w:val="18"/>
          <w:lang w:eastAsia="en-US"/>
        </w:rPr>
        <w:instrText xml:space="preserve"> SEQ Таблица \* ARABIC </w:instrText>
      </w:r>
      <w:r w:rsidRPr="00416A14">
        <w:rPr>
          <w:rFonts w:eastAsia="Calibri"/>
          <w:b/>
          <w:bCs/>
          <w:sz w:val="20"/>
          <w:szCs w:val="18"/>
          <w:lang w:eastAsia="en-US"/>
        </w:rPr>
        <w:fldChar w:fldCharType="separate"/>
      </w:r>
      <w:r w:rsidR="00FF5544">
        <w:rPr>
          <w:rFonts w:eastAsia="Calibri"/>
          <w:b/>
          <w:bCs/>
          <w:noProof/>
          <w:sz w:val="20"/>
          <w:szCs w:val="18"/>
          <w:lang w:eastAsia="en-US"/>
        </w:rPr>
        <w:t>26</w:t>
      </w:r>
      <w:r w:rsidRPr="00416A14">
        <w:rPr>
          <w:rFonts w:eastAsia="Calibri"/>
          <w:b/>
          <w:bCs/>
          <w:sz w:val="20"/>
          <w:szCs w:val="18"/>
          <w:lang w:eastAsia="en-US"/>
        </w:rPr>
        <w:fldChar w:fldCharType="end"/>
      </w:r>
      <w:r w:rsidRPr="00416A14">
        <w:rPr>
          <w:rFonts w:eastAsia="Calibri"/>
          <w:b/>
          <w:bCs/>
          <w:sz w:val="20"/>
          <w:szCs w:val="18"/>
          <w:lang w:eastAsia="en-US"/>
        </w:rPr>
        <w:t xml:space="preserve"> Виды и количество потребляемого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6"/>
        <w:gridCol w:w="3663"/>
        <w:gridCol w:w="3128"/>
      </w:tblGrid>
      <w:tr w:rsidR="00416A14" w:rsidRPr="00416A14" w:rsidTr="00C526D1">
        <w:trPr>
          <w:trHeight w:val="227"/>
          <w:jc w:val="center"/>
        </w:trPr>
        <w:tc>
          <w:tcPr>
            <w:tcW w:w="1344"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Наименование источника тепловой энергии </w:t>
            </w:r>
          </w:p>
        </w:tc>
        <w:tc>
          <w:tcPr>
            <w:tcW w:w="1972"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Вид топлива/назначение</w:t>
            </w:r>
          </w:p>
        </w:tc>
        <w:tc>
          <w:tcPr>
            <w:tcW w:w="1684"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Потребление топлива, </w:t>
            </w:r>
            <w:proofErr w:type="spellStart"/>
            <w:r w:rsidRPr="00416A14">
              <w:rPr>
                <w:rFonts w:eastAsia="Calibri"/>
                <w:sz w:val="22"/>
                <w:szCs w:val="22"/>
                <w:lang w:eastAsia="en-US"/>
              </w:rPr>
              <w:t>тыс.т.н</w:t>
            </w:r>
            <w:proofErr w:type="spellEnd"/>
            <w:r w:rsidRPr="00416A14">
              <w:rPr>
                <w:rFonts w:eastAsia="Calibri"/>
                <w:sz w:val="22"/>
                <w:szCs w:val="22"/>
                <w:lang w:eastAsia="en-US"/>
              </w:rPr>
              <w:t>. 2019 год</w:t>
            </w:r>
          </w:p>
        </w:tc>
      </w:tr>
      <w:tr w:rsidR="00416A14" w:rsidRPr="00416A14" w:rsidTr="00C526D1">
        <w:trPr>
          <w:trHeight w:val="442"/>
          <w:jc w:val="center"/>
        </w:trPr>
        <w:tc>
          <w:tcPr>
            <w:tcW w:w="1344" w:type="pct"/>
            <w:vMerge w:val="restar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autoSpaceDE w:val="0"/>
              <w:autoSpaceDN w:val="0"/>
              <w:adjustRightInd w:val="0"/>
              <w:jc w:val="center"/>
              <w:rPr>
                <w:rFonts w:eastAsia="Calibri"/>
                <w:sz w:val="22"/>
                <w:szCs w:val="22"/>
                <w:lang w:eastAsia="en-US"/>
              </w:rPr>
            </w:pPr>
            <w:r w:rsidRPr="00416A14">
              <w:rPr>
                <w:rFonts w:eastAsia="Calibri"/>
                <w:sz w:val="22"/>
                <w:szCs w:val="22"/>
              </w:rPr>
              <w:t xml:space="preserve">Производственная котельная </w:t>
            </w:r>
            <w:proofErr w:type="spellStart"/>
            <w:r w:rsidRPr="00416A14">
              <w:rPr>
                <w:rFonts w:eastAsia="Calibri"/>
                <w:sz w:val="22"/>
                <w:szCs w:val="22"/>
              </w:rPr>
              <w:t>ВЧДр</w:t>
            </w:r>
            <w:proofErr w:type="spellEnd"/>
            <w:r w:rsidRPr="00416A14">
              <w:rPr>
                <w:rFonts w:eastAsia="Calibri"/>
                <w:sz w:val="22"/>
                <w:szCs w:val="22"/>
              </w:rPr>
              <w:t xml:space="preserve"> Белогорск АО «ВРК-3»</w:t>
            </w:r>
          </w:p>
        </w:tc>
        <w:tc>
          <w:tcPr>
            <w:tcW w:w="1972"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Theme="minorHAnsi" w:cstheme="minorBidi"/>
                <w:sz w:val="22"/>
                <w:szCs w:val="22"/>
                <w:lang w:eastAsia="en-US"/>
              </w:rPr>
              <w:t>уголь Канско-Ачинский/ основное</w:t>
            </w:r>
          </w:p>
        </w:tc>
        <w:tc>
          <w:tcPr>
            <w:tcW w:w="1684"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7,302</w:t>
            </w:r>
          </w:p>
        </w:tc>
      </w:tr>
      <w:tr w:rsidR="00416A14" w:rsidRPr="00416A14" w:rsidTr="00C526D1">
        <w:trPr>
          <w:trHeight w:val="37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rPr>
                <w:rFonts w:eastAsia="Calibri"/>
                <w:sz w:val="22"/>
                <w:szCs w:val="22"/>
                <w:lang w:eastAsia="en-US"/>
              </w:rPr>
            </w:pPr>
          </w:p>
        </w:tc>
        <w:tc>
          <w:tcPr>
            <w:tcW w:w="1972"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c>
          <w:tcPr>
            <w:tcW w:w="1684"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0</w:t>
            </w:r>
          </w:p>
        </w:tc>
      </w:tr>
    </w:tbl>
    <w:p w:rsidR="00416A14" w:rsidRPr="00416A14" w:rsidRDefault="00416A14" w:rsidP="00416A14">
      <w:pPr>
        <w:keepNext/>
        <w:spacing w:before="240"/>
        <w:jc w:val="both"/>
        <w:rPr>
          <w:rFonts w:eastAsia="Calibri"/>
          <w:b/>
          <w:bCs/>
          <w:sz w:val="20"/>
          <w:szCs w:val="18"/>
          <w:lang w:eastAsia="en-US"/>
        </w:rPr>
      </w:pPr>
      <w:r w:rsidRPr="00416A14">
        <w:rPr>
          <w:rFonts w:eastAsia="Calibri"/>
          <w:b/>
          <w:bCs/>
          <w:sz w:val="20"/>
          <w:szCs w:val="18"/>
          <w:lang w:eastAsia="en-US"/>
        </w:rPr>
        <w:t xml:space="preserve">Таблица </w:t>
      </w:r>
      <w:r w:rsidRPr="00416A14">
        <w:rPr>
          <w:rFonts w:eastAsia="Calibri"/>
          <w:b/>
          <w:bCs/>
          <w:sz w:val="20"/>
          <w:szCs w:val="18"/>
          <w:lang w:eastAsia="en-US"/>
        </w:rPr>
        <w:fldChar w:fldCharType="begin"/>
      </w:r>
      <w:r w:rsidRPr="00416A14">
        <w:rPr>
          <w:rFonts w:eastAsia="Calibri"/>
          <w:b/>
          <w:bCs/>
          <w:sz w:val="20"/>
          <w:szCs w:val="18"/>
          <w:lang w:eastAsia="en-US"/>
        </w:rPr>
        <w:instrText xml:space="preserve"> SEQ Таблица \* ARABIC </w:instrText>
      </w:r>
      <w:r w:rsidRPr="00416A14">
        <w:rPr>
          <w:rFonts w:eastAsia="Calibri"/>
          <w:b/>
          <w:bCs/>
          <w:sz w:val="20"/>
          <w:szCs w:val="18"/>
          <w:lang w:eastAsia="en-US"/>
        </w:rPr>
        <w:fldChar w:fldCharType="separate"/>
      </w:r>
      <w:r w:rsidR="00FF5544">
        <w:rPr>
          <w:rFonts w:eastAsia="Calibri"/>
          <w:b/>
          <w:bCs/>
          <w:noProof/>
          <w:sz w:val="20"/>
          <w:szCs w:val="18"/>
          <w:lang w:eastAsia="en-US"/>
        </w:rPr>
        <w:t>27</w:t>
      </w:r>
      <w:r w:rsidRPr="00416A14">
        <w:rPr>
          <w:rFonts w:eastAsia="Calibri"/>
          <w:b/>
          <w:bCs/>
          <w:sz w:val="20"/>
          <w:szCs w:val="18"/>
          <w:lang w:eastAsia="en-US"/>
        </w:rPr>
        <w:fldChar w:fldCharType="end"/>
      </w:r>
      <w:r w:rsidRPr="00416A14">
        <w:rPr>
          <w:rFonts w:eastAsia="Calibri"/>
          <w:b/>
          <w:bCs/>
          <w:sz w:val="20"/>
          <w:szCs w:val="18"/>
          <w:lang w:eastAsia="en-US"/>
        </w:rPr>
        <w:t xml:space="preserve"> Виды и количество потребляемого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6"/>
        <w:gridCol w:w="2301"/>
        <w:gridCol w:w="2340"/>
        <w:gridCol w:w="2340"/>
      </w:tblGrid>
      <w:tr w:rsidR="00416A14" w:rsidRPr="00416A14" w:rsidTr="00C526D1">
        <w:trPr>
          <w:trHeight w:val="20"/>
          <w:tblHeader/>
          <w:jc w:val="center"/>
        </w:trPr>
        <w:tc>
          <w:tcPr>
            <w:tcW w:w="1241"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Наименование источника тепловой энергии </w:t>
            </w:r>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Вид топлива/назначение</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Потребление топлива, </w:t>
            </w:r>
            <w:proofErr w:type="spellStart"/>
            <w:r w:rsidRPr="00416A14">
              <w:rPr>
                <w:rFonts w:eastAsia="Calibri"/>
                <w:sz w:val="22"/>
                <w:szCs w:val="22"/>
                <w:lang w:eastAsia="en-US"/>
              </w:rPr>
              <w:t>тыс.т.н</w:t>
            </w:r>
            <w:proofErr w:type="spellEnd"/>
            <w:r w:rsidRPr="00416A14">
              <w:rPr>
                <w:rFonts w:eastAsia="Calibri"/>
                <w:sz w:val="22"/>
                <w:szCs w:val="22"/>
                <w:lang w:eastAsia="en-US"/>
              </w:rPr>
              <w:t>. 2018 год</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Потребление топлива, </w:t>
            </w:r>
            <w:proofErr w:type="spellStart"/>
            <w:r w:rsidRPr="00416A14">
              <w:rPr>
                <w:rFonts w:eastAsia="Calibri"/>
                <w:sz w:val="22"/>
                <w:szCs w:val="22"/>
                <w:lang w:eastAsia="en-US"/>
              </w:rPr>
              <w:t>тыс.т.н</w:t>
            </w:r>
            <w:proofErr w:type="spellEnd"/>
            <w:r w:rsidRPr="00416A14">
              <w:rPr>
                <w:rFonts w:eastAsia="Calibri"/>
                <w:sz w:val="22"/>
                <w:szCs w:val="22"/>
                <w:lang w:eastAsia="en-US"/>
              </w:rPr>
              <w:t>. 2019 год</w:t>
            </w:r>
          </w:p>
        </w:tc>
      </w:tr>
      <w:tr w:rsidR="00416A14" w:rsidRPr="00416A14" w:rsidTr="00C526D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79"/>
        </w:trPr>
        <w:tc>
          <w:tcPr>
            <w:tcW w:w="1241"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416A14" w:rsidRPr="00416A14" w:rsidRDefault="00416A14" w:rsidP="00416A14">
            <w:pPr>
              <w:rPr>
                <w:rFonts w:eastAsia="Times New Roman"/>
                <w:color w:val="000000"/>
                <w:sz w:val="22"/>
                <w:szCs w:val="22"/>
              </w:rPr>
            </w:pPr>
            <w:r w:rsidRPr="00416A14">
              <w:rPr>
                <w:rFonts w:eastAsia="Times New Roman"/>
                <w:color w:val="000000"/>
                <w:sz w:val="22"/>
                <w:szCs w:val="22"/>
              </w:rPr>
              <w:t>Котельная ООО «</w:t>
            </w:r>
            <w:proofErr w:type="spellStart"/>
            <w:r w:rsidRPr="00416A14">
              <w:rPr>
                <w:rFonts w:eastAsia="Times New Roman"/>
                <w:color w:val="000000"/>
                <w:sz w:val="22"/>
                <w:szCs w:val="22"/>
              </w:rPr>
              <w:t>Дальжилстрой</w:t>
            </w:r>
            <w:proofErr w:type="spellEnd"/>
            <w:r w:rsidRPr="00416A14">
              <w:rPr>
                <w:rFonts w:eastAsia="Times New Roman"/>
                <w:color w:val="000000"/>
                <w:sz w:val="22"/>
                <w:szCs w:val="22"/>
              </w:rPr>
              <w:t>»</w:t>
            </w:r>
          </w:p>
        </w:tc>
        <w:tc>
          <w:tcPr>
            <w:tcW w:w="123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416A14" w:rsidRPr="00416A14" w:rsidRDefault="00416A14" w:rsidP="00416A14">
            <w:pPr>
              <w:jc w:val="center"/>
              <w:rPr>
                <w:rFonts w:eastAsia="Times New Roman"/>
                <w:color w:val="000000"/>
                <w:sz w:val="22"/>
                <w:szCs w:val="22"/>
              </w:rPr>
            </w:pPr>
            <w:r w:rsidRPr="00416A14">
              <w:rPr>
                <w:rFonts w:eastAsia="Times New Roman"/>
                <w:color w:val="000000"/>
                <w:sz w:val="22"/>
                <w:szCs w:val="22"/>
              </w:rPr>
              <w:t>уголь 2БР</w:t>
            </w:r>
          </w:p>
        </w:tc>
        <w:tc>
          <w:tcPr>
            <w:tcW w:w="1260"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416A14" w:rsidRPr="00416A14" w:rsidRDefault="00416A14" w:rsidP="00416A14">
            <w:pPr>
              <w:jc w:val="center"/>
              <w:rPr>
                <w:rFonts w:eastAsia="Times New Roman"/>
                <w:color w:val="000000"/>
                <w:sz w:val="22"/>
                <w:szCs w:val="22"/>
              </w:rPr>
            </w:pPr>
            <w:r w:rsidRPr="00416A14">
              <w:rPr>
                <w:rFonts w:eastAsia="Times New Roman"/>
                <w:color w:val="000000"/>
                <w:sz w:val="22"/>
                <w:szCs w:val="22"/>
              </w:rPr>
              <w:t>10,31</w:t>
            </w:r>
          </w:p>
        </w:tc>
        <w:tc>
          <w:tcPr>
            <w:tcW w:w="1260" w:type="pct"/>
            <w:tcBorders>
              <w:top w:val="single" w:sz="4" w:space="0" w:color="000000"/>
              <w:left w:val="single" w:sz="4" w:space="0" w:color="000000"/>
              <w:right w:val="single" w:sz="4" w:space="0" w:color="000000"/>
            </w:tcBorders>
            <w:vAlign w:val="center"/>
          </w:tcPr>
          <w:p w:rsidR="00416A14" w:rsidRPr="00416A14" w:rsidRDefault="00416A14" w:rsidP="00416A14">
            <w:pPr>
              <w:jc w:val="center"/>
              <w:rPr>
                <w:rFonts w:eastAsia="Times New Roman"/>
                <w:color w:val="000000"/>
                <w:sz w:val="22"/>
                <w:szCs w:val="22"/>
              </w:rPr>
            </w:pPr>
            <w:r w:rsidRPr="00416A14">
              <w:rPr>
                <w:rFonts w:eastAsiaTheme="minorHAnsi"/>
                <w:szCs w:val="22"/>
                <w:lang w:eastAsia="en-US"/>
              </w:rPr>
              <w:t>10,75</w:t>
            </w:r>
          </w:p>
        </w:tc>
      </w:tr>
      <w:tr w:rsidR="00416A14" w:rsidRPr="00416A14" w:rsidTr="00C526D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0"/>
        </w:trPr>
        <w:tc>
          <w:tcPr>
            <w:tcW w:w="1241" w:type="pct"/>
            <w:tcBorders>
              <w:top w:val="single" w:sz="4" w:space="0" w:color="000000"/>
              <w:left w:val="single" w:sz="4" w:space="0" w:color="000000"/>
              <w:bottom w:val="single" w:sz="4" w:space="0" w:color="000000"/>
              <w:right w:val="single" w:sz="4" w:space="0" w:color="000000"/>
            </w:tcBorders>
            <w:vAlign w:val="center"/>
          </w:tcPr>
          <w:p w:rsidR="00416A14" w:rsidRPr="00416A14" w:rsidRDefault="00416A14" w:rsidP="00416A14">
            <w:pPr>
              <w:rPr>
                <w:rFonts w:eastAsia="Times New Roman"/>
                <w:color w:val="000000"/>
                <w:sz w:val="22"/>
                <w:szCs w:val="22"/>
              </w:rPr>
            </w:pPr>
            <w:r w:rsidRPr="00416A14">
              <w:rPr>
                <w:rFonts w:eastAsia="Times New Roman"/>
                <w:color w:val="000000"/>
                <w:sz w:val="22"/>
                <w:szCs w:val="22"/>
              </w:rPr>
              <w:t xml:space="preserve">Котельная </w:t>
            </w:r>
            <w:r w:rsidRPr="00416A14">
              <w:rPr>
                <w:rFonts w:eastAsia="Calibri"/>
                <w:sz w:val="22"/>
                <w:szCs w:val="22"/>
                <w:lang w:eastAsia="en-US"/>
              </w:rPr>
              <w:t>ООО «</w:t>
            </w:r>
            <w:proofErr w:type="spellStart"/>
            <w:r w:rsidRPr="00416A14">
              <w:rPr>
                <w:rFonts w:eastAsia="Calibri"/>
                <w:sz w:val="22"/>
                <w:szCs w:val="22"/>
                <w:lang w:eastAsia="en-US"/>
              </w:rPr>
              <w:t>Теплоком</w:t>
            </w:r>
            <w:proofErr w:type="spellEnd"/>
            <w:r w:rsidRPr="00416A14">
              <w:rPr>
                <w:rFonts w:eastAsia="Calibri"/>
                <w:sz w:val="22"/>
                <w:szCs w:val="22"/>
                <w:lang w:eastAsia="en-US"/>
              </w:rPr>
              <w:t>»</w:t>
            </w:r>
          </w:p>
        </w:tc>
        <w:tc>
          <w:tcPr>
            <w:tcW w:w="1239" w:type="pct"/>
            <w:tcBorders>
              <w:top w:val="single" w:sz="4" w:space="0" w:color="000000"/>
              <w:left w:val="single" w:sz="4" w:space="0" w:color="000000"/>
              <w:bottom w:val="single" w:sz="4" w:space="0" w:color="000000"/>
              <w:right w:val="single" w:sz="4" w:space="0" w:color="000000"/>
            </w:tcBorders>
            <w:vAlign w:val="center"/>
          </w:tcPr>
          <w:p w:rsidR="00416A14" w:rsidRPr="00416A14" w:rsidRDefault="00416A14" w:rsidP="00416A14">
            <w:pPr>
              <w:jc w:val="center"/>
              <w:rPr>
                <w:rFonts w:eastAsia="Times New Roman"/>
                <w:color w:val="000000"/>
                <w:sz w:val="22"/>
                <w:szCs w:val="22"/>
              </w:rPr>
            </w:pPr>
            <w:r w:rsidRPr="00416A14">
              <w:rPr>
                <w:rFonts w:eastAsia="Calibri"/>
                <w:sz w:val="22"/>
                <w:szCs w:val="22"/>
                <w:lang w:eastAsia="en-US"/>
              </w:rPr>
              <w:t>уголь</w:t>
            </w:r>
          </w:p>
        </w:tc>
        <w:tc>
          <w:tcPr>
            <w:tcW w:w="1260" w:type="pct"/>
            <w:tcBorders>
              <w:top w:val="single" w:sz="4" w:space="0" w:color="000000"/>
              <w:left w:val="single" w:sz="4" w:space="0" w:color="000000"/>
              <w:bottom w:val="single" w:sz="4" w:space="0" w:color="000000"/>
              <w:right w:val="single" w:sz="4" w:space="0" w:color="000000"/>
            </w:tcBorders>
            <w:vAlign w:val="center"/>
          </w:tcPr>
          <w:p w:rsidR="00416A14" w:rsidRPr="00416A14" w:rsidRDefault="00416A14" w:rsidP="00416A14">
            <w:pPr>
              <w:jc w:val="center"/>
              <w:rPr>
                <w:rFonts w:eastAsia="Times New Roman"/>
                <w:color w:val="000000"/>
                <w:sz w:val="22"/>
                <w:szCs w:val="22"/>
              </w:rPr>
            </w:pPr>
            <w:r w:rsidRPr="00416A14">
              <w:rPr>
                <w:rFonts w:eastAsia="Calibri"/>
                <w:sz w:val="22"/>
                <w:szCs w:val="22"/>
                <w:lang w:eastAsia="en-US"/>
              </w:rPr>
              <w:t>6,205</w:t>
            </w:r>
          </w:p>
        </w:tc>
        <w:tc>
          <w:tcPr>
            <w:tcW w:w="1260" w:type="pct"/>
            <w:tcBorders>
              <w:top w:val="single" w:sz="4" w:space="0" w:color="000000"/>
              <w:left w:val="single" w:sz="4" w:space="0" w:color="000000"/>
              <w:bottom w:val="single" w:sz="4" w:space="0" w:color="000000"/>
              <w:right w:val="single" w:sz="4" w:space="0" w:color="000000"/>
            </w:tcBorders>
            <w:vAlign w:val="center"/>
          </w:tcPr>
          <w:p w:rsidR="00416A14" w:rsidRPr="00416A14" w:rsidRDefault="00416A14" w:rsidP="00416A14">
            <w:pPr>
              <w:jc w:val="center"/>
              <w:rPr>
                <w:rFonts w:eastAsia="Calibri"/>
                <w:sz w:val="22"/>
                <w:szCs w:val="22"/>
                <w:lang w:eastAsia="en-US"/>
              </w:rPr>
            </w:pPr>
            <w:r w:rsidRPr="00416A14">
              <w:rPr>
                <w:rFonts w:eastAsiaTheme="minorHAnsi"/>
                <w:szCs w:val="22"/>
                <w:lang w:eastAsia="en-US"/>
              </w:rPr>
              <w:t>6,954</w:t>
            </w:r>
          </w:p>
        </w:tc>
      </w:tr>
      <w:tr w:rsidR="00416A14" w:rsidRPr="00416A14" w:rsidTr="00C526D1">
        <w:trPr>
          <w:trHeight w:val="20"/>
          <w:jc w:val="center"/>
        </w:trPr>
        <w:tc>
          <w:tcPr>
            <w:tcW w:w="1241" w:type="pct"/>
            <w:vMerge w:val="restart"/>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r w:rsidRPr="00416A14">
              <w:rPr>
                <w:rFonts w:eastAsia="Calibri"/>
                <w:sz w:val="22"/>
                <w:szCs w:val="22"/>
                <w:lang w:eastAsia="en-US"/>
              </w:rPr>
              <w:t xml:space="preserve">Котельная ПЧ (№ 1) Забайкальской дирекции по </w:t>
            </w:r>
            <w:proofErr w:type="spellStart"/>
            <w:r w:rsidRPr="00416A14">
              <w:rPr>
                <w:rFonts w:eastAsia="Calibri"/>
                <w:sz w:val="22"/>
                <w:szCs w:val="22"/>
                <w:lang w:eastAsia="en-US"/>
              </w:rPr>
              <w:t>тепловодоснабжению</w:t>
            </w:r>
            <w:proofErr w:type="spellEnd"/>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Основное - уголь</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6,173</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5,581</w:t>
            </w:r>
          </w:p>
        </w:tc>
      </w:tr>
      <w:tr w:rsidR="00416A14" w:rsidRPr="00416A14" w:rsidTr="00C526D1">
        <w:trPr>
          <w:trHeight w:val="20"/>
          <w:jc w:val="center"/>
        </w:trPr>
        <w:tc>
          <w:tcPr>
            <w:tcW w:w="1241"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w:t>
            </w:r>
          </w:p>
        </w:tc>
      </w:tr>
      <w:tr w:rsidR="00416A14" w:rsidRPr="00416A14" w:rsidTr="00C526D1">
        <w:trPr>
          <w:trHeight w:val="20"/>
          <w:jc w:val="center"/>
        </w:trPr>
        <w:tc>
          <w:tcPr>
            <w:tcW w:w="1241" w:type="pct"/>
            <w:vMerge w:val="restart"/>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r w:rsidRPr="00416A14">
              <w:rPr>
                <w:rFonts w:eastAsia="Calibri"/>
                <w:sz w:val="22"/>
                <w:szCs w:val="22"/>
                <w:lang w:eastAsia="en-US"/>
              </w:rPr>
              <w:t xml:space="preserve">Котельная ВОХР (№ 2)  Забайкальской дирекции по </w:t>
            </w:r>
            <w:proofErr w:type="spellStart"/>
            <w:r w:rsidRPr="00416A14">
              <w:rPr>
                <w:rFonts w:eastAsia="Calibri"/>
                <w:sz w:val="22"/>
                <w:szCs w:val="22"/>
                <w:lang w:eastAsia="en-US"/>
              </w:rPr>
              <w:t>тепловодоснабжению</w:t>
            </w:r>
            <w:proofErr w:type="spellEnd"/>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Основное - уголь</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6,303</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6,392</w:t>
            </w:r>
          </w:p>
        </w:tc>
      </w:tr>
      <w:tr w:rsidR="00416A14" w:rsidRPr="00416A14" w:rsidTr="00C526D1">
        <w:trPr>
          <w:trHeight w:val="20"/>
          <w:jc w:val="center"/>
        </w:trPr>
        <w:tc>
          <w:tcPr>
            <w:tcW w:w="1241"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w:t>
            </w:r>
          </w:p>
        </w:tc>
        <w:tc>
          <w:tcPr>
            <w:tcW w:w="1260" w:type="pct"/>
            <w:vAlign w:val="center"/>
          </w:tcPr>
          <w:p w:rsidR="00416A14" w:rsidRPr="00416A14" w:rsidRDefault="00416A14" w:rsidP="00416A14">
            <w:pPr>
              <w:jc w:val="center"/>
              <w:rPr>
                <w:rFonts w:eastAsia="Calibri"/>
                <w:sz w:val="22"/>
                <w:szCs w:val="22"/>
                <w:lang w:eastAsia="en-US"/>
              </w:rPr>
            </w:pPr>
          </w:p>
        </w:tc>
      </w:tr>
      <w:tr w:rsidR="00416A14" w:rsidRPr="00416A14" w:rsidTr="00C526D1">
        <w:trPr>
          <w:trHeight w:val="20"/>
          <w:jc w:val="center"/>
        </w:trPr>
        <w:tc>
          <w:tcPr>
            <w:tcW w:w="1241" w:type="pct"/>
            <w:vMerge w:val="restart"/>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r w:rsidRPr="00416A14">
              <w:rPr>
                <w:rFonts w:eastAsia="Calibri"/>
                <w:sz w:val="22"/>
                <w:szCs w:val="22"/>
                <w:lang w:eastAsia="en-US"/>
              </w:rPr>
              <w:t xml:space="preserve">Котельная ПМС-46 (№ 3) Забайкальской </w:t>
            </w:r>
            <w:r w:rsidRPr="00416A14">
              <w:rPr>
                <w:rFonts w:eastAsia="Calibri"/>
                <w:sz w:val="22"/>
                <w:szCs w:val="22"/>
                <w:lang w:eastAsia="en-US"/>
              </w:rPr>
              <w:lastRenderedPageBreak/>
              <w:t xml:space="preserve">дирекции по </w:t>
            </w:r>
            <w:proofErr w:type="spellStart"/>
            <w:r w:rsidRPr="00416A14">
              <w:rPr>
                <w:rFonts w:eastAsia="Calibri"/>
                <w:sz w:val="22"/>
                <w:szCs w:val="22"/>
                <w:lang w:eastAsia="en-US"/>
              </w:rPr>
              <w:t>тепловодоснабжению</w:t>
            </w:r>
            <w:proofErr w:type="spellEnd"/>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lastRenderedPageBreak/>
              <w:t>Основное - уголь</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3,335</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3,314</w:t>
            </w:r>
          </w:p>
        </w:tc>
      </w:tr>
      <w:tr w:rsidR="00416A14" w:rsidRPr="00416A14" w:rsidTr="00C526D1">
        <w:trPr>
          <w:trHeight w:val="20"/>
          <w:jc w:val="center"/>
        </w:trPr>
        <w:tc>
          <w:tcPr>
            <w:tcW w:w="1241"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w:t>
            </w:r>
          </w:p>
        </w:tc>
        <w:tc>
          <w:tcPr>
            <w:tcW w:w="1260" w:type="pct"/>
            <w:vAlign w:val="center"/>
          </w:tcPr>
          <w:p w:rsidR="00416A14" w:rsidRPr="00416A14" w:rsidRDefault="00416A14" w:rsidP="00416A14">
            <w:pPr>
              <w:jc w:val="center"/>
              <w:rPr>
                <w:rFonts w:eastAsia="Calibri"/>
                <w:sz w:val="22"/>
                <w:szCs w:val="22"/>
                <w:lang w:eastAsia="en-US"/>
              </w:rPr>
            </w:pPr>
          </w:p>
        </w:tc>
      </w:tr>
      <w:tr w:rsidR="00416A14" w:rsidRPr="00416A14" w:rsidTr="00C526D1">
        <w:trPr>
          <w:trHeight w:val="20"/>
          <w:jc w:val="center"/>
        </w:trPr>
        <w:tc>
          <w:tcPr>
            <w:tcW w:w="1241" w:type="pct"/>
            <w:vMerge w:val="restart"/>
            <w:shd w:val="clear" w:color="auto" w:fill="auto"/>
            <w:vAlign w:val="center"/>
          </w:tcPr>
          <w:p w:rsidR="00416A14" w:rsidRPr="00416A14" w:rsidRDefault="00416A14" w:rsidP="00416A14">
            <w:pPr>
              <w:autoSpaceDE w:val="0"/>
              <w:autoSpaceDN w:val="0"/>
              <w:adjustRightInd w:val="0"/>
              <w:rPr>
                <w:rFonts w:eastAsia="Calibri"/>
                <w:b/>
                <w:sz w:val="22"/>
                <w:szCs w:val="22"/>
                <w:lang w:eastAsia="en-US"/>
              </w:rPr>
            </w:pPr>
            <w:r w:rsidRPr="00416A14">
              <w:rPr>
                <w:rFonts w:eastAsia="Calibri"/>
                <w:sz w:val="22"/>
                <w:szCs w:val="22"/>
                <w:lang w:eastAsia="en-US"/>
              </w:rPr>
              <w:lastRenderedPageBreak/>
              <w:t xml:space="preserve">Котельная База-3 (№ 4) Забайкальской дирекции по </w:t>
            </w:r>
            <w:proofErr w:type="spellStart"/>
            <w:r w:rsidRPr="00416A14">
              <w:rPr>
                <w:rFonts w:eastAsia="Calibri"/>
                <w:sz w:val="22"/>
                <w:szCs w:val="22"/>
                <w:lang w:eastAsia="en-US"/>
              </w:rPr>
              <w:t>тепловодоснабжению</w:t>
            </w:r>
            <w:proofErr w:type="spellEnd"/>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Основное - уголь</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0,842</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0,744</w:t>
            </w:r>
          </w:p>
        </w:tc>
      </w:tr>
      <w:tr w:rsidR="00416A14" w:rsidRPr="00416A14" w:rsidTr="00C526D1">
        <w:trPr>
          <w:trHeight w:val="20"/>
          <w:jc w:val="center"/>
        </w:trPr>
        <w:tc>
          <w:tcPr>
            <w:tcW w:w="1241"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w:t>
            </w:r>
          </w:p>
        </w:tc>
        <w:tc>
          <w:tcPr>
            <w:tcW w:w="1260" w:type="pct"/>
            <w:vAlign w:val="center"/>
          </w:tcPr>
          <w:p w:rsidR="00416A14" w:rsidRPr="00416A14" w:rsidRDefault="00416A14" w:rsidP="00416A14">
            <w:pPr>
              <w:jc w:val="center"/>
              <w:rPr>
                <w:rFonts w:eastAsia="Calibri"/>
                <w:sz w:val="22"/>
                <w:szCs w:val="22"/>
                <w:lang w:eastAsia="en-US"/>
              </w:rPr>
            </w:pPr>
          </w:p>
        </w:tc>
      </w:tr>
      <w:tr w:rsidR="00416A14" w:rsidRPr="00416A14" w:rsidTr="00C526D1">
        <w:trPr>
          <w:trHeight w:val="20"/>
          <w:jc w:val="center"/>
        </w:trPr>
        <w:tc>
          <w:tcPr>
            <w:tcW w:w="1241" w:type="pct"/>
            <w:vMerge w:val="restart"/>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r w:rsidRPr="00416A14">
              <w:rPr>
                <w:rFonts w:eastAsia="Calibri"/>
                <w:sz w:val="22"/>
                <w:szCs w:val="22"/>
                <w:lang w:eastAsia="en-US"/>
              </w:rPr>
              <w:t xml:space="preserve">Котельная ШЧ (№ 6) Забайкальской дирекции по </w:t>
            </w:r>
            <w:proofErr w:type="spellStart"/>
            <w:r w:rsidRPr="00416A14">
              <w:rPr>
                <w:rFonts w:eastAsia="Calibri"/>
                <w:sz w:val="22"/>
                <w:szCs w:val="22"/>
                <w:lang w:eastAsia="en-US"/>
              </w:rPr>
              <w:t>тепловодоснабжению</w:t>
            </w:r>
            <w:proofErr w:type="spellEnd"/>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Основное - уголь</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0,728</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0,821</w:t>
            </w:r>
          </w:p>
        </w:tc>
      </w:tr>
      <w:tr w:rsidR="00416A14" w:rsidRPr="00416A14" w:rsidTr="00C526D1">
        <w:trPr>
          <w:trHeight w:val="20"/>
          <w:jc w:val="center"/>
        </w:trPr>
        <w:tc>
          <w:tcPr>
            <w:tcW w:w="1241" w:type="pct"/>
            <w:vMerge/>
            <w:shd w:val="clear" w:color="auto" w:fill="auto"/>
            <w:vAlign w:val="center"/>
          </w:tcPr>
          <w:p w:rsidR="00416A14" w:rsidRPr="00416A14" w:rsidRDefault="00416A14" w:rsidP="00416A14">
            <w:pPr>
              <w:autoSpaceDE w:val="0"/>
              <w:autoSpaceDN w:val="0"/>
              <w:adjustRightInd w:val="0"/>
              <w:jc w:val="center"/>
              <w:rPr>
                <w:rFonts w:eastAsia="Calibri"/>
                <w:sz w:val="22"/>
                <w:szCs w:val="22"/>
                <w:lang w:eastAsia="en-US"/>
              </w:rPr>
            </w:pPr>
          </w:p>
        </w:tc>
        <w:tc>
          <w:tcPr>
            <w:tcW w:w="1239"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c>
          <w:tcPr>
            <w:tcW w:w="1260" w:type="pct"/>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w:t>
            </w:r>
          </w:p>
        </w:tc>
        <w:tc>
          <w:tcPr>
            <w:tcW w:w="1260" w:type="pct"/>
            <w:vAlign w:val="center"/>
          </w:tcPr>
          <w:p w:rsidR="00416A14" w:rsidRPr="00416A14" w:rsidRDefault="00416A14" w:rsidP="00416A14">
            <w:pPr>
              <w:jc w:val="center"/>
              <w:rPr>
                <w:rFonts w:eastAsia="Calibri"/>
                <w:sz w:val="22"/>
                <w:szCs w:val="22"/>
                <w:lang w:eastAsia="en-US"/>
              </w:rPr>
            </w:pPr>
          </w:p>
        </w:tc>
      </w:tr>
    </w:tbl>
    <w:p w:rsidR="00416A14" w:rsidRPr="00416A14" w:rsidRDefault="00416A14" w:rsidP="0086266A">
      <w:pPr>
        <w:ind w:firstLine="709"/>
        <w:jc w:val="both"/>
        <w:rPr>
          <w:rFonts w:eastAsiaTheme="minorHAnsi"/>
          <w:lang w:eastAsia="en-US"/>
        </w:rPr>
      </w:pPr>
    </w:p>
    <w:p w:rsidR="00416A14" w:rsidRPr="00416A14" w:rsidRDefault="00416A14" w:rsidP="0086266A">
      <w:pPr>
        <w:ind w:firstLine="709"/>
        <w:jc w:val="both"/>
        <w:rPr>
          <w:rFonts w:eastAsiaTheme="minorHAnsi"/>
          <w:lang w:eastAsia="en-US"/>
        </w:rPr>
      </w:pPr>
    </w:p>
    <w:p w:rsidR="0009388E" w:rsidRPr="00416A14" w:rsidRDefault="0009388E" w:rsidP="00BD49D9">
      <w:pPr>
        <w:pStyle w:val="affa"/>
        <w:numPr>
          <w:ilvl w:val="0"/>
          <w:numId w:val="12"/>
        </w:numPr>
        <w:autoSpaceDE w:val="0"/>
        <w:autoSpaceDN w:val="0"/>
        <w:adjustRightInd w:val="0"/>
        <w:jc w:val="both"/>
        <w:outlineLvl w:val="1"/>
        <w:rPr>
          <w:b/>
          <w:sz w:val="24"/>
          <w:szCs w:val="24"/>
        </w:rPr>
      </w:pPr>
      <w:bookmarkStart w:id="69" w:name="_Toc41860367"/>
      <w:r w:rsidRPr="00416A14">
        <w:rPr>
          <w:b/>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69"/>
    </w:p>
    <w:p w:rsidR="00416A14" w:rsidRPr="00416A14" w:rsidRDefault="00416A14" w:rsidP="00416A14">
      <w:pPr>
        <w:spacing w:before="240"/>
        <w:ind w:firstLine="709"/>
        <w:jc w:val="both"/>
        <w:rPr>
          <w:rFonts w:eastAsiaTheme="minorHAnsi"/>
        </w:rPr>
      </w:pPr>
      <w:r w:rsidRPr="00416A14">
        <w:rPr>
          <w:rFonts w:eastAsiaTheme="minorHAnsi"/>
        </w:rPr>
        <w:t>Детальное описание топлив представлено в пункте «в» Части 8 Главы 1 Обосновывающих материалов.</w:t>
      </w:r>
    </w:p>
    <w:p w:rsidR="00416A14" w:rsidRPr="00416A14" w:rsidRDefault="00416A14" w:rsidP="00416A14">
      <w:pPr>
        <w:keepNext/>
        <w:spacing w:before="240" w:after="120"/>
        <w:jc w:val="both"/>
        <w:rPr>
          <w:rFonts w:eastAsia="Times New Roman"/>
          <w:b/>
          <w:bCs/>
          <w:sz w:val="20"/>
          <w:szCs w:val="20"/>
        </w:rPr>
      </w:pPr>
      <w:r w:rsidRPr="00416A14">
        <w:rPr>
          <w:rFonts w:eastAsia="Times New Roman"/>
          <w:b/>
          <w:bCs/>
          <w:sz w:val="20"/>
          <w:szCs w:val="20"/>
        </w:rPr>
        <w:t xml:space="preserve">Таблица </w:t>
      </w:r>
      <w:r w:rsidRPr="00416A14">
        <w:rPr>
          <w:rFonts w:eastAsia="Times New Roman"/>
          <w:b/>
          <w:bCs/>
          <w:sz w:val="20"/>
          <w:szCs w:val="20"/>
        </w:rPr>
        <w:fldChar w:fldCharType="begin"/>
      </w:r>
      <w:r w:rsidRPr="00416A14">
        <w:rPr>
          <w:rFonts w:eastAsia="Times New Roman"/>
          <w:b/>
          <w:bCs/>
          <w:sz w:val="20"/>
          <w:szCs w:val="20"/>
        </w:rPr>
        <w:instrText xml:space="preserve"> SEQ Таблица \* ARABIC </w:instrText>
      </w:r>
      <w:r w:rsidRPr="00416A14">
        <w:rPr>
          <w:rFonts w:eastAsia="Times New Roman"/>
          <w:b/>
          <w:bCs/>
          <w:sz w:val="20"/>
          <w:szCs w:val="20"/>
        </w:rPr>
        <w:fldChar w:fldCharType="separate"/>
      </w:r>
      <w:r w:rsidR="00FF5544">
        <w:rPr>
          <w:rFonts w:eastAsia="Times New Roman"/>
          <w:b/>
          <w:bCs/>
          <w:noProof/>
          <w:sz w:val="20"/>
          <w:szCs w:val="20"/>
        </w:rPr>
        <w:t>28</w:t>
      </w:r>
      <w:r w:rsidRPr="00416A14">
        <w:rPr>
          <w:rFonts w:eastAsia="Times New Roman"/>
          <w:b/>
          <w:bCs/>
          <w:sz w:val="20"/>
          <w:szCs w:val="20"/>
        </w:rPr>
        <w:fldChar w:fldCharType="end"/>
      </w:r>
      <w:r w:rsidRPr="00416A14">
        <w:rPr>
          <w:rFonts w:eastAsia="Times New Roman"/>
          <w:b/>
          <w:bCs/>
          <w:sz w:val="20"/>
          <w:szCs w:val="20"/>
        </w:rPr>
        <w:t xml:space="preserve"> Доля и значение низшей теплоты сгорания топлива</w:t>
      </w:r>
    </w:p>
    <w:tbl>
      <w:tblPr>
        <w:tblStyle w:val="TableGridReport5"/>
        <w:tblW w:w="0" w:type="auto"/>
        <w:tblLook w:val="04A0" w:firstRow="1" w:lastRow="0" w:firstColumn="1" w:lastColumn="0" w:noHBand="0" w:noVBand="1"/>
      </w:tblPr>
      <w:tblGrid>
        <w:gridCol w:w="3116"/>
        <w:gridCol w:w="3094"/>
        <w:gridCol w:w="3077"/>
      </w:tblGrid>
      <w:tr w:rsidR="00416A14" w:rsidRPr="00416A14" w:rsidTr="00416A14">
        <w:tc>
          <w:tcPr>
            <w:tcW w:w="3190"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rPr>
              <w:t>Наименование угля</w:t>
            </w:r>
          </w:p>
        </w:tc>
        <w:tc>
          <w:tcPr>
            <w:tcW w:w="3190" w:type="dxa"/>
            <w:vAlign w:val="center"/>
          </w:tcPr>
          <w:p w:rsidR="00416A14" w:rsidRPr="00416A14" w:rsidRDefault="00416A14" w:rsidP="00416A14">
            <w:pPr>
              <w:autoSpaceDE w:val="0"/>
              <w:autoSpaceDN w:val="0"/>
              <w:adjustRightInd w:val="0"/>
              <w:jc w:val="center"/>
              <w:rPr>
                <w:rFonts w:ascii="Times New Roman" w:eastAsiaTheme="minorHAnsi" w:hAnsi="Times New Roman" w:cs="Times New Roman"/>
                <w:sz w:val="22"/>
                <w:szCs w:val="22"/>
              </w:rPr>
            </w:pPr>
            <w:r w:rsidRPr="00416A14">
              <w:rPr>
                <w:rFonts w:ascii="Times New Roman" w:eastAsiaTheme="minorHAnsi" w:hAnsi="Times New Roman" w:cs="Times New Roman"/>
                <w:sz w:val="22"/>
                <w:szCs w:val="22"/>
              </w:rPr>
              <w:t>Низшая теплота сгорания,</w:t>
            </w:r>
          </w:p>
          <w:p w:rsidR="00416A14" w:rsidRPr="00416A14" w:rsidRDefault="00416A14" w:rsidP="00416A14">
            <w:pPr>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rPr>
              <w:t>ккал/кг</w:t>
            </w:r>
          </w:p>
        </w:tc>
        <w:tc>
          <w:tcPr>
            <w:tcW w:w="3191" w:type="dxa"/>
            <w:vAlign w:val="center"/>
          </w:tcPr>
          <w:p w:rsidR="00416A14" w:rsidRPr="00416A14" w:rsidRDefault="00416A14" w:rsidP="00416A14">
            <w:pPr>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rPr>
              <w:t>Доля, %</w:t>
            </w:r>
          </w:p>
        </w:tc>
      </w:tr>
      <w:tr w:rsidR="00416A14" w:rsidRPr="00416A14" w:rsidTr="00416A14">
        <w:tc>
          <w:tcPr>
            <w:tcW w:w="3190"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rPr>
              <w:t>Черемховский</w:t>
            </w:r>
          </w:p>
        </w:tc>
        <w:tc>
          <w:tcPr>
            <w:tcW w:w="3190"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rPr>
              <w:t>5425</w:t>
            </w:r>
          </w:p>
        </w:tc>
        <w:tc>
          <w:tcPr>
            <w:tcW w:w="3191"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lang w:eastAsia="ru-RU"/>
              </w:rPr>
              <w:t>25</w:t>
            </w:r>
          </w:p>
        </w:tc>
      </w:tr>
      <w:tr w:rsidR="00416A14" w:rsidRPr="00416A14" w:rsidTr="00416A14">
        <w:tc>
          <w:tcPr>
            <w:tcW w:w="3190"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rPr>
              <w:t>Канско-Ачинский сортовой</w:t>
            </w:r>
          </w:p>
        </w:tc>
        <w:tc>
          <w:tcPr>
            <w:tcW w:w="3190"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lang w:eastAsia="ru-RU"/>
              </w:rPr>
              <w:t>4242</w:t>
            </w:r>
          </w:p>
        </w:tc>
        <w:tc>
          <w:tcPr>
            <w:tcW w:w="3191"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lang w:eastAsia="ru-RU"/>
              </w:rPr>
              <w:t>20</w:t>
            </w:r>
          </w:p>
        </w:tc>
      </w:tr>
      <w:tr w:rsidR="00416A14" w:rsidRPr="00416A14" w:rsidTr="00416A14">
        <w:tc>
          <w:tcPr>
            <w:tcW w:w="3190"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rPr>
              <w:t>Канско-Ачинский рядовой</w:t>
            </w:r>
          </w:p>
        </w:tc>
        <w:tc>
          <w:tcPr>
            <w:tcW w:w="3190"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lang w:eastAsia="ru-RU"/>
              </w:rPr>
              <w:t>4116</w:t>
            </w:r>
          </w:p>
        </w:tc>
        <w:tc>
          <w:tcPr>
            <w:tcW w:w="3191"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lang w:eastAsia="ru-RU"/>
              </w:rPr>
              <w:t>15</w:t>
            </w:r>
          </w:p>
        </w:tc>
      </w:tr>
      <w:tr w:rsidR="00416A14" w:rsidRPr="00416A14" w:rsidTr="00416A14">
        <w:tc>
          <w:tcPr>
            <w:tcW w:w="3190"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proofErr w:type="spellStart"/>
            <w:r w:rsidRPr="00416A14">
              <w:rPr>
                <w:rFonts w:ascii="Times New Roman" w:eastAsiaTheme="minorHAnsi" w:hAnsi="Times New Roman" w:cs="Times New Roman"/>
                <w:sz w:val="22"/>
                <w:szCs w:val="22"/>
              </w:rPr>
              <w:t>Райчихинский</w:t>
            </w:r>
            <w:proofErr w:type="spellEnd"/>
          </w:p>
        </w:tc>
        <w:tc>
          <w:tcPr>
            <w:tcW w:w="3190"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lang w:eastAsia="ru-RU"/>
              </w:rPr>
              <w:t>3285</w:t>
            </w:r>
          </w:p>
        </w:tc>
        <w:tc>
          <w:tcPr>
            <w:tcW w:w="3191" w:type="dxa"/>
            <w:vAlign w:val="center"/>
          </w:tcPr>
          <w:p w:rsidR="00416A14" w:rsidRPr="00416A14" w:rsidRDefault="00416A14" w:rsidP="00416A14">
            <w:pPr>
              <w:spacing w:before="240"/>
              <w:jc w:val="center"/>
              <w:rPr>
                <w:rFonts w:ascii="Times New Roman" w:eastAsiaTheme="minorHAnsi" w:hAnsi="Times New Roman" w:cs="Times New Roman"/>
                <w:sz w:val="22"/>
                <w:szCs w:val="22"/>
                <w:lang w:eastAsia="ru-RU"/>
              </w:rPr>
            </w:pPr>
            <w:r w:rsidRPr="00416A14">
              <w:rPr>
                <w:rFonts w:ascii="Times New Roman" w:eastAsiaTheme="minorHAnsi" w:hAnsi="Times New Roman" w:cs="Times New Roman"/>
                <w:sz w:val="22"/>
                <w:szCs w:val="22"/>
                <w:lang w:eastAsia="ru-RU"/>
              </w:rPr>
              <w:t>40</w:t>
            </w:r>
          </w:p>
        </w:tc>
      </w:tr>
    </w:tbl>
    <w:p w:rsidR="00416A14" w:rsidRDefault="00416A14" w:rsidP="0086266A">
      <w:pPr>
        <w:spacing w:before="240"/>
        <w:ind w:firstLine="709"/>
        <w:jc w:val="both"/>
        <w:rPr>
          <w:rFonts w:eastAsiaTheme="minorHAnsi"/>
          <w:highlight w:val="yellow"/>
        </w:rPr>
      </w:pPr>
    </w:p>
    <w:p w:rsidR="0009388E" w:rsidRPr="00212BF3" w:rsidRDefault="0009388E" w:rsidP="009D5BBE">
      <w:pPr>
        <w:rPr>
          <w:rFonts w:eastAsia="Times New Roman"/>
          <w:b/>
          <w:color w:val="FF0000"/>
          <w:highlight w:val="yellow"/>
        </w:rPr>
      </w:pPr>
    </w:p>
    <w:p w:rsidR="0009388E" w:rsidRPr="00212BF3" w:rsidRDefault="0009388E" w:rsidP="0009388E">
      <w:pPr>
        <w:ind w:firstLine="709"/>
        <w:jc w:val="both"/>
        <w:outlineLvl w:val="1"/>
        <w:rPr>
          <w:rFonts w:eastAsia="Times New Roman"/>
          <w:b/>
          <w:color w:val="FF0000"/>
          <w:highlight w:val="yellow"/>
        </w:rPr>
      </w:pPr>
    </w:p>
    <w:p w:rsidR="0009388E" w:rsidRPr="00416A14" w:rsidRDefault="0009388E" w:rsidP="00BD49D9">
      <w:pPr>
        <w:pStyle w:val="affa"/>
        <w:numPr>
          <w:ilvl w:val="0"/>
          <w:numId w:val="12"/>
        </w:numPr>
        <w:autoSpaceDE w:val="0"/>
        <w:autoSpaceDN w:val="0"/>
        <w:adjustRightInd w:val="0"/>
        <w:jc w:val="both"/>
        <w:outlineLvl w:val="1"/>
        <w:rPr>
          <w:b/>
          <w:sz w:val="24"/>
          <w:szCs w:val="24"/>
        </w:rPr>
      </w:pPr>
      <w:bookmarkStart w:id="70" w:name="_Toc41860368"/>
      <w:r w:rsidRPr="00416A14">
        <w:rPr>
          <w:b/>
          <w:sz w:val="24"/>
          <w:szCs w:val="24"/>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70"/>
    </w:p>
    <w:p w:rsidR="00416A14" w:rsidRPr="00416A14" w:rsidRDefault="00416A14" w:rsidP="00416A14">
      <w:pPr>
        <w:spacing w:before="240"/>
        <w:ind w:firstLine="709"/>
        <w:jc w:val="both"/>
        <w:rPr>
          <w:rFonts w:eastAsiaTheme="minorHAnsi"/>
          <w:lang w:eastAsia="en-US"/>
        </w:rPr>
      </w:pPr>
      <w:r w:rsidRPr="00416A14">
        <w:rPr>
          <w:rFonts w:eastAsiaTheme="minorHAnsi"/>
          <w:lang w:eastAsia="en-US"/>
        </w:rPr>
        <w:t>Основной вид топлива для всех источников теплоснабжения – уголь.</w:t>
      </w:r>
    </w:p>
    <w:p w:rsidR="00416A14" w:rsidRPr="00416A14" w:rsidRDefault="00416A14" w:rsidP="00416A14">
      <w:pPr>
        <w:keepNext/>
        <w:spacing w:before="240"/>
        <w:jc w:val="both"/>
        <w:rPr>
          <w:rFonts w:eastAsia="Calibri"/>
          <w:b/>
          <w:bCs/>
          <w:sz w:val="20"/>
          <w:szCs w:val="18"/>
          <w:lang w:eastAsia="en-US"/>
        </w:rPr>
      </w:pPr>
      <w:r w:rsidRPr="00416A14">
        <w:rPr>
          <w:rFonts w:eastAsia="Calibri"/>
          <w:b/>
          <w:bCs/>
          <w:sz w:val="20"/>
          <w:szCs w:val="18"/>
          <w:lang w:eastAsia="en-US"/>
        </w:rPr>
        <w:t xml:space="preserve">Таблица </w:t>
      </w:r>
      <w:r w:rsidRPr="00416A14">
        <w:rPr>
          <w:rFonts w:eastAsia="Calibri"/>
          <w:b/>
          <w:bCs/>
          <w:sz w:val="20"/>
          <w:szCs w:val="18"/>
          <w:lang w:eastAsia="en-US"/>
        </w:rPr>
        <w:fldChar w:fldCharType="begin"/>
      </w:r>
      <w:r w:rsidRPr="00416A14">
        <w:rPr>
          <w:rFonts w:eastAsia="Calibri"/>
          <w:b/>
          <w:bCs/>
          <w:sz w:val="20"/>
          <w:szCs w:val="18"/>
          <w:lang w:eastAsia="en-US"/>
        </w:rPr>
        <w:instrText xml:space="preserve"> SEQ Таблица \* ARABIC </w:instrText>
      </w:r>
      <w:r w:rsidRPr="00416A14">
        <w:rPr>
          <w:rFonts w:eastAsia="Calibri"/>
          <w:b/>
          <w:bCs/>
          <w:sz w:val="20"/>
          <w:szCs w:val="18"/>
          <w:lang w:eastAsia="en-US"/>
        </w:rPr>
        <w:fldChar w:fldCharType="separate"/>
      </w:r>
      <w:r w:rsidR="00FF5544">
        <w:rPr>
          <w:rFonts w:eastAsia="Calibri"/>
          <w:b/>
          <w:bCs/>
          <w:noProof/>
          <w:sz w:val="20"/>
          <w:szCs w:val="18"/>
          <w:lang w:eastAsia="en-US"/>
        </w:rPr>
        <w:t>29</w:t>
      </w:r>
      <w:r w:rsidRPr="00416A14">
        <w:rPr>
          <w:rFonts w:eastAsia="Calibri"/>
          <w:b/>
          <w:bCs/>
          <w:sz w:val="20"/>
          <w:szCs w:val="18"/>
          <w:lang w:eastAsia="en-US"/>
        </w:rPr>
        <w:fldChar w:fldCharType="end"/>
      </w:r>
      <w:r w:rsidRPr="00416A14">
        <w:rPr>
          <w:rFonts w:eastAsia="Calibri"/>
          <w:b/>
          <w:bCs/>
          <w:sz w:val="20"/>
          <w:szCs w:val="18"/>
          <w:lang w:eastAsia="en-US"/>
        </w:rPr>
        <w:t xml:space="preserve"> Виды потребляемого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91"/>
        <w:gridCol w:w="5396"/>
      </w:tblGrid>
      <w:tr w:rsidR="00416A14" w:rsidRPr="00416A14" w:rsidTr="00C526D1">
        <w:trPr>
          <w:trHeight w:val="20"/>
          <w:tblHeader/>
          <w:jc w:val="center"/>
        </w:trPr>
        <w:tc>
          <w:tcPr>
            <w:tcW w:w="2095"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Наименование источника тепловой энергии </w:t>
            </w:r>
          </w:p>
        </w:tc>
        <w:tc>
          <w:tcPr>
            <w:tcW w:w="2905"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Вид топлива/назначение</w:t>
            </w:r>
          </w:p>
        </w:tc>
      </w:tr>
      <w:tr w:rsidR="00416A14" w:rsidRPr="00416A14" w:rsidTr="00C526D1">
        <w:trPr>
          <w:trHeight w:val="20"/>
          <w:jc w:val="center"/>
        </w:trPr>
        <w:tc>
          <w:tcPr>
            <w:tcW w:w="2095" w:type="pct"/>
            <w:vMerge w:val="restart"/>
            <w:shd w:val="clear" w:color="auto" w:fill="auto"/>
            <w:vAlign w:val="center"/>
          </w:tcPr>
          <w:p w:rsidR="00416A14" w:rsidRPr="00416A14" w:rsidRDefault="00416A14" w:rsidP="00416A14">
            <w:pPr>
              <w:rPr>
                <w:rFonts w:eastAsia="Times New Roman"/>
                <w:color w:val="000000"/>
                <w:sz w:val="22"/>
                <w:szCs w:val="22"/>
              </w:rPr>
            </w:pPr>
            <w:r w:rsidRPr="00416A14">
              <w:rPr>
                <w:rFonts w:eastAsia="Times New Roman"/>
                <w:color w:val="000000"/>
                <w:sz w:val="22"/>
                <w:szCs w:val="22"/>
              </w:rPr>
              <w:t>ООО «Городские энергетические сети»</w:t>
            </w:r>
          </w:p>
          <w:p w:rsidR="00416A14" w:rsidRPr="00416A14" w:rsidRDefault="00416A14" w:rsidP="00416A14">
            <w:pPr>
              <w:autoSpaceDE w:val="0"/>
              <w:autoSpaceDN w:val="0"/>
              <w:adjustRightInd w:val="0"/>
              <w:rPr>
                <w:rFonts w:eastAsia="Times New Roman"/>
                <w:color w:val="000000"/>
                <w:sz w:val="22"/>
                <w:szCs w:val="22"/>
              </w:rPr>
            </w:pPr>
          </w:p>
        </w:tc>
        <w:tc>
          <w:tcPr>
            <w:tcW w:w="2905" w:type="pct"/>
            <w:shd w:val="clear" w:color="auto" w:fill="auto"/>
            <w:vAlign w:val="center"/>
          </w:tcPr>
          <w:p w:rsidR="00416A14" w:rsidRPr="00416A14" w:rsidRDefault="00416A14" w:rsidP="00416A14">
            <w:pPr>
              <w:jc w:val="center"/>
              <w:rPr>
                <w:rFonts w:eastAsia="Times New Roman"/>
                <w:color w:val="000000"/>
                <w:sz w:val="22"/>
                <w:szCs w:val="22"/>
              </w:rPr>
            </w:pPr>
            <w:r w:rsidRPr="00416A14">
              <w:rPr>
                <w:rFonts w:eastAsia="Times New Roman"/>
                <w:color w:val="000000"/>
                <w:sz w:val="22"/>
                <w:szCs w:val="22"/>
              </w:rPr>
              <w:t>Уголь</w:t>
            </w:r>
          </w:p>
        </w:tc>
      </w:tr>
      <w:tr w:rsidR="00416A14" w:rsidRPr="00416A14" w:rsidTr="00C526D1">
        <w:trPr>
          <w:trHeight w:val="20"/>
          <w:jc w:val="center"/>
        </w:trPr>
        <w:tc>
          <w:tcPr>
            <w:tcW w:w="2095" w:type="pct"/>
            <w:vMerge/>
            <w:shd w:val="clear" w:color="auto" w:fill="auto"/>
            <w:vAlign w:val="center"/>
          </w:tcPr>
          <w:p w:rsidR="00416A14" w:rsidRPr="00416A14" w:rsidRDefault="00416A14" w:rsidP="00416A14">
            <w:pPr>
              <w:rPr>
                <w:rFonts w:eastAsia="Times New Roman"/>
                <w:color w:val="000000"/>
                <w:sz w:val="22"/>
                <w:szCs w:val="22"/>
              </w:rPr>
            </w:pPr>
          </w:p>
        </w:tc>
        <w:tc>
          <w:tcPr>
            <w:tcW w:w="2905" w:type="pct"/>
            <w:shd w:val="clear" w:color="auto" w:fill="auto"/>
            <w:vAlign w:val="center"/>
          </w:tcPr>
          <w:p w:rsidR="00416A14" w:rsidRPr="00416A14" w:rsidRDefault="00416A14" w:rsidP="00416A14">
            <w:pPr>
              <w:jc w:val="center"/>
              <w:rPr>
                <w:rFonts w:eastAsia="Times New Roman"/>
                <w:color w:val="000000"/>
                <w:sz w:val="22"/>
                <w:szCs w:val="22"/>
              </w:rPr>
            </w:pPr>
            <w:r w:rsidRPr="00416A14">
              <w:rPr>
                <w:rFonts w:eastAsia="Times New Roman"/>
                <w:color w:val="000000"/>
                <w:sz w:val="22"/>
                <w:szCs w:val="22"/>
              </w:rPr>
              <w:t>Мазут</w:t>
            </w:r>
          </w:p>
        </w:tc>
      </w:tr>
      <w:tr w:rsidR="00416A14" w:rsidRPr="00416A14" w:rsidTr="00C526D1">
        <w:trPr>
          <w:trHeight w:val="20"/>
          <w:jc w:val="center"/>
        </w:trPr>
        <w:tc>
          <w:tcPr>
            <w:tcW w:w="2095"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2905"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r>
    </w:tbl>
    <w:p w:rsidR="00416A14" w:rsidRPr="00416A14" w:rsidRDefault="00416A14" w:rsidP="00416A14">
      <w:pPr>
        <w:keepNext/>
        <w:spacing w:before="240"/>
        <w:jc w:val="both"/>
        <w:rPr>
          <w:rFonts w:eastAsia="Calibri"/>
          <w:b/>
          <w:bCs/>
          <w:sz w:val="20"/>
          <w:szCs w:val="18"/>
          <w:lang w:eastAsia="en-US"/>
        </w:rPr>
      </w:pPr>
      <w:r w:rsidRPr="00416A14">
        <w:rPr>
          <w:rFonts w:eastAsia="Calibri"/>
          <w:b/>
          <w:bCs/>
          <w:sz w:val="20"/>
          <w:szCs w:val="18"/>
          <w:lang w:eastAsia="en-US"/>
        </w:rPr>
        <w:lastRenderedPageBreak/>
        <w:t xml:space="preserve">Таблица </w:t>
      </w:r>
      <w:r w:rsidRPr="00416A14">
        <w:rPr>
          <w:rFonts w:eastAsia="Calibri"/>
          <w:b/>
          <w:bCs/>
          <w:sz w:val="20"/>
          <w:szCs w:val="18"/>
          <w:lang w:eastAsia="en-US"/>
        </w:rPr>
        <w:fldChar w:fldCharType="begin"/>
      </w:r>
      <w:r w:rsidRPr="00416A14">
        <w:rPr>
          <w:rFonts w:eastAsia="Calibri"/>
          <w:b/>
          <w:bCs/>
          <w:sz w:val="20"/>
          <w:szCs w:val="18"/>
          <w:lang w:eastAsia="en-US"/>
        </w:rPr>
        <w:instrText xml:space="preserve"> SEQ Таблица \* ARABIC </w:instrText>
      </w:r>
      <w:r w:rsidRPr="00416A14">
        <w:rPr>
          <w:rFonts w:eastAsia="Calibri"/>
          <w:b/>
          <w:bCs/>
          <w:sz w:val="20"/>
          <w:szCs w:val="18"/>
          <w:lang w:eastAsia="en-US"/>
        </w:rPr>
        <w:fldChar w:fldCharType="separate"/>
      </w:r>
      <w:r w:rsidR="00FF5544">
        <w:rPr>
          <w:rFonts w:eastAsia="Calibri"/>
          <w:b/>
          <w:bCs/>
          <w:noProof/>
          <w:sz w:val="20"/>
          <w:szCs w:val="18"/>
          <w:lang w:eastAsia="en-US"/>
        </w:rPr>
        <w:t>30</w:t>
      </w:r>
      <w:r w:rsidRPr="00416A14">
        <w:rPr>
          <w:rFonts w:eastAsia="Calibri"/>
          <w:b/>
          <w:bCs/>
          <w:sz w:val="20"/>
          <w:szCs w:val="18"/>
          <w:lang w:eastAsia="en-US"/>
        </w:rPr>
        <w:fldChar w:fldCharType="end"/>
      </w:r>
      <w:r w:rsidRPr="00416A14">
        <w:rPr>
          <w:rFonts w:eastAsia="Calibri"/>
          <w:b/>
          <w:bCs/>
          <w:sz w:val="20"/>
          <w:szCs w:val="18"/>
          <w:lang w:eastAsia="en-US"/>
        </w:rPr>
        <w:t xml:space="preserve"> Виды потребляемого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3"/>
        <w:gridCol w:w="5524"/>
      </w:tblGrid>
      <w:tr w:rsidR="00416A14" w:rsidRPr="00416A14" w:rsidTr="00C526D1">
        <w:trPr>
          <w:trHeight w:val="227"/>
          <w:jc w:val="center"/>
        </w:trPr>
        <w:tc>
          <w:tcPr>
            <w:tcW w:w="2026"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Наименование источника тепловой энергии </w:t>
            </w:r>
          </w:p>
        </w:tc>
        <w:tc>
          <w:tcPr>
            <w:tcW w:w="2974"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Вид топлива/назначение</w:t>
            </w:r>
          </w:p>
        </w:tc>
      </w:tr>
      <w:tr w:rsidR="00416A14" w:rsidRPr="00416A14" w:rsidTr="00C526D1">
        <w:trPr>
          <w:trHeight w:val="442"/>
          <w:jc w:val="center"/>
        </w:trPr>
        <w:tc>
          <w:tcPr>
            <w:tcW w:w="2026" w:type="pct"/>
            <w:vMerge w:val="restar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autoSpaceDE w:val="0"/>
              <w:autoSpaceDN w:val="0"/>
              <w:adjustRightInd w:val="0"/>
              <w:jc w:val="center"/>
              <w:rPr>
                <w:rFonts w:eastAsia="Calibri"/>
                <w:sz w:val="22"/>
                <w:szCs w:val="22"/>
                <w:lang w:eastAsia="en-US"/>
              </w:rPr>
            </w:pPr>
            <w:r w:rsidRPr="00416A14">
              <w:rPr>
                <w:rFonts w:eastAsia="Calibri"/>
                <w:sz w:val="22"/>
                <w:szCs w:val="22"/>
              </w:rPr>
              <w:t xml:space="preserve">Производственная котельная </w:t>
            </w:r>
            <w:proofErr w:type="spellStart"/>
            <w:r w:rsidRPr="00416A14">
              <w:rPr>
                <w:rFonts w:eastAsia="Calibri"/>
                <w:sz w:val="22"/>
                <w:szCs w:val="22"/>
              </w:rPr>
              <w:t>ВЧДр</w:t>
            </w:r>
            <w:proofErr w:type="spellEnd"/>
            <w:r w:rsidRPr="00416A14">
              <w:rPr>
                <w:rFonts w:eastAsia="Calibri"/>
                <w:sz w:val="22"/>
                <w:szCs w:val="22"/>
              </w:rPr>
              <w:t xml:space="preserve"> Белогорск АО «ВРК-3»</w:t>
            </w:r>
          </w:p>
        </w:tc>
        <w:tc>
          <w:tcPr>
            <w:tcW w:w="2974"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Theme="minorHAnsi" w:cstheme="minorBidi"/>
                <w:sz w:val="22"/>
                <w:szCs w:val="22"/>
                <w:lang w:eastAsia="en-US"/>
              </w:rPr>
              <w:t>уголь Канско-Ачинский/ основное</w:t>
            </w:r>
          </w:p>
        </w:tc>
      </w:tr>
      <w:tr w:rsidR="00416A14" w:rsidRPr="00416A14" w:rsidTr="00C526D1">
        <w:trPr>
          <w:trHeight w:val="378"/>
          <w:jc w:val="center"/>
        </w:trPr>
        <w:tc>
          <w:tcPr>
            <w:tcW w:w="2026" w:type="pct"/>
            <w:vMerge/>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rPr>
                <w:rFonts w:eastAsia="Calibri"/>
                <w:sz w:val="22"/>
                <w:szCs w:val="22"/>
                <w:lang w:eastAsia="en-US"/>
              </w:rPr>
            </w:pPr>
          </w:p>
        </w:tc>
        <w:tc>
          <w:tcPr>
            <w:tcW w:w="2974" w:type="pct"/>
            <w:tcBorders>
              <w:top w:val="single" w:sz="4" w:space="0" w:color="auto"/>
              <w:left w:val="single" w:sz="4" w:space="0" w:color="auto"/>
              <w:bottom w:val="single" w:sz="4" w:space="0" w:color="auto"/>
              <w:right w:val="single" w:sz="4" w:space="0" w:color="auto"/>
            </w:tcBorders>
            <w:vAlign w:val="center"/>
            <w:hideMark/>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r>
    </w:tbl>
    <w:p w:rsidR="00416A14" w:rsidRPr="00416A14" w:rsidRDefault="00416A14" w:rsidP="00416A14">
      <w:pPr>
        <w:keepNext/>
        <w:spacing w:before="240"/>
        <w:jc w:val="both"/>
        <w:rPr>
          <w:rFonts w:eastAsia="Calibri"/>
          <w:b/>
          <w:bCs/>
          <w:sz w:val="20"/>
          <w:szCs w:val="18"/>
          <w:lang w:eastAsia="en-US"/>
        </w:rPr>
      </w:pPr>
      <w:r w:rsidRPr="00416A14">
        <w:rPr>
          <w:rFonts w:eastAsia="Calibri"/>
          <w:b/>
          <w:bCs/>
          <w:sz w:val="20"/>
          <w:szCs w:val="18"/>
          <w:lang w:eastAsia="en-US"/>
        </w:rPr>
        <w:t xml:space="preserve">Таблица </w:t>
      </w:r>
      <w:r w:rsidRPr="00416A14">
        <w:rPr>
          <w:rFonts w:eastAsia="Calibri"/>
          <w:b/>
          <w:bCs/>
          <w:sz w:val="20"/>
          <w:szCs w:val="18"/>
          <w:lang w:eastAsia="en-US"/>
        </w:rPr>
        <w:fldChar w:fldCharType="begin"/>
      </w:r>
      <w:r w:rsidRPr="00416A14">
        <w:rPr>
          <w:rFonts w:eastAsia="Calibri"/>
          <w:b/>
          <w:bCs/>
          <w:sz w:val="20"/>
          <w:szCs w:val="18"/>
          <w:lang w:eastAsia="en-US"/>
        </w:rPr>
        <w:instrText xml:space="preserve"> SEQ Таблица \* ARABIC </w:instrText>
      </w:r>
      <w:r w:rsidRPr="00416A14">
        <w:rPr>
          <w:rFonts w:eastAsia="Calibri"/>
          <w:b/>
          <w:bCs/>
          <w:sz w:val="20"/>
          <w:szCs w:val="18"/>
          <w:lang w:eastAsia="en-US"/>
        </w:rPr>
        <w:fldChar w:fldCharType="separate"/>
      </w:r>
      <w:r w:rsidR="00FF5544">
        <w:rPr>
          <w:rFonts w:eastAsia="Calibri"/>
          <w:b/>
          <w:bCs/>
          <w:noProof/>
          <w:sz w:val="20"/>
          <w:szCs w:val="18"/>
          <w:lang w:eastAsia="en-US"/>
        </w:rPr>
        <w:t>31</w:t>
      </w:r>
      <w:r w:rsidRPr="00416A14">
        <w:rPr>
          <w:rFonts w:eastAsia="Calibri"/>
          <w:b/>
          <w:bCs/>
          <w:sz w:val="20"/>
          <w:szCs w:val="18"/>
          <w:lang w:eastAsia="en-US"/>
        </w:rPr>
        <w:fldChar w:fldCharType="end"/>
      </w:r>
      <w:r w:rsidRPr="00416A14">
        <w:rPr>
          <w:rFonts w:eastAsia="Calibri"/>
          <w:b/>
          <w:bCs/>
          <w:sz w:val="20"/>
          <w:szCs w:val="18"/>
          <w:lang w:eastAsia="en-US"/>
        </w:rPr>
        <w:t xml:space="preserve"> Виды и количество потребляемого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47"/>
        <w:gridCol w:w="4640"/>
      </w:tblGrid>
      <w:tr w:rsidR="00416A14" w:rsidRPr="00416A14" w:rsidTr="00C526D1">
        <w:trPr>
          <w:trHeight w:val="20"/>
          <w:tblHeader/>
          <w:jc w:val="center"/>
        </w:trPr>
        <w:tc>
          <w:tcPr>
            <w:tcW w:w="2502"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 xml:space="preserve">Наименование источника тепловой энергии </w:t>
            </w:r>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Вид топлива/назначение</w:t>
            </w:r>
          </w:p>
        </w:tc>
      </w:tr>
      <w:tr w:rsidR="00416A14" w:rsidRPr="00416A14" w:rsidTr="00C526D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779"/>
        </w:trPr>
        <w:tc>
          <w:tcPr>
            <w:tcW w:w="2502"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416A14" w:rsidRPr="00416A14" w:rsidRDefault="00416A14" w:rsidP="00416A14">
            <w:pPr>
              <w:rPr>
                <w:rFonts w:eastAsia="Times New Roman"/>
                <w:color w:val="000000"/>
                <w:sz w:val="22"/>
                <w:szCs w:val="22"/>
              </w:rPr>
            </w:pPr>
            <w:r w:rsidRPr="00416A14">
              <w:rPr>
                <w:rFonts w:eastAsia="Times New Roman"/>
                <w:color w:val="000000"/>
                <w:sz w:val="22"/>
                <w:szCs w:val="22"/>
              </w:rPr>
              <w:t>Котельная ООО «</w:t>
            </w:r>
            <w:proofErr w:type="spellStart"/>
            <w:r w:rsidRPr="00416A14">
              <w:rPr>
                <w:rFonts w:eastAsia="Times New Roman"/>
                <w:color w:val="000000"/>
                <w:sz w:val="22"/>
                <w:szCs w:val="22"/>
              </w:rPr>
              <w:t>Дальжилстрой</w:t>
            </w:r>
            <w:proofErr w:type="spellEnd"/>
            <w:r w:rsidRPr="00416A14">
              <w:rPr>
                <w:rFonts w:eastAsia="Times New Roman"/>
                <w:color w:val="000000"/>
                <w:sz w:val="22"/>
                <w:szCs w:val="22"/>
              </w:rPr>
              <w:t>»</w:t>
            </w:r>
          </w:p>
        </w:tc>
        <w:tc>
          <w:tcPr>
            <w:tcW w:w="2498"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416A14" w:rsidRPr="00416A14" w:rsidRDefault="00416A14" w:rsidP="00416A14">
            <w:pPr>
              <w:jc w:val="center"/>
              <w:rPr>
                <w:rFonts w:eastAsia="Times New Roman"/>
                <w:color w:val="000000"/>
                <w:sz w:val="22"/>
                <w:szCs w:val="22"/>
              </w:rPr>
            </w:pPr>
            <w:r w:rsidRPr="00416A14">
              <w:rPr>
                <w:rFonts w:eastAsia="Times New Roman"/>
                <w:color w:val="000000"/>
                <w:sz w:val="22"/>
                <w:szCs w:val="22"/>
              </w:rPr>
              <w:t>уголь 2БР</w:t>
            </w:r>
          </w:p>
        </w:tc>
      </w:tr>
      <w:tr w:rsidR="00416A14" w:rsidRPr="00416A14" w:rsidTr="00C526D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0"/>
        </w:trPr>
        <w:tc>
          <w:tcPr>
            <w:tcW w:w="2502" w:type="pct"/>
            <w:tcBorders>
              <w:top w:val="single" w:sz="4" w:space="0" w:color="000000"/>
              <w:left w:val="single" w:sz="4" w:space="0" w:color="000000"/>
              <w:bottom w:val="single" w:sz="4" w:space="0" w:color="000000"/>
              <w:right w:val="single" w:sz="4" w:space="0" w:color="000000"/>
            </w:tcBorders>
            <w:vAlign w:val="center"/>
          </w:tcPr>
          <w:p w:rsidR="00416A14" w:rsidRPr="00416A14" w:rsidRDefault="00416A14" w:rsidP="00416A14">
            <w:pPr>
              <w:rPr>
                <w:rFonts w:eastAsia="Times New Roman"/>
                <w:color w:val="000000"/>
                <w:sz w:val="22"/>
                <w:szCs w:val="22"/>
              </w:rPr>
            </w:pPr>
            <w:r w:rsidRPr="00416A14">
              <w:rPr>
                <w:rFonts w:eastAsia="Times New Roman"/>
                <w:color w:val="000000"/>
                <w:sz w:val="22"/>
                <w:szCs w:val="22"/>
              </w:rPr>
              <w:t xml:space="preserve">Котельная </w:t>
            </w:r>
            <w:r w:rsidRPr="00416A14">
              <w:rPr>
                <w:rFonts w:eastAsia="Calibri"/>
                <w:sz w:val="22"/>
                <w:szCs w:val="22"/>
                <w:lang w:eastAsia="en-US"/>
              </w:rPr>
              <w:t>ООО «</w:t>
            </w:r>
            <w:proofErr w:type="spellStart"/>
            <w:r w:rsidRPr="00416A14">
              <w:rPr>
                <w:rFonts w:eastAsia="Calibri"/>
                <w:sz w:val="22"/>
                <w:szCs w:val="22"/>
                <w:lang w:eastAsia="en-US"/>
              </w:rPr>
              <w:t>Теплоком</w:t>
            </w:r>
            <w:proofErr w:type="spellEnd"/>
            <w:r w:rsidRPr="00416A14">
              <w:rPr>
                <w:rFonts w:eastAsia="Calibri"/>
                <w:sz w:val="22"/>
                <w:szCs w:val="22"/>
                <w:lang w:eastAsia="en-US"/>
              </w:rPr>
              <w:t>»</w:t>
            </w:r>
          </w:p>
        </w:tc>
        <w:tc>
          <w:tcPr>
            <w:tcW w:w="2498" w:type="pct"/>
            <w:tcBorders>
              <w:top w:val="single" w:sz="4" w:space="0" w:color="000000"/>
              <w:left w:val="single" w:sz="4" w:space="0" w:color="000000"/>
              <w:bottom w:val="single" w:sz="4" w:space="0" w:color="000000"/>
              <w:right w:val="single" w:sz="4" w:space="0" w:color="000000"/>
            </w:tcBorders>
            <w:vAlign w:val="center"/>
          </w:tcPr>
          <w:p w:rsidR="00416A14" w:rsidRPr="00416A14" w:rsidRDefault="00416A14" w:rsidP="00416A14">
            <w:pPr>
              <w:jc w:val="center"/>
              <w:rPr>
                <w:rFonts w:eastAsia="Times New Roman"/>
                <w:color w:val="000000"/>
                <w:sz w:val="22"/>
                <w:szCs w:val="22"/>
              </w:rPr>
            </w:pPr>
            <w:r w:rsidRPr="00416A14">
              <w:rPr>
                <w:rFonts w:eastAsia="Calibri"/>
                <w:sz w:val="22"/>
                <w:szCs w:val="22"/>
                <w:lang w:eastAsia="en-US"/>
              </w:rPr>
              <w:t>уголь</w:t>
            </w:r>
          </w:p>
        </w:tc>
      </w:tr>
      <w:tr w:rsidR="00416A14" w:rsidRPr="00416A14" w:rsidTr="00C526D1">
        <w:trPr>
          <w:trHeight w:val="20"/>
          <w:jc w:val="center"/>
        </w:trPr>
        <w:tc>
          <w:tcPr>
            <w:tcW w:w="2502" w:type="pct"/>
            <w:vMerge w:val="restart"/>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r w:rsidRPr="00416A14">
              <w:rPr>
                <w:rFonts w:eastAsia="Calibri"/>
                <w:sz w:val="22"/>
                <w:szCs w:val="22"/>
                <w:lang w:eastAsia="en-US"/>
              </w:rPr>
              <w:t xml:space="preserve">Котельная ПЧ (№ 1) Забайкальской дирекции по </w:t>
            </w:r>
            <w:proofErr w:type="spellStart"/>
            <w:r w:rsidRPr="00416A14">
              <w:rPr>
                <w:rFonts w:eastAsia="Calibri"/>
                <w:sz w:val="22"/>
                <w:szCs w:val="22"/>
                <w:lang w:eastAsia="en-US"/>
              </w:rPr>
              <w:t>тепловодоснабжению</w:t>
            </w:r>
            <w:proofErr w:type="spellEnd"/>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Основное - уголь</w:t>
            </w:r>
          </w:p>
        </w:tc>
      </w:tr>
      <w:tr w:rsidR="00416A14" w:rsidRPr="00416A14" w:rsidTr="00C526D1">
        <w:trPr>
          <w:trHeight w:val="20"/>
          <w:jc w:val="center"/>
        </w:trPr>
        <w:tc>
          <w:tcPr>
            <w:tcW w:w="2502"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r>
      <w:tr w:rsidR="00416A14" w:rsidRPr="00416A14" w:rsidTr="00C526D1">
        <w:trPr>
          <w:trHeight w:val="20"/>
          <w:jc w:val="center"/>
        </w:trPr>
        <w:tc>
          <w:tcPr>
            <w:tcW w:w="2502" w:type="pct"/>
            <w:vMerge w:val="restart"/>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r w:rsidRPr="00416A14">
              <w:rPr>
                <w:rFonts w:eastAsia="Calibri"/>
                <w:sz w:val="22"/>
                <w:szCs w:val="22"/>
                <w:lang w:eastAsia="en-US"/>
              </w:rPr>
              <w:t xml:space="preserve">Котельная ВОХР (№ 2)  Забайкальской дирекции по </w:t>
            </w:r>
            <w:proofErr w:type="spellStart"/>
            <w:r w:rsidRPr="00416A14">
              <w:rPr>
                <w:rFonts w:eastAsia="Calibri"/>
                <w:sz w:val="22"/>
                <w:szCs w:val="22"/>
                <w:lang w:eastAsia="en-US"/>
              </w:rPr>
              <w:t>тепловодоснабжению</w:t>
            </w:r>
            <w:proofErr w:type="spellEnd"/>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Основное - уголь</w:t>
            </w:r>
          </w:p>
        </w:tc>
      </w:tr>
      <w:tr w:rsidR="00416A14" w:rsidRPr="00416A14" w:rsidTr="00C526D1">
        <w:trPr>
          <w:trHeight w:val="20"/>
          <w:jc w:val="center"/>
        </w:trPr>
        <w:tc>
          <w:tcPr>
            <w:tcW w:w="2502"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r>
      <w:tr w:rsidR="00416A14" w:rsidRPr="00416A14" w:rsidTr="00C526D1">
        <w:trPr>
          <w:trHeight w:val="20"/>
          <w:jc w:val="center"/>
        </w:trPr>
        <w:tc>
          <w:tcPr>
            <w:tcW w:w="2502" w:type="pct"/>
            <w:vMerge w:val="restart"/>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r w:rsidRPr="00416A14">
              <w:rPr>
                <w:rFonts w:eastAsia="Calibri"/>
                <w:sz w:val="22"/>
                <w:szCs w:val="22"/>
                <w:lang w:eastAsia="en-US"/>
              </w:rPr>
              <w:t xml:space="preserve">Котельная ПМС-46 (№ 3) Забайкальской дирекции по </w:t>
            </w:r>
            <w:proofErr w:type="spellStart"/>
            <w:r w:rsidRPr="00416A14">
              <w:rPr>
                <w:rFonts w:eastAsia="Calibri"/>
                <w:sz w:val="22"/>
                <w:szCs w:val="22"/>
                <w:lang w:eastAsia="en-US"/>
              </w:rPr>
              <w:t>тепловодоснабжению</w:t>
            </w:r>
            <w:proofErr w:type="spellEnd"/>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Основное - уголь</w:t>
            </w:r>
          </w:p>
        </w:tc>
      </w:tr>
      <w:tr w:rsidR="00416A14" w:rsidRPr="00416A14" w:rsidTr="00C526D1">
        <w:trPr>
          <w:trHeight w:val="20"/>
          <w:jc w:val="center"/>
        </w:trPr>
        <w:tc>
          <w:tcPr>
            <w:tcW w:w="2502"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r>
      <w:tr w:rsidR="00416A14" w:rsidRPr="00416A14" w:rsidTr="00C526D1">
        <w:trPr>
          <w:trHeight w:val="20"/>
          <w:jc w:val="center"/>
        </w:trPr>
        <w:tc>
          <w:tcPr>
            <w:tcW w:w="2502" w:type="pct"/>
            <w:vMerge w:val="restart"/>
            <w:shd w:val="clear" w:color="auto" w:fill="auto"/>
            <w:vAlign w:val="center"/>
          </w:tcPr>
          <w:p w:rsidR="00416A14" w:rsidRPr="00416A14" w:rsidRDefault="00416A14" w:rsidP="00416A14">
            <w:pPr>
              <w:autoSpaceDE w:val="0"/>
              <w:autoSpaceDN w:val="0"/>
              <w:adjustRightInd w:val="0"/>
              <w:rPr>
                <w:rFonts w:eastAsia="Calibri"/>
                <w:b/>
                <w:sz w:val="22"/>
                <w:szCs w:val="22"/>
                <w:lang w:eastAsia="en-US"/>
              </w:rPr>
            </w:pPr>
            <w:r w:rsidRPr="00416A14">
              <w:rPr>
                <w:rFonts w:eastAsia="Calibri"/>
                <w:sz w:val="22"/>
                <w:szCs w:val="22"/>
                <w:lang w:eastAsia="en-US"/>
              </w:rPr>
              <w:t xml:space="preserve">Котельная База-3 (№ 4) Забайкальской дирекции по </w:t>
            </w:r>
            <w:proofErr w:type="spellStart"/>
            <w:r w:rsidRPr="00416A14">
              <w:rPr>
                <w:rFonts w:eastAsia="Calibri"/>
                <w:sz w:val="22"/>
                <w:szCs w:val="22"/>
                <w:lang w:eastAsia="en-US"/>
              </w:rPr>
              <w:t>тепловодоснабжению</w:t>
            </w:r>
            <w:proofErr w:type="spellEnd"/>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Основное - уголь</w:t>
            </w:r>
          </w:p>
        </w:tc>
      </w:tr>
      <w:tr w:rsidR="00416A14" w:rsidRPr="00416A14" w:rsidTr="00C526D1">
        <w:trPr>
          <w:trHeight w:val="20"/>
          <w:jc w:val="center"/>
        </w:trPr>
        <w:tc>
          <w:tcPr>
            <w:tcW w:w="2502" w:type="pct"/>
            <w:vMerge/>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r>
      <w:tr w:rsidR="00416A14" w:rsidRPr="00416A14" w:rsidTr="00C526D1">
        <w:trPr>
          <w:trHeight w:val="20"/>
          <w:jc w:val="center"/>
        </w:trPr>
        <w:tc>
          <w:tcPr>
            <w:tcW w:w="2502" w:type="pct"/>
            <w:vMerge w:val="restart"/>
            <w:shd w:val="clear" w:color="auto" w:fill="auto"/>
            <w:vAlign w:val="center"/>
          </w:tcPr>
          <w:p w:rsidR="00416A14" w:rsidRPr="00416A14" w:rsidRDefault="00416A14" w:rsidP="00416A14">
            <w:pPr>
              <w:autoSpaceDE w:val="0"/>
              <w:autoSpaceDN w:val="0"/>
              <w:adjustRightInd w:val="0"/>
              <w:rPr>
                <w:rFonts w:eastAsia="Calibri"/>
                <w:sz w:val="22"/>
                <w:szCs w:val="22"/>
                <w:lang w:eastAsia="en-US"/>
              </w:rPr>
            </w:pPr>
            <w:r w:rsidRPr="00416A14">
              <w:rPr>
                <w:rFonts w:eastAsia="Calibri"/>
                <w:sz w:val="22"/>
                <w:szCs w:val="22"/>
                <w:lang w:eastAsia="en-US"/>
              </w:rPr>
              <w:t xml:space="preserve">Котельная ШЧ (№ 6) Забайкальской дирекции по </w:t>
            </w:r>
            <w:proofErr w:type="spellStart"/>
            <w:r w:rsidRPr="00416A14">
              <w:rPr>
                <w:rFonts w:eastAsia="Calibri"/>
                <w:sz w:val="22"/>
                <w:szCs w:val="22"/>
                <w:lang w:eastAsia="en-US"/>
              </w:rPr>
              <w:t>тепловодоснабжению</w:t>
            </w:r>
            <w:proofErr w:type="spellEnd"/>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Основное - уголь</w:t>
            </w:r>
          </w:p>
        </w:tc>
      </w:tr>
      <w:tr w:rsidR="00416A14" w:rsidRPr="00416A14" w:rsidTr="00C526D1">
        <w:trPr>
          <w:trHeight w:val="20"/>
          <w:jc w:val="center"/>
        </w:trPr>
        <w:tc>
          <w:tcPr>
            <w:tcW w:w="2502" w:type="pct"/>
            <w:vMerge/>
            <w:shd w:val="clear" w:color="auto" w:fill="auto"/>
            <w:vAlign w:val="center"/>
          </w:tcPr>
          <w:p w:rsidR="00416A14" w:rsidRPr="00416A14" w:rsidRDefault="00416A14" w:rsidP="00416A14">
            <w:pPr>
              <w:autoSpaceDE w:val="0"/>
              <w:autoSpaceDN w:val="0"/>
              <w:adjustRightInd w:val="0"/>
              <w:jc w:val="center"/>
              <w:rPr>
                <w:rFonts w:eastAsia="Calibri"/>
                <w:sz w:val="22"/>
                <w:szCs w:val="22"/>
                <w:lang w:eastAsia="en-US"/>
              </w:rPr>
            </w:pPr>
          </w:p>
        </w:tc>
        <w:tc>
          <w:tcPr>
            <w:tcW w:w="2498" w:type="pct"/>
            <w:shd w:val="clear" w:color="auto" w:fill="auto"/>
            <w:vAlign w:val="center"/>
          </w:tcPr>
          <w:p w:rsidR="00416A14" w:rsidRPr="00416A14" w:rsidRDefault="00416A14" w:rsidP="00416A14">
            <w:pPr>
              <w:jc w:val="center"/>
              <w:rPr>
                <w:rFonts w:eastAsia="Calibri"/>
                <w:sz w:val="22"/>
                <w:szCs w:val="22"/>
                <w:lang w:eastAsia="en-US"/>
              </w:rPr>
            </w:pPr>
            <w:r w:rsidRPr="00416A14">
              <w:rPr>
                <w:rFonts w:eastAsia="Calibri"/>
                <w:sz w:val="22"/>
                <w:szCs w:val="22"/>
                <w:lang w:eastAsia="en-US"/>
              </w:rPr>
              <w:t>Резервное</w:t>
            </w:r>
          </w:p>
        </w:tc>
      </w:tr>
    </w:tbl>
    <w:p w:rsidR="00416A14" w:rsidRDefault="00416A14" w:rsidP="0086266A">
      <w:pPr>
        <w:spacing w:before="240"/>
        <w:ind w:firstLine="709"/>
        <w:jc w:val="both"/>
        <w:rPr>
          <w:rFonts w:eastAsiaTheme="minorHAnsi"/>
          <w:highlight w:val="yellow"/>
          <w:lang w:eastAsia="en-US"/>
        </w:rPr>
      </w:pPr>
    </w:p>
    <w:p w:rsidR="00223F47" w:rsidRPr="00212BF3" w:rsidRDefault="00223F47" w:rsidP="00223F47">
      <w:pPr>
        <w:autoSpaceDE w:val="0"/>
        <w:autoSpaceDN w:val="0"/>
        <w:adjustRightInd w:val="0"/>
        <w:jc w:val="both"/>
        <w:outlineLvl w:val="1"/>
        <w:rPr>
          <w:b/>
          <w:highlight w:val="yellow"/>
        </w:rPr>
      </w:pPr>
    </w:p>
    <w:p w:rsidR="0009388E" w:rsidRPr="00416A14" w:rsidRDefault="0009388E" w:rsidP="0009388E">
      <w:pPr>
        <w:ind w:firstLine="709"/>
        <w:jc w:val="both"/>
        <w:outlineLvl w:val="1"/>
        <w:rPr>
          <w:rFonts w:eastAsia="Times New Roman"/>
          <w:b/>
        </w:rPr>
      </w:pPr>
    </w:p>
    <w:p w:rsidR="0009388E" w:rsidRPr="00416A14" w:rsidRDefault="0009388E" w:rsidP="00BD49D9">
      <w:pPr>
        <w:pStyle w:val="affa"/>
        <w:numPr>
          <w:ilvl w:val="0"/>
          <w:numId w:val="12"/>
        </w:numPr>
        <w:jc w:val="both"/>
        <w:outlineLvl w:val="1"/>
        <w:rPr>
          <w:b/>
          <w:sz w:val="24"/>
          <w:szCs w:val="24"/>
        </w:rPr>
      </w:pPr>
      <w:bookmarkStart w:id="71" w:name="_Toc41860369"/>
      <w:r w:rsidRPr="00416A14">
        <w:rPr>
          <w:b/>
          <w:sz w:val="24"/>
          <w:szCs w:val="24"/>
        </w:rPr>
        <w:t>приоритетное направление развития топливного баланса поселения, городского округа</w:t>
      </w:r>
      <w:bookmarkEnd w:id="71"/>
    </w:p>
    <w:p w:rsidR="00416A14" w:rsidRPr="00416A14" w:rsidRDefault="00416A14" w:rsidP="00416A14">
      <w:pPr>
        <w:spacing w:before="240"/>
        <w:ind w:firstLine="720"/>
        <w:jc w:val="both"/>
        <w:rPr>
          <w:rFonts w:eastAsiaTheme="minorHAnsi" w:cstheme="minorBidi"/>
          <w:lang w:eastAsia="en-US"/>
        </w:rPr>
      </w:pPr>
      <w:r w:rsidRPr="00416A14">
        <w:rPr>
          <w:rFonts w:eastAsiaTheme="minorHAnsi" w:cstheme="minorBidi"/>
          <w:lang w:eastAsia="en-US"/>
        </w:rPr>
        <w:t>Газоснабжение города осуществляется сжиженным газом.</w:t>
      </w:r>
    </w:p>
    <w:p w:rsidR="00416A14" w:rsidRPr="00416A14" w:rsidRDefault="00416A14" w:rsidP="00416A14">
      <w:pPr>
        <w:ind w:firstLine="720"/>
        <w:jc w:val="both"/>
        <w:rPr>
          <w:rFonts w:eastAsiaTheme="minorHAnsi" w:cstheme="minorBidi"/>
          <w:lang w:eastAsia="en-US"/>
        </w:rPr>
      </w:pPr>
      <w:r w:rsidRPr="00416A14">
        <w:rPr>
          <w:rFonts w:eastAsiaTheme="minorHAnsi" w:cstheme="minorBidi"/>
          <w:lang w:eastAsia="en-US"/>
        </w:rPr>
        <w:t>Специализированным проектным организациям необходимо проработать вопрос внедрения новых видов топлива (</w:t>
      </w:r>
      <w:proofErr w:type="spellStart"/>
      <w:r w:rsidRPr="00416A14">
        <w:rPr>
          <w:rFonts w:eastAsiaTheme="minorHAnsi" w:cstheme="minorBidi"/>
          <w:lang w:eastAsia="en-US"/>
        </w:rPr>
        <w:t>био</w:t>
      </w:r>
      <w:proofErr w:type="spellEnd"/>
      <w:r w:rsidRPr="00416A14">
        <w:rPr>
          <w:rFonts w:eastAsiaTheme="minorHAnsi" w:cstheme="minorBidi"/>
          <w:lang w:eastAsia="en-US"/>
        </w:rPr>
        <w:t>-топливо, водородное топливо – на расчетный срок)</w:t>
      </w:r>
    </w:p>
    <w:p w:rsidR="00416A14" w:rsidRDefault="00416A14">
      <w:pPr>
        <w:rPr>
          <w:b/>
          <w:bCs/>
          <w:kern w:val="32"/>
          <w:highlight w:val="yellow"/>
        </w:rPr>
      </w:pPr>
      <w:r>
        <w:rPr>
          <w:highlight w:val="yellow"/>
        </w:rPr>
        <w:br w:type="page"/>
      </w:r>
    </w:p>
    <w:p w:rsidR="00166D02" w:rsidRPr="002F3489" w:rsidRDefault="00AB2FB7" w:rsidP="0009388E">
      <w:pPr>
        <w:pStyle w:val="1a"/>
        <w:ind w:firstLine="709"/>
        <w:jc w:val="both"/>
        <w:rPr>
          <w:rFonts w:ascii="Times New Roman" w:eastAsia="Times New Roman" w:hAnsi="Times New Roman" w:cs="Times New Roman"/>
          <w:sz w:val="24"/>
          <w:szCs w:val="24"/>
        </w:rPr>
      </w:pPr>
      <w:bookmarkStart w:id="72" w:name="_Toc41860370"/>
      <w:r w:rsidRPr="002F3489">
        <w:rPr>
          <w:rFonts w:ascii="Times New Roman" w:hAnsi="Times New Roman" w:cs="Times New Roman"/>
          <w:sz w:val="24"/>
          <w:szCs w:val="24"/>
        </w:rPr>
        <w:lastRenderedPageBreak/>
        <w:t xml:space="preserve">Раздел </w:t>
      </w:r>
      <w:r w:rsidR="0009388E" w:rsidRPr="002F3489">
        <w:rPr>
          <w:rFonts w:ascii="Times New Roman" w:hAnsi="Times New Roman" w:cs="Times New Roman"/>
          <w:sz w:val="24"/>
          <w:szCs w:val="24"/>
        </w:rPr>
        <w:t>9</w:t>
      </w:r>
      <w:r w:rsidRPr="002F3489">
        <w:rPr>
          <w:rFonts w:ascii="Times New Roman" w:hAnsi="Times New Roman" w:cs="Times New Roman"/>
          <w:sz w:val="24"/>
          <w:szCs w:val="24"/>
        </w:rPr>
        <w:t xml:space="preserve">. </w:t>
      </w:r>
      <w:bookmarkEnd w:id="65"/>
      <w:bookmarkEnd w:id="66"/>
      <w:r w:rsidR="0009388E" w:rsidRPr="002F3489">
        <w:rPr>
          <w:rFonts w:ascii="Times New Roman" w:eastAsia="Times New Roman" w:hAnsi="Times New Roman" w:cs="Times New Roman"/>
          <w:sz w:val="24"/>
          <w:szCs w:val="24"/>
        </w:rPr>
        <w:t>Инвестиции в строительство, реконструкцию, техническое перевооружение и (или) модернизацию</w:t>
      </w:r>
      <w:bookmarkEnd w:id="72"/>
    </w:p>
    <w:p w:rsidR="0043160F" w:rsidRPr="002F3489" w:rsidRDefault="0009388E" w:rsidP="00BD49D9">
      <w:pPr>
        <w:pStyle w:val="affa"/>
        <w:numPr>
          <w:ilvl w:val="0"/>
          <w:numId w:val="13"/>
        </w:numPr>
        <w:autoSpaceDE w:val="0"/>
        <w:autoSpaceDN w:val="0"/>
        <w:adjustRightInd w:val="0"/>
        <w:jc w:val="both"/>
        <w:outlineLvl w:val="1"/>
        <w:rPr>
          <w:b/>
          <w:sz w:val="24"/>
          <w:szCs w:val="24"/>
        </w:rPr>
      </w:pPr>
      <w:bookmarkStart w:id="73" w:name="_Toc41860371"/>
      <w:r w:rsidRPr="002F3489">
        <w:rPr>
          <w:b/>
          <w:sz w:val="24"/>
          <w:szCs w:val="24"/>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73"/>
    </w:p>
    <w:p w:rsidR="002F3489" w:rsidRPr="002F3489" w:rsidRDefault="002F3489" w:rsidP="002F3489">
      <w:pPr>
        <w:keepNext/>
        <w:spacing w:before="240" w:after="120"/>
        <w:jc w:val="both"/>
        <w:rPr>
          <w:rFonts w:eastAsia="Times New Roman"/>
          <w:b/>
          <w:bCs/>
          <w:sz w:val="20"/>
          <w:szCs w:val="20"/>
        </w:rPr>
      </w:pPr>
      <w:r w:rsidRPr="002F3489">
        <w:rPr>
          <w:rFonts w:eastAsia="Times New Roman"/>
          <w:b/>
          <w:bCs/>
          <w:sz w:val="20"/>
          <w:szCs w:val="20"/>
        </w:rPr>
        <w:t xml:space="preserve">Таблица </w:t>
      </w:r>
      <w:r w:rsidRPr="002F3489">
        <w:rPr>
          <w:rFonts w:eastAsia="Times New Roman"/>
          <w:b/>
          <w:bCs/>
          <w:sz w:val="20"/>
          <w:szCs w:val="20"/>
        </w:rPr>
        <w:fldChar w:fldCharType="begin"/>
      </w:r>
      <w:r w:rsidRPr="002F3489">
        <w:rPr>
          <w:rFonts w:eastAsia="Times New Roman"/>
          <w:b/>
          <w:bCs/>
          <w:sz w:val="20"/>
          <w:szCs w:val="20"/>
        </w:rPr>
        <w:instrText xml:space="preserve"> SEQ Таблица \* ARABIC </w:instrText>
      </w:r>
      <w:r w:rsidRPr="002F3489">
        <w:rPr>
          <w:rFonts w:eastAsia="Times New Roman"/>
          <w:b/>
          <w:bCs/>
          <w:sz w:val="20"/>
          <w:szCs w:val="20"/>
        </w:rPr>
        <w:fldChar w:fldCharType="separate"/>
      </w:r>
      <w:r w:rsidR="00FF5544">
        <w:rPr>
          <w:rFonts w:eastAsia="Times New Roman"/>
          <w:b/>
          <w:bCs/>
          <w:noProof/>
          <w:sz w:val="20"/>
          <w:szCs w:val="20"/>
        </w:rPr>
        <w:t>32</w:t>
      </w:r>
      <w:r w:rsidRPr="002F3489">
        <w:rPr>
          <w:rFonts w:eastAsia="Times New Roman"/>
          <w:b/>
          <w:bCs/>
          <w:sz w:val="20"/>
          <w:szCs w:val="20"/>
        </w:rPr>
        <w:fldChar w:fldCharType="end"/>
      </w:r>
      <w:r w:rsidRPr="002F3489">
        <w:rPr>
          <w:rFonts w:eastAsia="Times New Roman"/>
          <w:b/>
          <w:bCs/>
          <w:sz w:val="20"/>
          <w:szCs w:val="20"/>
        </w:rPr>
        <w:t xml:space="preserve"> Мероприятия по строительству источников тепловой энергии</w:t>
      </w:r>
    </w:p>
    <w:tbl>
      <w:tblPr>
        <w:tblStyle w:val="TableGridReport31"/>
        <w:tblW w:w="5000" w:type="pct"/>
        <w:tblLook w:val="04A0" w:firstRow="1" w:lastRow="0" w:firstColumn="1" w:lastColumn="0" w:noHBand="0" w:noVBand="1"/>
      </w:tblPr>
      <w:tblGrid>
        <w:gridCol w:w="1575"/>
        <w:gridCol w:w="7712"/>
      </w:tblGrid>
      <w:tr w:rsidR="002F3489" w:rsidRPr="002F3489" w:rsidTr="00A40837">
        <w:tc>
          <w:tcPr>
            <w:tcW w:w="848" w:type="pct"/>
            <w:vAlign w:val="center"/>
          </w:tcPr>
          <w:p w:rsidR="002F3489" w:rsidRPr="002F3489" w:rsidRDefault="002F3489" w:rsidP="00A40837">
            <w:pPr>
              <w:spacing w:line="276" w:lineRule="auto"/>
              <w:jc w:val="center"/>
              <w:rPr>
                <w:rFonts w:ascii="Times New Roman" w:eastAsia="Calibri" w:hAnsi="Times New Roman"/>
                <w:sz w:val="22"/>
                <w:szCs w:val="22"/>
              </w:rPr>
            </w:pPr>
            <w:r w:rsidRPr="002F3489">
              <w:rPr>
                <w:rFonts w:ascii="Times New Roman" w:eastAsia="Calibri" w:hAnsi="Times New Roman"/>
                <w:sz w:val="22"/>
                <w:szCs w:val="22"/>
              </w:rPr>
              <w:t>№ п/п</w:t>
            </w:r>
          </w:p>
        </w:tc>
        <w:tc>
          <w:tcPr>
            <w:tcW w:w="4152" w:type="pct"/>
            <w:vAlign w:val="center"/>
          </w:tcPr>
          <w:p w:rsidR="002F3489" w:rsidRPr="002F3489" w:rsidRDefault="002F3489" w:rsidP="00A40837">
            <w:pPr>
              <w:spacing w:line="276" w:lineRule="auto"/>
              <w:jc w:val="center"/>
              <w:rPr>
                <w:rFonts w:ascii="Times New Roman" w:eastAsia="Calibri" w:hAnsi="Times New Roman"/>
                <w:sz w:val="22"/>
                <w:szCs w:val="22"/>
              </w:rPr>
            </w:pPr>
            <w:r w:rsidRPr="002F3489">
              <w:rPr>
                <w:rFonts w:ascii="Times New Roman" w:eastAsia="Times New Roman" w:hAnsi="Times New Roman"/>
                <w:color w:val="000000"/>
                <w:sz w:val="22"/>
                <w:szCs w:val="22"/>
              </w:rPr>
              <w:t>Наименование мероприятия</w:t>
            </w:r>
          </w:p>
        </w:tc>
      </w:tr>
      <w:tr w:rsidR="002F3489" w:rsidRPr="002F3489" w:rsidTr="00A40837">
        <w:tc>
          <w:tcPr>
            <w:tcW w:w="848" w:type="pct"/>
            <w:vAlign w:val="center"/>
          </w:tcPr>
          <w:p w:rsidR="002F3489" w:rsidRPr="002F3489" w:rsidRDefault="002F3489" w:rsidP="00A40837">
            <w:pPr>
              <w:spacing w:line="276" w:lineRule="auto"/>
              <w:jc w:val="center"/>
              <w:rPr>
                <w:rFonts w:ascii="Times New Roman" w:eastAsia="Calibri" w:hAnsi="Times New Roman"/>
                <w:sz w:val="22"/>
                <w:szCs w:val="22"/>
              </w:rPr>
            </w:pPr>
            <w:r w:rsidRPr="002F3489">
              <w:rPr>
                <w:rFonts w:ascii="Times New Roman" w:eastAsia="Calibri" w:hAnsi="Times New Roman"/>
                <w:sz w:val="22"/>
                <w:szCs w:val="22"/>
              </w:rPr>
              <w:t>1</w:t>
            </w:r>
          </w:p>
        </w:tc>
        <w:tc>
          <w:tcPr>
            <w:tcW w:w="4152" w:type="pct"/>
            <w:vAlign w:val="center"/>
          </w:tcPr>
          <w:p w:rsidR="002F3489" w:rsidRPr="002F3489" w:rsidRDefault="002F3489" w:rsidP="002F3489">
            <w:pPr>
              <w:ind w:firstLine="33"/>
              <w:rPr>
                <w:rFonts w:ascii="Times New Roman" w:eastAsia="Calibri" w:hAnsi="Times New Roman"/>
                <w:sz w:val="22"/>
                <w:szCs w:val="22"/>
              </w:rPr>
            </w:pPr>
            <w:r w:rsidRPr="002F3489">
              <w:rPr>
                <w:rFonts w:ascii="Times New Roman" w:eastAsia="Calibri" w:hAnsi="Times New Roman"/>
                <w:sz w:val="22"/>
                <w:szCs w:val="22"/>
              </w:rPr>
              <w:t xml:space="preserve">Разработка проектной документации по установке угольной котельной </w:t>
            </w:r>
            <w:proofErr w:type="spellStart"/>
            <w:r w:rsidRPr="002F3489">
              <w:rPr>
                <w:rFonts w:ascii="Times New Roman" w:eastAsia="Calibri" w:hAnsi="Times New Roman"/>
                <w:sz w:val="22"/>
                <w:szCs w:val="22"/>
              </w:rPr>
              <w:t>блочно</w:t>
            </w:r>
            <w:proofErr w:type="spellEnd"/>
            <w:r w:rsidRPr="002F3489">
              <w:rPr>
                <w:rFonts w:ascii="Times New Roman" w:eastAsia="Calibri" w:hAnsi="Times New Roman"/>
                <w:sz w:val="22"/>
                <w:szCs w:val="22"/>
              </w:rPr>
              <w:t xml:space="preserve">-модульной автоматизированной котельной в </w:t>
            </w:r>
            <w:proofErr w:type="spellStart"/>
            <w:r w:rsidRPr="002F3489">
              <w:rPr>
                <w:rFonts w:ascii="Times New Roman" w:eastAsia="Calibri" w:hAnsi="Times New Roman"/>
                <w:sz w:val="22"/>
                <w:szCs w:val="22"/>
              </w:rPr>
              <w:t>мкр</w:t>
            </w:r>
            <w:proofErr w:type="spellEnd"/>
            <w:r w:rsidRPr="002F3489">
              <w:rPr>
                <w:rFonts w:ascii="Times New Roman" w:eastAsia="Calibri" w:hAnsi="Times New Roman"/>
                <w:sz w:val="22"/>
                <w:szCs w:val="22"/>
              </w:rPr>
              <w:t>. «</w:t>
            </w:r>
            <w:proofErr w:type="spellStart"/>
            <w:r w:rsidRPr="002F3489">
              <w:rPr>
                <w:rFonts w:ascii="Times New Roman" w:eastAsia="Calibri" w:hAnsi="Times New Roman"/>
                <w:sz w:val="22"/>
                <w:szCs w:val="22"/>
              </w:rPr>
              <w:t>Кирзавод</w:t>
            </w:r>
            <w:proofErr w:type="spellEnd"/>
            <w:r w:rsidRPr="002F3489">
              <w:rPr>
                <w:rFonts w:ascii="Times New Roman" w:eastAsia="Calibri" w:hAnsi="Times New Roman"/>
                <w:sz w:val="22"/>
                <w:szCs w:val="22"/>
              </w:rPr>
              <w:t>»</w:t>
            </w:r>
          </w:p>
        </w:tc>
      </w:tr>
    </w:tbl>
    <w:p w:rsidR="002F3489" w:rsidRPr="002F3489" w:rsidRDefault="002F3489" w:rsidP="002F3489">
      <w:pPr>
        <w:keepNext/>
        <w:spacing w:before="240" w:after="120"/>
        <w:jc w:val="both"/>
        <w:rPr>
          <w:rFonts w:eastAsia="Times New Roman"/>
          <w:b/>
          <w:bCs/>
          <w:sz w:val="20"/>
          <w:szCs w:val="20"/>
        </w:rPr>
      </w:pPr>
      <w:r w:rsidRPr="002F3489">
        <w:rPr>
          <w:rFonts w:eastAsia="Times New Roman"/>
          <w:b/>
          <w:bCs/>
          <w:sz w:val="20"/>
          <w:szCs w:val="20"/>
        </w:rPr>
        <w:t xml:space="preserve">Таблица </w:t>
      </w:r>
      <w:r w:rsidRPr="002F3489">
        <w:rPr>
          <w:rFonts w:eastAsia="Times New Roman"/>
          <w:b/>
          <w:bCs/>
          <w:sz w:val="20"/>
          <w:szCs w:val="20"/>
        </w:rPr>
        <w:fldChar w:fldCharType="begin"/>
      </w:r>
      <w:r w:rsidRPr="002F3489">
        <w:rPr>
          <w:rFonts w:eastAsia="Times New Roman"/>
          <w:b/>
          <w:bCs/>
          <w:sz w:val="20"/>
          <w:szCs w:val="20"/>
        </w:rPr>
        <w:instrText xml:space="preserve"> SEQ Таблица \* ARABIC </w:instrText>
      </w:r>
      <w:r w:rsidRPr="002F3489">
        <w:rPr>
          <w:rFonts w:eastAsia="Times New Roman"/>
          <w:b/>
          <w:bCs/>
          <w:sz w:val="20"/>
          <w:szCs w:val="20"/>
        </w:rPr>
        <w:fldChar w:fldCharType="separate"/>
      </w:r>
      <w:r w:rsidR="00FF5544">
        <w:rPr>
          <w:rFonts w:eastAsia="Times New Roman"/>
          <w:b/>
          <w:bCs/>
          <w:noProof/>
          <w:sz w:val="20"/>
          <w:szCs w:val="20"/>
        </w:rPr>
        <w:t>33</w:t>
      </w:r>
      <w:r w:rsidRPr="002F3489">
        <w:rPr>
          <w:rFonts w:eastAsia="Times New Roman"/>
          <w:b/>
          <w:bCs/>
          <w:sz w:val="20"/>
          <w:szCs w:val="20"/>
        </w:rPr>
        <w:fldChar w:fldCharType="end"/>
      </w:r>
      <w:r w:rsidRPr="002F3489">
        <w:rPr>
          <w:rFonts w:eastAsia="Times New Roman"/>
          <w:b/>
          <w:bCs/>
          <w:sz w:val="20"/>
          <w:szCs w:val="20"/>
        </w:rPr>
        <w:t xml:space="preserve"> </w:t>
      </w:r>
      <w:r w:rsidR="00A40837" w:rsidRPr="00A40837">
        <w:rPr>
          <w:rFonts w:eastAsia="Times New Roman"/>
          <w:b/>
          <w:bCs/>
          <w:sz w:val="20"/>
          <w:szCs w:val="20"/>
        </w:rPr>
        <w:t>Мероприятия по реконструкции и техническому перевооружен</w:t>
      </w:r>
      <w:r w:rsidR="007C3736">
        <w:rPr>
          <w:rFonts w:eastAsia="Times New Roman"/>
          <w:b/>
          <w:bCs/>
          <w:sz w:val="20"/>
          <w:szCs w:val="20"/>
        </w:rPr>
        <w:t>ию источников тепловой энергии</w:t>
      </w:r>
    </w:p>
    <w:tbl>
      <w:tblPr>
        <w:tblStyle w:val="aff9"/>
        <w:tblW w:w="5000" w:type="pct"/>
        <w:tblLook w:val="04A0" w:firstRow="1" w:lastRow="0" w:firstColumn="1" w:lastColumn="0" w:noHBand="0" w:noVBand="1"/>
      </w:tblPr>
      <w:tblGrid>
        <w:gridCol w:w="760"/>
        <w:gridCol w:w="4432"/>
        <w:gridCol w:w="1625"/>
        <w:gridCol w:w="2470"/>
      </w:tblGrid>
      <w:tr w:rsidR="007C3736" w:rsidRPr="00BD3192" w:rsidTr="00FF5544">
        <w:trPr>
          <w:tblHeader/>
        </w:trPr>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 п/п</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Times New Roman"/>
                <w:sz w:val="22"/>
              </w:rPr>
              <w:t>Наименование мероприятия</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Сумма,  млн. руб.</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Год реализации</w:t>
            </w:r>
          </w:p>
        </w:tc>
      </w:tr>
      <w:tr w:rsidR="007C3736" w:rsidRPr="0041735F"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spacing w:line="276" w:lineRule="auto"/>
              <w:jc w:val="center"/>
              <w:rPr>
                <w:rFonts w:eastAsia="Calibri"/>
                <w:sz w:val="22"/>
              </w:rPr>
            </w:pPr>
            <w:r w:rsidRPr="0041735F">
              <w:rPr>
                <w:rFonts w:eastAsia="Calibri"/>
                <w:sz w:val="22"/>
              </w:rPr>
              <w:t>1</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41735F" w:rsidRDefault="007C3736" w:rsidP="00FF5544">
            <w:pPr>
              <w:ind w:firstLine="33"/>
              <w:jc w:val="center"/>
              <w:rPr>
                <w:sz w:val="22"/>
              </w:rPr>
            </w:pPr>
            <w:r w:rsidRPr="0041735F">
              <w:rPr>
                <w:sz w:val="22"/>
              </w:rPr>
              <w:t>Модернизация водогрейного котла ДЕ25-14 котельной «</w:t>
            </w:r>
            <w:proofErr w:type="spellStart"/>
            <w:r w:rsidRPr="0041735F">
              <w:rPr>
                <w:sz w:val="22"/>
              </w:rPr>
              <w:t>Амурсельмаш</w:t>
            </w:r>
            <w:proofErr w:type="spellEnd"/>
            <w:r w:rsidRPr="0041735F">
              <w:rPr>
                <w:sz w:val="22"/>
              </w:rPr>
              <w:t>» Блок В, котел №2</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41735F" w:rsidRDefault="007C3736" w:rsidP="00FF5544">
            <w:pPr>
              <w:spacing w:line="276" w:lineRule="auto"/>
              <w:jc w:val="center"/>
              <w:rPr>
                <w:rFonts w:eastAsia="Calibri"/>
                <w:sz w:val="22"/>
              </w:rPr>
            </w:pPr>
            <w:r w:rsidRPr="0041735F">
              <w:rPr>
                <w:rFonts w:eastAsia="Calibri"/>
                <w:sz w:val="22"/>
              </w:rPr>
              <w:t>14,4</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41735F" w:rsidRDefault="007C3736" w:rsidP="00FF5544">
            <w:pPr>
              <w:spacing w:line="276" w:lineRule="auto"/>
              <w:jc w:val="center"/>
              <w:rPr>
                <w:rFonts w:eastAsia="Calibri"/>
                <w:sz w:val="22"/>
              </w:rPr>
            </w:pPr>
            <w:r w:rsidRPr="0041735F">
              <w:rPr>
                <w:rFonts w:eastAsia="Calibri"/>
                <w:sz w:val="22"/>
              </w:rPr>
              <w:t>2020</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2</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водогрейного котла №1 котельной «Транспортная»</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14,4</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2020</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3</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котлов №3,4 котельной «Берег»</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6,0</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4</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котельной «Мелькомбинат» (замена секций конвективных пучков котлов №1 (КВС-2,32 Мвт), №3 (КВм-18,КБ)</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4,2</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5</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Реконструкция (модернизация) котельной «125 квартал», замена котла КВм1,28 КБ №2 на котел КВм1,86-95ШП</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3,9</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2020</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6</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 xml:space="preserve">Разработка проектной документации по замене мазутной котельной «Томская» на угольную </w:t>
            </w:r>
            <w:proofErr w:type="spellStart"/>
            <w:r w:rsidRPr="00BD3192">
              <w:rPr>
                <w:sz w:val="22"/>
              </w:rPr>
              <w:t>блочно</w:t>
            </w:r>
            <w:proofErr w:type="spellEnd"/>
            <w:r w:rsidRPr="00BD3192">
              <w:rPr>
                <w:sz w:val="22"/>
              </w:rPr>
              <w:t>-модульную автоматизированную котельную</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9,4</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7</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подогревателя пароводяного ПП1.53.7.2, водо-водяного ВВП16х325х4000 котельной «</w:t>
            </w:r>
            <w:proofErr w:type="spellStart"/>
            <w:r w:rsidRPr="00BD3192">
              <w:rPr>
                <w:sz w:val="22"/>
              </w:rPr>
              <w:t>Амурсельмаш</w:t>
            </w:r>
            <w:proofErr w:type="spellEnd"/>
            <w:r w:rsidRPr="00BD3192">
              <w:rPr>
                <w:sz w:val="22"/>
              </w:rPr>
              <w:t>»</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2,4</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8</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частотных преобразователей приводов на тягодутьевое и насосное оборудование котельной «Районная»</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1,49</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201</w:t>
            </w:r>
            <w:r>
              <w:rPr>
                <w:rFonts w:eastAsia="Calibri"/>
                <w:sz w:val="22"/>
              </w:rPr>
              <w:t>8</w:t>
            </w:r>
            <w:r w:rsidRPr="00BD3192">
              <w:rPr>
                <w:rFonts w:eastAsia="Calibri"/>
                <w:sz w:val="22"/>
              </w:rPr>
              <w:t>-2021</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9</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частотных преобразователей приводов на тягодутьевое и насосное оборудование котельной «</w:t>
            </w:r>
            <w:proofErr w:type="spellStart"/>
            <w:r w:rsidRPr="00BD3192">
              <w:rPr>
                <w:sz w:val="22"/>
              </w:rPr>
              <w:t>Амурсельмаш</w:t>
            </w:r>
            <w:proofErr w:type="spellEnd"/>
            <w:r w:rsidRPr="00BD3192">
              <w:rPr>
                <w:sz w:val="22"/>
              </w:rPr>
              <w:t>»</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2,35</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2018-2022</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10</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частотных преобразователей приводов на тягодутьевое и насосное оборудование котельной «Южная»</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0,87</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2018-2021</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11</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частотных преобразователей приводов на тягодутьевое и насосное оборудование котельной «Мелькомбинат»</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1,16</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2018-2022</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12</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Установка преобразователя частоты к дымососу котельной «125 квартал»</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0,23</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2020</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13</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 xml:space="preserve">Установка преобразователя частоты к перекачивающему сетевому насосу </w:t>
            </w:r>
            <w:r w:rsidRPr="00BD3192">
              <w:rPr>
                <w:sz w:val="22"/>
              </w:rPr>
              <w:lastRenderedPageBreak/>
              <w:t>котельной «Транспортная»</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lastRenderedPageBreak/>
              <w:t>0,18</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2020</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lastRenderedPageBreak/>
              <w:t>14</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парового котла ДКВР10-13ГМ №1 котельной «</w:t>
            </w:r>
            <w:proofErr w:type="spellStart"/>
            <w:r w:rsidRPr="00BD3192">
              <w:rPr>
                <w:sz w:val="22"/>
              </w:rPr>
              <w:t>Амурсельмаш</w:t>
            </w:r>
            <w:proofErr w:type="spellEnd"/>
            <w:r w:rsidRPr="00BD3192">
              <w:rPr>
                <w:sz w:val="22"/>
              </w:rPr>
              <w:t>»</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16,7</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sidRPr="00BD3192">
              <w:rPr>
                <w:rFonts w:eastAsia="Calibri"/>
                <w:sz w:val="22"/>
              </w:rPr>
              <w:t>15</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ind w:firstLine="33"/>
              <w:jc w:val="center"/>
              <w:rPr>
                <w:sz w:val="22"/>
              </w:rPr>
            </w:pPr>
            <w:r w:rsidRPr="00BD3192">
              <w:rPr>
                <w:sz w:val="22"/>
              </w:rPr>
              <w:t>Модернизация парового котла №5 котельной «Транспортная»</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14,4</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C3736" w:rsidRPr="00BD3192" w:rsidRDefault="007C3736" w:rsidP="00FF5544">
            <w:pPr>
              <w:spacing w:line="276" w:lineRule="auto"/>
              <w:jc w:val="center"/>
              <w:rPr>
                <w:rFonts w:eastAsia="Calibri"/>
                <w:sz w:val="22"/>
              </w:rPr>
            </w:pPr>
            <w:r w:rsidRPr="00BD3192">
              <w:rPr>
                <w:rFonts w:eastAsia="Calibri"/>
                <w:sz w:val="22"/>
              </w:rPr>
              <w:t>2021</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Pr>
                <w:rFonts w:eastAsia="Calibri"/>
                <w:sz w:val="22"/>
              </w:rPr>
              <w:t>16</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C3736" w:rsidRPr="0041735F" w:rsidRDefault="007C3736" w:rsidP="00FF5544">
            <w:pPr>
              <w:ind w:firstLine="33"/>
              <w:jc w:val="center"/>
              <w:rPr>
                <w:sz w:val="22"/>
              </w:rPr>
            </w:pPr>
            <w:r w:rsidRPr="0041735F">
              <w:rPr>
                <w:sz w:val="22"/>
              </w:rPr>
              <w:t>Разработка проектной документации по реконструкции (модернизации) котельной «Южная» по замене котла КЕ 10-14С, мощностью 5,7 Гкал/час на котел КЕВ мощностью 10 Гкал/час</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sidRPr="0041735F">
              <w:rPr>
                <w:sz w:val="22"/>
              </w:rPr>
              <w:t>1,9</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sidRPr="0041735F">
              <w:rPr>
                <w:sz w:val="22"/>
              </w:rPr>
              <w:t>2018-2021</w:t>
            </w:r>
          </w:p>
        </w:tc>
      </w:tr>
      <w:tr w:rsidR="007C3736" w:rsidRPr="00BD3192" w:rsidTr="00FF5544">
        <w:tc>
          <w:tcPr>
            <w:tcW w:w="409"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BD3192" w:rsidRDefault="007C3736" w:rsidP="00FF5544">
            <w:pPr>
              <w:spacing w:line="276" w:lineRule="auto"/>
              <w:jc w:val="center"/>
              <w:rPr>
                <w:rFonts w:eastAsia="Calibri"/>
                <w:sz w:val="22"/>
              </w:rPr>
            </w:pPr>
            <w:r>
              <w:rPr>
                <w:rFonts w:eastAsia="Calibri"/>
                <w:sz w:val="22"/>
              </w:rPr>
              <w:t>17</w:t>
            </w:r>
          </w:p>
        </w:tc>
        <w:tc>
          <w:tcPr>
            <w:tcW w:w="238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C3736" w:rsidRPr="0041735F" w:rsidRDefault="007C3736" w:rsidP="00FF5544">
            <w:pPr>
              <w:ind w:firstLine="33"/>
              <w:jc w:val="center"/>
              <w:rPr>
                <w:sz w:val="22"/>
              </w:rPr>
            </w:pPr>
            <w:r w:rsidRPr="0041735F">
              <w:rPr>
                <w:sz w:val="22"/>
              </w:rPr>
              <w:t>Замена котла КЕ 10-14С, мощностью 5,7 Гкал/час на котел КЕВ мощностью 10 Гкал/час котельной «Южная»</w:t>
            </w:r>
          </w:p>
        </w:tc>
        <w:tc>
          <w:tcPr>
            <w:tcW w:w="87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sidRPr="0041735F">
              <w:rPr>
                <w:sz w:val="22"/>
              </w:rPr>
              <w:t>77,0</w:t>
            </w:r>
          </w:p>
        </w:tc>
        <w:tc>
          <w:tcPr>
            <w:tcW w:w="133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C3736" w:rsidRPr="0041735F" w:rsidRDefault="007C3736" w:rsidP="00FF5544">
            <w:pPr>
              <w:ind w:firstLine="33"/>
              <w:jc w:val="center"/>
              <w:rPr>
                <w:sz w:val="22"/>
              </w:rPr>
            </w:pPr>
            <w:r w:rsidRPr="0041735F">
              <w:rPr>
                <w:sz w:val="22"/>
              </w:rPr>
              <w:t>2018-2023</w:t>
            </w:r>
          </w:p>
        </w:tc>
      </w:tr>
    </w:tbl>
    <w:p w:rsidR="002F3489" w:rsidRDefault="002F3489" w:rsidP="0086266A">
      <w:pPr>
        <w:spacing w:before="240"/>
        <w:ind w:firstLine="709"/>
        <w:jc w:val="both"/>
        <w:rPr>
          <w:rFonts w:eastAsiaTheme="minorHAnsi"/>
          <w:highlight w:val="yellow"/>
          <w:lang w:eastAsia="en-US"/>
        </w:rPr>
      </w:pPr>
    </w:p>
    <w:p w:rsidR="0009388E" w:rsidRPr="002F3489" w:rsidRDefault="0009388E" w:rsidP="00BD49D9">
      <w:pPr>
        <w:pStyle w:val="affa"/>
        <w:numPr>
          <w:ilvl w:val="0"/>
          <w:numId w:val="13"/>
        </w:numPr>
        <w:autoSpaceDE w:val="0"/>
        <w:autoSpaceDN w:val="0"/>
        <w:adjustRightInd w:val="0"/>
        <w:jc w:val="both"/>
        <w:outlineLvl w:val="1"/>
        <w:rPr>
          <w:b/>
          <w:sz w:val="24"/>
          <w:szCs w:val="24"/>
        </w:rPr>
      </w:pPr>
      <w:bookmarkStart w:id="74" w:name="_Toc41860372"/>
      <w:r w:rsidRPr="002F3489">
        <w:rPr>
          <w:b/>
          <w:sz w:val="24"/>
          <w:szCs w:val="24"/>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74"/>
      <w:r w:rsidRPr="002F3489">
        <w:rPr>
          <w:b/>
          <w:sz w:val="24"/>
          <w:szCs w:val="24"/>
        </w:rPr>
        <w:t xml:space="preserve"> </w:t>
      </w:r>
    </w:p>
    <w:p w:rsidR="00A40837" w:rsidRPr="005049F0" w:rsidRDefault="002F3489" w:rsidP="00A40837">
      <w:pPr>
        <w:spacing w:before="240"/>
        <w:rPr>
          <w:b/>
          <w:sz w:val="20"/>
        </w:rPr>
      </w:pPr>
      <w:r w:rsidRPr="002F3489">
        <w:rPr>
          <w:rFonts w:eastAsia="Times New Roman"/>
          <w:b/>
          <w:bCs/>
          <w:sz w:val="20"/>
          <w:szCs w:val="20"/>
        </w:rPr>
        <w:t xml:space="preserve">Таблица </w:t>
      </w:r>
      <w:r w:rsidRPr="002F3489">
        <w:rPr>
          <w:rFonts w:eastAsia="Times New Roman"/>
          <w:b/>
          <w:bCs/>
          <w:sz w:val="20"/>
          <w:szCs w:val="20"/>
        </w:rPr>
        <w:fldChar w:fldCharType="begin"/>
      </w:r>
      <w:r w:rsidRPr="002F3489">
        <w:rPr>
          <w:rFonts w:eastAsia="Times New Roman"/>
          <w:b/>
          <w:bCs/>
          <w:sz w:val="20"/>
          <w:szCs w:val="20"/>
        </w:rPr>
        <w:instrText xml:space="preserve"> SEQ Таблица \* ARABIC </w:instrText>
      </w:r>
      <w:r w:rsidRPr="002F3489">
        <w:rPr>
          <w:rFonts w:eastAsia="Times New Roman"/>
          <w:b/>
          <w:bCs/>
          <w:sz w:val="20"/>
          <w:szCs w:val="20"/>
        </w:rPr>
        <w:fldChar w:fldCharType="separate"/>
      </w:r>
      <w:r w:rsidR="00FF5544">
        <w:rPr>
          <w:rFonts w:eastAsia="Times New Roman"/>
          <w:b/>
          <w:bCs/>
          <w:noProof/>
          <w:sz w:val="20"/>
          <w:szCs w:val="20"/>
        </w:rPr>
        <w:t>34</w:t>
      </w:r>
      <w:r w:rsidRPr="002F3489">
        <w:rPr>
          <w:rFonts w:eastAsia="Times New Roman"/>
          <w:b/>
          <w:bCs/>
          <w:sz w:val="20"/>
          <w:szCs w:val="20"/>
        </w:rPr>
        <w:fldChar w:fldCharType="end"/>
      </w:r>
      <w:r w:rsidRPr="002F3489">
        <w:rPr>
          <w:rFonts w:eastAsia="Times New Roman"/>
          <w:b/>
          <w:bCs/>
          <w:sz w:val="20"/>
          <w:szCs w:val="20"/>
        </w:rPr>
        <w:t xml:space="preserve"> Мероприятия по реконструкции и техническому перевооружению тепловых сетей</w:t>
      </w:r>
      <w:r w:rsidR="00A40837" w:rsidRPr="005049F0">
        <w:rPr>
          <w:b/>
          <w:sz w:val="20"/>
        </w:rPr>
        <w:t xml:space="preserve"> </w:t>
      </w:r>
    </w:p>
    <w:tbl>
      <w:tblPr>
        <w:tblStyle w:val="TableGridReport2"/>
        <w:tblW w:w="5000" w:type="pct"/>
        <w:tblLook w:val="04A0" w:firstRow="1" w:lastRow="0" w:firstColumn="1" w:lastColumn="0" w:noHBand="0" w:noVBand="1"/>
      </w:tblPr>
      <w:tblGrid>
        <w:gridCol w:w="961"/>
        <w:gridCol w:w="4294"/>
        <w:gridCol w:w="1911"/>
        <w:gridCol w:w="2121"/>
      </w:tblGrid>
      <w:tr w:rsidR="0052326C" w:rsidRPr="0052326C" w:rsidTr="003D1EC0">
        <w:trPr>
          <w:tblHeader/>
        </w:trPr>
        <w:tc>
          <w:tcPr>
            <w:tcW w:w="51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п/п</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Times New Roman" w:hAnsi="Times New Roman" w:cs="Times New Roman"/>
                <w:sz w:val="22"/>
                <w:szCs w:val="22"/>
                <w:lang w:eastAsia="ru-RU"/>
              </w:rPr>
              <w:t>Наименование мероприятия</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Сумма,  млн. руб.</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Год реализации</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Реконструкция (модернизация) сети ГВС и тепловой сети (с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300 мм на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350 мм) котельной Берег, участок ул. Ударная, ТК14-ТК15/1-ТК23</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13,79</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Реконструкция (модернизация) магистрального участка тепловой сети котельной «Районная» с увеличением диаметра до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700 мм с применением ППУ. От котельной до ТК-2 ул. Ленина, протяженность 190 пм</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30,65</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2018-2023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4</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Реконструкция (модернизация) участка тепловой сети котельной «</w:t>
            </w:r>
            <w:proofErr w:type="gramStart"/>
            <w:r w:rsidRPr="0052326C">
              <w:rPr>
                <w:rFonts w:ascii="Times New Roman" w:eastAsia="Calibri" w:hAnsi="Times New Roman" w:cs="Times New Roman"/>
                <w:sz w:val="22"/>
                <w:szCs w:val="22"/>
              </w:rPr>
              <w:t>Транспортная»  с</w:t>
            </w:r>
            <w:proofErr w:type="gramEnd"/>
            <w:r w:rsidRPr="0052326C">
              <w:rPr>
                <w:rFonts w:ascii="Times New Roman" w:eastAsia="Calibri" w:hAnsi="Times New Roman" w:cs="Times New Roman"/>
                <w:sz w:val="22"/>
                <w:szCs w:val="22"/>
              </w:rPr>
              <w:t xml:space="preserve"> применением ППУ изоляции, обустройством дренажного колодца. ТК-5-ТК-6 по ул. Гастелло, с полной заменой труб.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500 мм</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2,08</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5</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Реконструкция (модернизация) участка тепловой котельной «Транспортная» в районе ТК-106-ТК-107 с заменой труб диаметром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200 мм на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159 мм</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3,69</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2022</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6</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Реконструкция (модернизация) участка тепловой сети котельной «Транспортная» в районе ТК-67 до МКД по ул. Юго-западная 34, </w:t>
            </w:r>
            <w:proofErr w:type="spellStart"/>
            <w:r w:rsidRPr="0052326C">
              <w:rPr>
                <w:rFonts w:ascii="Times New Roman" w:eastAsia="Calibri" w:hAnsi="Times New Roman" w:cs="Times New Roman"/>
                <w:sz w:val="22"/>
                <w:szCs w:val="22"/>
              </w:rPr>
              <w:t>Ду</w:t>
            </w:r>
            <w:proofErr w:type="spellEnd"/>
            <w:r w:rsidRPr="0052326C">
              <w:rPr>
                <w:rFonts w:ascii="Times New Roman" w:eastAsia="Calibri" w:hAnsi="Times New Roman" w:cs="Times New Roman"/>
                <w:sz w:val="22"/>
                <w:szCs w:val="22"/>
              </w:rPr>
              <w:t xml:space="preserve"> 150 мм</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1,06</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7</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«Транспортная» ТК1-ТК2</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3,6</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8</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«Районная» ТК113-ТК2 по ул. Ленина</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20,0</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lastRenderedPageBreak/>
              <w:t>9</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«Районная» ул. Скорикова-ул. Ленина ТК113-ТК5</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13,6</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10</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«Томская» от ТК23 до ТК27 по пер. Вольный 9,15</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3,1</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11</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теплотрассы котельной «Районная» ТК-46 ул. Скорикова, 19 – ТК85-ТК75</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3,4</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12</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«Районная» ТК 79 по ул. Кирова 117</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1,4</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13</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«Транспортная» ул. Транспортная 40 а-ТК22-ТК21ТК17</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6,1</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14</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«Мелькомбинат» от школы №3 до ТК-20/1</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5,4</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15</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«Районная» ул. Интернациональная,3 ТК104-ТК33</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16</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«Мелькомбинат» ул. Куйбышева, 17ТК-10-ТК-8ТК1 (отопление и ГВС)</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5,3</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17</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«Южная» ТК-7Б до школы №2</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0,7</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18</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и ГВС котельной «Озерная» от ТК1-ТК4МКД по ул. Озерная 2</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9,0</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19</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«Озерная» от ТК3- насосная РЖД</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4,5</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w:t>
            </w:r>
          </w:p>
        </w:tc>
        <w:tc>
          <w:tcPr>
            <w:tcW w:w="231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Модернизация участка тепловой сети котельной «Берег» (Гостиница Заря) ТК55-ТК57</w:t>
            </w:r>
          </w:p>
        </w:tc>
        <w:tc>
          <w:tcPr>
            <w:tcW w:w="1029"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0,6</w:t>
            </w:r>
          </w:p>
        </w:tc>
        <w:tc>
          <w:tcPr>
            <w:tcW w:w="1142" w:type="pct"/>
            <w:tcBorders>
              <w:top w:val="single" w:sz="4" w:space="0" w:color="000000"/>
              <w:left w:val="single" w:sz="4" w:space="0" w:color="000000"/>
              <w:bottom w:val="single" w:sz="4" w:space="0" w:color="000000"/>
              <w:right w:val="single" w:sz="4" w:space="0" w:color="000000"/>
            </w:tcBorders>
            <w:vAlign w:val="center"/>
            <w:hideMark/>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2021-2023</w:t>
            </w:r>
          </w:p>
        </w:tc>
      </w:tr>
      <w:tr w:rsidR="0052326C" w:rsidRPr="0052326C" w:rsidTr="003D1EC0">
        <w:tc>
          <w:tcPr>
            <w:tcW w:w="517"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21</w:t>
            </w:r>
          </w:p>
        </w:tc>
        <w:tc>
          <w:tcPr>
            <w:tcW w:w="2312"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ind w:firstLine="33"/>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 xml:space="preserve">Модернизация участка тепловой сети котельной м-н «Транспортная» по ул. Железнодорожная ТК67-ТК69 </w:t>
            </w:r>
          </w:p>
        </w:tc>
        <w:tc>
          <w:tcPr>
            <w:tcW w:w="1029"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spacing w:line="276" w:lineRule="auto"/>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8,190</w:t>
            </w:r>
          </w:p>
        </w:tc>
        <w:tc>
          <w:tcPr>
            <w:tcW w:w="1142" w:type="pct"/>
            <w:tcBorders>
              <w:top w:val="single" w:sz="4" w:space="0" w:color="000000"/>
              <w:left w:val="single" w:sz="4" w:space="0" w:color="000000"/>
              <w:bottom w:val="single" w:sz="4" w:space="0" w:color="000000"/>
              <w:right w:val="single" w:sz="4" w:space="0" w:color="000000"/>
            </w:tcBorders>
            <w:vAlign w:val="center"/>
          </w:tcPr>
          <w:p w:rsidR="0052326C" w:rsidRPr="0052326C" w:rsidRDefault="0052326C" w:rsidP="003D1EC0">
            <w:pPr>
              <w:ind w:firstLine="32"/>
              <w:jc w:val="center"/>
              <w:rPr>
                <w:rFonts w:ascii="Times New Roman" w:eastAsia="Calibri" w:hAnsi="Times New Roman" w:cs="Times New Roman"/>
                <w:sz w:val="22"/>
                <w:szCs w:val="22"/>
              </w:rPr>
            </w:pPr>
            <w:r w:rsidRPr="0052326C">
              <w:rPr>
                <w:rFonts w:ascii="Times New Roman" w:eastAsia="Calibri" w:hAnsi="Times New Roman" w:cs="Times New Roman"/>
                <w:sz w:val="22"/>
                <w:szCs w:val="22"/>
              </w:rPr>
              <w:t>2020</w:t>
            </w:r>
          </w:p>
        </w:tc>
      </w:tr>
    </w:tbl>
    <w:p w:rsidR="002F3489" w:rsidRDefault="002F3489" w:rsidP="0086266A">
      <w:pPr>
        <w:spacing w:before="240" w:line="276" w:lineRule="auto"/>
        <w:ind w:firstLine="709"/>
        <w:jc w:val="both"/>
        <w:rPr>
          <w:rFonts w:eastAsiaTheme="minorHAnsi"/>
          <w:highlight w:val="yellow"/>
          <w:lang w:eastAsia="en-US"/>
        </w:rPr>
      </w:pPr>
    </w:p>
    <w:p w:rsidR="005504A5" w:rsidRPr="002F3489" w:rsidRDefault="005504A5" w:rsidP="0039349F">
      <w:pPr>
        <w:ind w:firstLine="709"/>
      </w:pPr>
    </w:p>
    <w:p w:rsidR="007E1513" w:rsidRPr="002F3489" w:rsidRDefault="0009388E" w:rsidP="00BD49D9">
      <w:pPr>
        <w:pStyle w:val="affa"/>
        <w:numPr>
          <w:ilvl w:val="0"/>
          <w:numId w:val="13"/>
        </w:numPr>
        <w:autoSpaceDE w:val="0"/>
        <w:autoSpaceDN w:val="0"/>
        <w:adjustRightInd w:val="0"/>
        <w:jc w:val="both"/>
        <w:outlineLvl w:val="1"/>
        <w:rPr>
          <w:b/>
          <w:sz w:val="24"/>
          <w:szCs w:val="24"/>
        </w:rPr>
      </w:pPr>
      <w:bookmarkStart w:id="75" w:name="_Toc41860373"/>
      <w:r w:rsidRPr="002F3489">
        <w:rPr>
          <w:b/>
          <w:sz w:val="24"/>
          <w:szCs w:val="24"/>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75"/>
    </w:p>
    <w:p w:rsidR="005504A5" w:rsidRPr="002F3489" w:rsidRDefault="005504A5" w:rsidP="005504A5">
      <w:pPr>
        <w:ind w:firstLine="709"/>
        <w:jc w:val="both"/>
      </w:pPr>
      <w:r w:rsidRPr="002F3489">
        <w:t>Строительство новых, реконструкция и модернизация и техническое перевооружение существующих источников тепловой энергии в связи с изменением температурного графика не предполагается.</w:t>
      </w:r>
    </w:p>
    <w:p w:rsidR="0039349F" w:rsidRPr="002F3489" w:rsidRDefault="0039349F" w:rsidP="0039349F">
      <w:pPr>
        <w:ind w:firstLine="709"/>
      </w:pPr>
    </w:p>
    <w:p w:rsidR="0009388E" w:rsidRPr="002F3489" w:rsidRDefault="0009388E" w:rsidP="00BD49D9">
      <w:pPr>
        <w:pStyle w:val="affa"/>
        <w:numPr>
          <w:ilvl w:val="0"/>
          <w:numId w:val="13"/>
        </w:numPr>
        <w:autoSpaceDE w:val="0"/>
        <w:autoSpaceDN w:val="0"/>
        <w:adjustRightInd w:val="0"/>
        <w:jc w:val="both"/>
        <w:outlineLvl w:val="1"/>
        <w:rPr>
          <w:b/>
          <w:sz w:val="24"/>
          <w:szCs w:val="24"/>
        </w:rPr>
      </w:pPr>
      <w:bookmarkStart w:id="76" w:name="_Toc41860374"/>
      <w:r w:rsidRPr="002F3489">
        <w:rPr>
          <w:b/>
          <w:sz w:val="24"/>
          <w:szCs w:val="24"/>
        </w:rPr>
        <w:lastRenderedPageBreak/>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76"/>
    </w:p>
    <w:p w:rsidR="002F3489" w:rsidRPr="002F3489" w:rsidRDefault="002F3489" w:rsidP="0086266A">
      <w:pPr>
        <w:spacing w:before="240"/>
        <w:ind w:firstLine="709"/>
        <w:jc w:val="both"/>
        <w:rPr>
          <w:rFonts w:eastAsiaTheme="minorHAnsi"/>
          <w:lang w:eastAsia="en-US"/>
        </w:rPr>
      </w:pPr>
    </w:p>
    <w:p w:rsidR="002F3489" w:rsidRPr="0017183E" w:rsidRDefault="002F3489" w:rsidP="002F3489">
      <w:pPr>
        <w:spacing w:before="240" w:line="276" w:lineRule="auto"/>
        <w:ind w:firstLine="709"/>
        <w:jc w:val="both"/>
        <w:rPr>
          <w:rFonts w:eastAsia="Calibri"/>
        </w:rPr>
      </w:pPr>
      <w:r w:rsidRPr="0017183E">
        <w:rPr>
          <w:rFonts w:eastAsia="Calibri"/>
        </w:rPr>
        <w:t>Для определения способа перехода на закрытую систему ГВС необходимо проведение технического обследования.</w:t>
      </w:r>
    </w:p>
    <w:p w:rsidR="00B13265" w:rsidRPr="00212BF3" w:rsidRDefault="00B13265" w:rsidP="00B13265">
      <w:pPr>
        <w:autoSpaceDE w:val="0"/>
        <w:autoSpaceDN w:val="0"/>
        <w:adjustRightInd w:val="0"/>
        <w:jc w:val="both"/>
        <w:outlineLvl w:val="1"/>
        <w:rPr>
          <w:b/>
          <w:highlight w:val="yellow"/>
        </w:rPr>
      </w:pPr>
    </w:p>
    <w:p w:rsidR="00B13265" w:rsidRPr="00212BF3" w:rsidRDefault="00B13265" w:rsidP="00B13265">
      <w:pPr>
        <w:autoSpaceDE w:val="0"/>
        <w:autoSpaceDN w:val="0"/>
        <w:adjustRightInd w:val="0"/>
        <w:jc w:val="both"/>
        <w:outlineLvl w:val="1"/>
        <w:rPr>
          <w:b/>
          <w:highlight w:val="yellow"/>
        </w:rPr>
      </w:pPr>
    </w:p>
    <w:p w:rsidR="0009388E" w:rsidRPr="00416A14" w:rsidRDefault="0009388E" w:rsidP="0009388E">
      <w:pPr>
        <w:autoSpaceDE w:val="0"/>
        <w:autoSpaceDN w:val="0"/>
        <w:adjustRightInd w:val="0"/>
        <w:jc w:val="both"/>
        <w:outlineLvl w:val="1"/>
        <w:rPr>
          <w:b/>
        </w:rPr>
      </w:pPr>
    </w:p>
    <w:p w:rsidR="0009388E" w:rsidRPr="00416A14" w:rsidRDefault="0009388E" w:rsidP="00BD49D9">
      <w:pPr>
        <w:pStyle w:val="affa"/>
        <w:numPr>
          <w:ilvl w:val="0"/>
          <w:numId w:val="13"/>
        </w:numPr>
        <w:autoSpaceDE w:val="0"/>
        <w:autoSpaceDN w:val="0"/>
        <w:adjustRightInd w:val="0"/>
        <w:jc w:val="both"/>
        <w:outlineLvl w:val="1"/>
        <w:rPr>
          <w:b/>
          <w:sz w:val="24"/>
          <w:szCs w:val="24"/>
        </w:rPr>
      </w:pPr>
      <w:bookmarkStart w:id="77" w:name="_Toc41860375"/>
      <w:r w:rsidRPr="00416A14">
        <w:rPr>
          <w:b/>
          <w:sz w:val="24"/>
          <w:szCs w:val="24"/>
        </w:rPr>
        <w:t>оценка эффективности инвестиций по отдельным предложениям</w:t>
      </w:r>
      <w:bookmarkEnd w:id="77"/>
    </w:p>
    <w:p w:rsidR="00693F25" w:rsidRPr="00416A14" w:rsidRDefault="00C3531E" w:rsidP="00693F25">
      <w:pPr>
        <w:ind w:firstLine="709"/>
        <w:jc w:val="both"/>
      </w:pPr>
      <w:r w:rsidRPr="00416A14">
        <w:t>О</w:t>
      </w:r>
      <w:r w:rsidR="00693F25" w:rsidRPr="00416A14">
        <w:t>ценка эффективности инвестиций по отдельным предложениям</w:t>
      </w:r>
      <w:r w:rsidRPr="00416A14">
        <w:t xml:space="preserve"> не проводится.</w:t>
      </w:r>
    </w:p>
    <w:p w:rsidR="00693F25" w:rsidRPr="00416A14" w:rsidRDefault="00693F25" w:rsidP="0009388E">
      <w:pPr>
        <w:autoSpaceDE w:val="0"/>
        <w:autoSpaceDN w:val="0"/>
        <w:adjustRightInd w:val="0"/>
        <w:jc w:val="both"/>
        <w:outlineLvl w:val="1"/>
        <w:rPr>
          <w:b/>
        </w:rPr>
      </w:pPr>
    </w:p>
    <w:p w:rsidR="00693F25" w:rsidRPr="00212BF3" w:rsidRDefault="00693F25" w:rsidP="0009388E">
      <w:pPr>
        <w:autoSpaceDE w:val="0"/>
        <w:autoSpaceDN w:val="0"/>
        <w:adjustRightInd w:val="0"/>
        <w:jc w:val="both"/>
        <w:outlineLvl w:val="1"/>
        <w:rPr>
          <w:b/>
          <w:highlight w:val="yellow"/>
        </w:rPr>
      </w:pPr>
    </w:p>
    <w:p w:rsidR="003E305D" w:rsidRPr="00416A14" w:rsidRDefault="0009388E" w:rsidP="00BD49D9">
      <w:pPr>
        <w:pStyle w:val="affa"/>
        <w:numPr>
          <w:ilvl w:val="0"/>
          <w:numId w:val="13"/>
        </w:numPr>
        <w:autoSpaceDE w:val="0"/>
        <w:autoSpaceDN w:val="0"/>
        <w:adjustRightInd w:val="0"/>
        <w:jc w:val="both"/>
        <w:outlineLvl w:val="1"/>
        <w:rPr>
          <w:b/>
          <w:sz w:val="24"/>
          <w:szCs w:val="24"/>
        </w:rPr>
      </w:pPr>
      <w:bookmarkStart w:id="78" w:name="_Toc41860376"/>
      <w:r w:rsidRPr="00416A14">
        <w:rPr>
          <w:b/>
          <w:sz w:val="24"/>
          <w:szCs w:val="24"/>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78"/>
    </w:p>
    <w:p w:rsidR="00416A14" w:rsidRPr="00416A14" w:rsidRDefault="00416A14" w:rsidP="00416A14">
      <w:pPr>
        <w:ind w:firstLine="709"/>
        <w:jc w:val="both"/>
      </w:pPr>
      <w:r w:rsidRPr="00416A14">
        <w:t>Информация по фактически осуществленным инвестициям в строительство, реконструкцию, техническое перевооружение и (или) модернизацию объектов теплоснабжения приведена ниже.</w:t>
      </w:r>
    </w:p>
    <w:p w:rsidR="00416A14" w:rsidRPr="00416A14" w:rsidRDefault="00416A14" w:rsidP="00B13265">
      <w:pPr>
        <w:ind w:firstLine="709"/>
        <w:jc w:val="both"/>
      </w:pPr>
    </w:p>
    <w:p w:rsidR="0035187B" w:rsidRDefault="0035187B" w:rsidP="0035187B">
      <w:pPr>
        <w:pStyle w:val="af9"/>
        <w:keepNext/>
      </w:pPr>
      <w:r>
        <w:t xml:space="preserve">Таблица </w:t>
      </w:r>
      <w:fldSimple w:instr=" SEQ Таблица \* ARABIC ">
        <w:r w:rsidR="00FF5544">
          <w:rPr>
            <w:noProof/>
          </w:rPr>
          <w:t>35</w:t>
        </w:r>
      </w:fldSimple>
      <w:r>
        <w:t xml:space="preserve"> В</w:t>
      </w:r>
      <w:r w:rsidRPr="00063F3C">
        <w:t>еличина фактически осуществленных инвестиций</w:t>
      </w:r>
    </w:p>
    <w:tbl>
      <w:tblPr>
        <w:tblW w:w="5000" w:type="pct"/>
        <w:tblLayout w:type="fixed"/>
        <w:tblLook w:val="04A0" w:firstRow="1" w:lastRow="0" w:firstColumn="1" w:lastColumn="0" w:noHBand="0" w:noVBand="1"/>
      </w:tblPr>
      <w:tblGrid>
        <w:gridCol w:w="657"/>
        <w:gridCol w:w="5972"/>
        <w:gridCol w:w="1276"/>
        <w:gridCol w:w="1382"/>
      </w:tblGrid>
      <w:tr w:rsidR="0035187B" w:rsidRPr="0035187B" w:rsidTr="0035187B">
        <w:trPr>
          <w:trHeight w:val="600"/>
          <w:tblHeader/>
        </w:trPr>
        <w:tc>
          <w:tcPr>
            <w:tcW w:w="3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 п/п</w:t>
            </w:r>
          </w:p>
        </w:tc>
        <w:tc>
          <w:tcPr>
            <w:tcW w:w="3215" w:type="pct"/>
            <w:tcBorders>
              <w:top w:val="single" w:sz="4" w:space="0" w:color="auto"/>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Виды работ</w:t>
            </w:r>
          </w:p>
        </w:tc>
        <w:tc>
          <w:tcPr>
            <w:tcW w:w="687" w:type="pct"/>
            <w:tcBorders>
              <w:top w:val="single" w:sz="4" w:space="0" w:color="auto"/>
              <w:left w:val="nil"/>
              <w:bottom w:val="single" w:sz="4" w:space="0" w:color="auto"/>
              <w:right w:val="single" w:sz="4" w:space="0" w:color="auto"/>
            </w:tcBorders>
            <w:shd w:val="clear" w:color="auto" w:fill="auto"/>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Сумма, тыс.</w:t>
            </w:r>
            <w:r>
              <w:rPr>
                <w:rFonts w:eastAsia="Times New Roman"/>
                <w:color w:val="000000"/>
                <w:sz w:val="22"/>
                <w:szCs w:val="22"/>
              </w:rPr>
              <w:t xml:space="preserve"> </w:t>
            </w:r>
            <w:r w:rsidRPr="0035187B">
              <w:rPr>
                <w:rFonts w:eastAsia="Times New Roman"/>
                <w:color w:val="000000"/>
                <w:sz w:val="22"/>
                <w:szCs w:val="22"/>
              </w:rPr>
              <w:t>руб. с НДС</w:t>
            </w:r>
          </w:p>
        </w:tc>
        <w:tc>
          <w:tcPr>
            <w:tcW w:w="744" w:type="pct"/>
            <w:tcBorders>
              <w:top w:val="single" w:sz="4" w:space="0" w:color="auto"/>
              <w:left w:val="nil"/>
              <w:bottom w:val="single" w:sz="4" w:space="0" w:color="auto"/>
              <w:right w:val="single" w:sz="4" w:space="0" w:color="auto"/>
            </w:tcBorders>
            <w:shd w:val="clear" w:color="auto" w:fill="auto"/>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Сумма, тыс.</w:t>
            </w:r>
            <w:r>
              <w:rPr>
                <w:rFonts w:eastAsia="Times New Roman"/>
                <w:color w:val="000000"/>
                <w:sz w:val="22"/>
                <w:szCs w:val="22"/>
              </w:rPr>
              <w:t xml:space="preserve"> </w:t>
            </w:r>
            <w:r w:rsidRPr="0035187B">
              <w:rPr>
                <w:rFonts w:eastAsia="Times New Roman"/>
                <w:color w:val="000000"/>
                <w:sz w:val="22"/>
                <w:szCs w:val="22"/>
              </w:rPr>
              <w:t>руб. без НДС</w:t>
            </w:r>
          </w:p>
        </w:tc>
      </w:tr>
      <w:tr w:rsidR="0035187B" w:rsidRPr="0035187B" w:rsidTr="0035187B">
        <w:trPr>
          <w:trHeight w:val="300"/>
        </w:trPr>
        <w:tc>
          <w:tcPr>
            <w:tcW w:w="354" w:type="pct"/>
            <w:tcBorders>
              <w:top w:val="nil"/>
              <w:left w:val="single" w:sz="4" w:space="0" w:color="auto"/>
              <w:bottom w:val="single" w:sz="4" w:space="0" w:color="auto"/>
              <w:right w:val="nil"/>
            </w:tcBorders>
            <w:shd w:val="clear" w:color="auto" w:fill="auto"/>
            <w:noWrap/>
            <w:vAlign w:val="center"/>
            <w:hideMark/>
          </w:tcPr>
          <w:p w:rsidR="0035187B" w:rsidRPr="0035187B" w:rsidRDefault="0035187B" w:rsidP="0035187B">
            <w:pPr>
              <w:rPr>
                <w:rFonts w:eastAsia="Times New Roman"/>
                <w:b/>
                <w:bCs/>
                <w:color w:val="000000"/>
                <w:sz w:val="22"/>
                <w:szCs w:val="22"/>
              </w:rPr>
            </w:pPr>
            <w:r w:rsidRPr="0035187B">
              <w:rPr>
                <w:rFonts w:eastAsia="Times New Roman"/>
                <w:b/>
                <w:bCs/>
                <w:color w:val="000000"/>
                <w:sz w:val="22"/>
                <w:szCs w:val="22"/>
              </w:rPr>
              <w:t> </w:t>
            </w:r>
          </w:p>
        </w:tc>
        <w:tc>
          <w:tcPr>
            <w:tcW w:w="3215" w:type="pct"/>
            <w:tcBorders>
              <w:top w:val="nil"/>
              <w:left w:val="single" w:sz="4" w:space="0" w:color="auto"/>
              <w:bottom w:val="single" w:sz="4" w:space="0" w:color="auto"/>
              <w:right w:val="nil"/>
            </w:tcBorders>
            <w:shd w:val="clear" w:color="auto" w:fill="auto"/>
            <w:noWrap/>
            <w:vAlign w:val="center"/>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2018 год</w:t>
            </w:r>
          </w:p>
        </w:tc>
        <w:tc>
          <w:tcPr>
            <w:tcW w:w="687" w:type="pct"/>
            <w:tcBorders>
              <w:top w:val="nil"/>
              <w:left w:val="single" w:sz="4" w:space="0" w:color="auto"/>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b/>
                <w:bCs/>
                <w:color w:val="000000"/>
                <w:sz w:val="22"/>
                <w:szCs w:val="22"/>
              </w:rPr>
            </w:pP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b/>
                <w:bCs/>
                <w:color w:val="000000"/>
                <w:sz w:val="22"/>
                <w:szCs w:val="22"/>
              </w:rPr>
            </w:pP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w:t>
            </w:r>
          </w:p>
        </w:tc>
        <w:tc>
          <w:tcPr>
            <w:tcW w:w="3215"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участка теплотрассы от ТК-99 до филиала школы №4 по ул. Авиационная</w:t>
            </w:r>
          </w:p>
        </w:tc>
        <w:tc>
          <w:tcPr>
            <w:tcW w:w="687" w:type="pct"/>
            <w:tcBorders>
              <w:top w:val="nil"/>
              <w:left w:val="nil"/>
              <w:bottom w:val="single" w:sz="4" w:space="0" w:color="auto"/>
              <w:right w:val="single" w:sz="4" w:space="0" w:color="auto"/>
            </w:tcBorders>
            <w:shd w:val="clear" w:color="auto" w:fill="auto"/>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2 160,56</w:t>
            </w:r>
          </w:p>
        </w:tc>
        <w:tc>
          <w:tcPr>
            <w:tcW w:w="744" w:type="pct"/>
            <w:tcBorders>
              <w:top w:val="nil"/>
              <w:left w:val="nil"/>
              <w:bottom w:val="single" w:sz="4" w:space="0" w:color="auto"/>
              <w:right w:val="single" w:sz="4" w:space="0" w:color="auto"/>
            </w:tcBorders>
            <w:shd w:val="clear" w:color="auto" w:fill="auto"/>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1 830,98</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w:t>
            </w:r>
          </w:p>
        </w:tc>
        <w:tc>
          <w:tcPr>
            <w:tcW w:w="3215"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участка теплотрассы по ул. 9 Мая в районе СОШ№11 до приюта</w:t>
            </w:r>
          </w:p>
        </w:tc>
        <w:tc>
          <w:tcPr>
            <w:tcW w:w="687" w:type="pct"/>
            <w:tcBorders>
              <w:top w:val="nil"/>
              <w:left w:val="nil"/>
              <w:bottom w:val="single" w:sz="4" w:space="0" w:color="auto"/>
              <w:right w:val="single" w:sz="4" w:space="0" w:color="auto"/>
            </w:tcBorders>
            <w:shd w:val="clear" w:color="auto" w:fill="auto"/>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2 791,12</w:t>
            </w:r>
          </w:p>
        </w:tc>
        <w:tc>
          <w:tcPr>
            <w:tcW w:w="744" w:type="pct"/>
            <w:tcBorders>
              <w:top w:val="nil"/>
              <w:left w:val="nil"/>
              <w:bottom w:val="single" w:sz="4" w:space="0" w:color="auto"/>
              <w:right w:val="single" w:sz="4" w:space="0" w:color="auto"/>
            </w:tcBorders>
            <w:shd w:val="clear" w:color="auto" w:fill="auto"/>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2 365,36</w:t>
            </w:r>
          </w:p>
        </w:tc>
      </w:tr>
      <w:tr w:rsidR="0035187B" w:rsidRPr="0035187B" w:rsidTr="0035187B">
        <w:trPr>
          <w:trHeight w:val="675"/>
        </w:trPr>
        <w:tc>
          <w:tcPr>
            <w:tcW w:w="354" w:type="pct"/>
            <w:tcBorders>
              <w:top w:val="nil"/>
              <w:left w:val="single" w:sz="4" w:space="0" w:color="auto"/>
              <w:bottom w:val="nil"/>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3</w:t>
            </w:r>
          </w:p>
        </w:tc>
        <w:tc>
          <w:tcPr>
            <w:tcW w:w="3215" w:type="pct"/>
            <w:tcBorders>
              <w:top w:val="nil"/>
              <w:left w:val="nil"/>
              <w:bottom w:val="nil"/>
              <w:right w:val="nil"/>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котельной «Дом престарелых» (перевод котельной с жидкого топлива на твердое)</w:t>
            </w:r>
          </w:p>
        </w:tc>
        <w:tc>
          <w:tcPr>
            <w:tcW w:w="687" w:type="pct"/>
            <w:tcBorders>
              <w:top w:val="nil"/>
              <w:left w:val="single" w:sz="4" w:space="0" w:color="auto"/>
              <w:bottom w:val="nil"/>
              <w:right w:val="single" w:sz="4" w:space="0" w:color="auto"/>
            </w:tcBorders>
            <w:shd w:val="clear" w:color="auto" w:fill="auto"/>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10 607,13</w:t>
            </w:r>
          </w:p>
        </w:tc>
        <w:tc>
          <w:tcPr>
            <w:tcW w:w="744" w:type="pct"/>
            <w:tcBorders>
              <w:top w:val="nil"/>
              <w:left w:val="nil"/>
              <w:bottom w:val="nil"/>
              <w:right w:val="single" w:sz="4" w:space="0" w:color="auto"/>
            </w:tcBorders>
            <w:shd w:val="clear" w:color="auto" w:fill="auto"/>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8 989,09</w:t>
            </w:r>
          </w:p>
        </w:tc>
      </w:tr>
      <w:tr w:rsidR="0035187B" w:rsidRPr="0035187B" w:rsidTr="0035187B">
        <w:trPr>
          <w:trHeight w:val="315"/>
        </w:trPr>
        <w:tc>
          <w:tcPr>
            <w:tcW w:w="354"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 </w:t>
            </w:r>
          </w:p>
        </w:tc>
        <w:tc>
          <w:tcPr>
            <w:tcW w:w="3215" w:type="pct"/>
            <w:tcBorders>
              <w:top w:val="single" w:sz="8" w:space="0" w:color="auto"/>
              <w:left w:val="nil"/>
              <w:bottom w:val="single" w:sz="8"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Всего за 2018 год:</w:t>
            </w:r>
          </w:p>
        </w:tc>
        <w:tc>
          <w:tcPr>
            <w:tcW w:w="687" w:type="pct"/>
            <w:tcBorders>
              <w:top w:val="single" w:sz="8" w:space="0" w:color="auto"/>
              <w:left w:val="nil"/>
              <w:bottom w:val="single" w:sz="8" w:space="0" w:color="auto"/>
              <w:right w:val="single" w:sz="4" w:space="0" w:color="auto"/>
            </w:tcBorders>
            <w:shd w:val="clear" w:color="auto" w:fill="auto"/>
            <w:vAlign w:val="center"/>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15 558,81</w:t>
            </w:r>
          </w:p>
        </w:tc>
        <w:tc>
          <w:tcPr>
            <w:tcW w:w="744" w:type="pct"/>
            <w:tcBorders>
              <w:top w:val="single" w:sz="8" w:space="0" w:color="auto"/>
              <w:left w:val="nil"/>
              <w:bottom w:val="single" w:sz="8" w:space="0" w:color="auto"/>
              <w:right w:val="single" w:sz="8" w:space="0" w:color="auto"/>
            </w:tcBorders>
            <w:shd w:val="clear" w:color="auto" w:fill="auto"/>
            <w:vAlign w:val="center"/>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13 185,43</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 </w:t>
            </w:r>
          </w:p>
        </w:tc>
        <w:tc>
          <w:tcPr>
            <w:tcW w:w="3215"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2019 год</w:t>
            </w:r>
          </w:p>
        </w:tc>
        <w:tc>
          <w:tcPr>
            <w:tcW w:w="687" w:type="pct"/>
            <w:tcBorders>
              <w:top w:val="nil"/>
              <w:left w:val="nil"/>
              <w:bottom w:val="single" w:sz="4" w:space="0" w:color="auto"/>
              <w:right w:val="single" w:sz="4" w:space="0" w:color="auto"/>
            </w:tcBorders>
            <w:shd w:val="clear" w:color="auto" w:fill="auto"/>
            <w:vAlign w:val="center"/>
            <w:hideMark/>
          </w:tcPr>
          <w:p w:rsidR="0035187B" w:rsidRPr="0035187B" w:rsidRDefault="0035187B" w:rsidP="0035187B">
            <w:pPr>
              <w:jc w:val="center"/>
              <w:rPr>
                <w:rFonts w:eastAsia="Times New Roman"/>
                <w:b/>
                <w:bCs/>
                <w:color w:val="000000"/>
                <w:sz w:val="22"/>
                <w:szCs w:val="22"/>
              </w:rPr>
            </w:pPr>
          </w:p>
        </w:tc>
        <w:tc>
          <w:tcPr>
            <w:tcW w:w="744" w:type="pct"/>
            <w:tcBorders>
              <w:top w:val="nil"/>
              <w:left w:val="nil"/>
              <w:bottom w:val="single" w:sz="4" w:space="0" w:color="auto"/>
              <w:right w:val="single" w:sz="4" w:space="0" w:color="auto"/>
            </w:tcBorders>
            <w:shd w:val="clear" w:color="auto" w:fill="auto"/>
            <w:vAlign w:val="center"/>
            <w:hideMark/>
          </w:tcPr>
          <w:p w:rsidR="0035187B" w:rsidRPr="0035187B" w:rsidRDefault="0035187B" w:rsidP="0035187B">
            <w:pPr>
              <w:jc w:val="center"/>
              <w:rPr>
                <w:rFonts w:eastAsia="Times New Roman"/>
                <w:b/>
                <w:bCs/>
                <w:color w:val="000000"/>
                <w:sz w:val="22"/>
                <w:szCs w:val="22"/>
              </w:rPr>
            </w:pPr>
          </w:p>
        </w:tc>
      </w:tr>
      <w:tr w:rsidR="0035187B" w:rsidRPr="0035187B" w:rsidTr="0035187B">
        <w:trPr>
          <w:trHeight w:val="6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w:t>
            </w:r>
          </w:p>
        </w:tc>
        <w:tc>
          <w:tcPr>
            <w:tcW w:w="3215" w:type="pct"/>
            <w:tcBorders>
              <w:top w:val="nil"/>
              <w:left w:val="nil"/>
              <w:bottom w:val="single" w:sz="4" w:space="0" w:color="auto"/>
              <w:right w:val="single" w:sz="4" w:space="0" w:color="auto"/>
            </w:tcBorders>
            <w:shd w:val="clear" w:color="auto" w:fill="auto"/>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котельного оборудования в котельной 125 квартал (замена котлаКВ-1,16-95ШП на котел КВМ-1,8КБ)</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1 591,99</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1 326,66</w:t>
            </w:r>
          </w:p>
        </w:tc>
      </w:tr>
      <w:tr w:rsidR="0035187B" w:rsidRPr="0035187B" w:rsidTr="0035187B">
        <w:trPr>
          <w:trHeight w:val="6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 xml:space="preserve">Модернизация котельного оборудования в котельной </w:t>
            </w:r>
            <w:proofErr w:type="spellStart"/>
            <w:r w:rsidRPr="0035187B">
              <w:rPr>
                <w:rFonts w:eastAsia="Times New Roman"/>
                <w:color w:val="000000"/>
                <w:sz w:val="22"/>
                <w:szCs w:val="22"/>
              </w:rPr>
              <w:t>Амурсельмаш</w:t>
            </w:r>
            <w:proofErr w:type="spellEnd"/>
            <w:r w:rsidRPr="0035187B">
              <w:rPr>
                <w:rFonts w:eastAsia="Times New Roman"/>
                <w:color w:val="000000"/>
                <w:sz w:val="22"/>
                <w:szCs w:val="22"/>
              </w:rPr>
              <w:t xml:space="preserve"> (установка подогревателя </w:t>
            </w:r>
            <w:proofErr w:type="spellStart"/>
            <w:r w:rsidRPr="0035187B">
              <w:rPr>
                <w:rFonts w:eastAsia="Times New Roman"/>
                <w:color w:val="000000"/>
                <w:sz w:val="22"/>
                <w:szCs w:val="22"/>
              </w:rPr>
              <w:t>водоводяного</w:t>
            </w:r>
            <w:proofErr w:type="spellEnd"/>
            <w:r w:rsidRPr="0035187B">
              <w:rPr>
                <w:rFonts w:eastAsia="Times New Roman"/>
                <w:color w:val="000000"/>
                <w:sz w:val="22"/>
                <w:szCs w:val="22"/>
              </w:rPr>
              <w:t xml:space="preserve"> - 2 шт., установка подогревателя пароводяного - 1 шт.)</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1 681,94</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1 401,62</w:t>
            </w:r>
          </w:p>
        </w:tc>
      </w:tr>
      <w:tr w:rsidR="0035187B" w:rsidRPr="0035187B" w:rsidTr="0035187B">
        <w:trPr>
          <w:trHeight w:val="6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3</w:t>
            </w:r>
          </w:p>
        </w:tc>
        <w:tc>
          <w:tcPr>
            <w:tcW w:w="3215" w:type="pct"/>
            <w:tcBorders>
              <w:top w:val="nil"/>
              <w:left w:val="nil"/>
              <w:bottom w:val="single" w:sz="4" w:space="0" w:color="auto"/>
              <w:right w:val="single" w:sz="4" w:space="0" w:color="auto"/>
            </w:tcBorders>
            <w:shd w:val="clear" w:color="auto" w:fill="auto"/>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котельного оборудования в котельной Берег (модернизация котла КЕВ 10-14с №1, 2)</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1 688,25</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1 406,87</w:t>
            </w:r>
          </w:p>
        </w:tc>
      </w:tr>
      <w:tr w:rsidR="0035187B" w:rsidRPr="0035187B" w:rsidTr="0035187B">
        <w:trPr>
          <w:trHeight w:val="6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4</w:t>
            </w:r>
          </w:p>
        </w:tc>
        <w:tc>
          <w:tcPr>
            <w:tcW w:w="3215" w:type="pct"/>
            <w:tcBorders>
              <w:top w:val="nil"/>
              <w:left w:val="nil"/>
              <w:bottom w:val="single" w:sz="4" w:space="0" w:color="auto"/>
              <w:right w:val="single" w:sz="4" w:space="0" w:color="auto"/>
            </w:tcBorders>
            <w:shd w:val="clear" w:color="auto" w:fill="auto"/>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котельного оборудования в котельной Мелькомбинат (модернизация дымососов № 2, 4; установка колосников - 30 шт.)</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315,38</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262,82</w:t>
            </w:r>
          </w:p>
        </w:tc>
      </w:tr>
      <w:tr w:rsidR="0035187B" w:rsidRPr="0035187B" w:rsidTr="0035187B">
        <w:trPr>
          <w:trHeight w:val="6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5</w:t>
            </w:r>
          </w:p>
        </w:tc>
        <w:tc>
          <w:tcPr>
            <w:tcW w:w="3215" w:type="pct"/>
            <w:tcBorders>
              <w:top w:val="nil"/>
              <w:left w:val="nil"/>
              <w:bottom w:val="single" w:sz="4" w:space="0" w:color="auto"/>
              <w:right w:val="single" w:sz="4" w:space="0" w:color="auto"/>
            </w:tcBorders>
            <w:shd w:val="clear" w:color="auto" w:fill="auto"/>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котельного оборудования в котельной СПТУ13 (модернизация дымососа № 1, 2)</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112,36</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93,63</w:t>
            </w:r>
          </w:p>
        </w:tc>
      </w:tr>
      <w:tr w:rsidR="0035187B" w:rsidRPr="0035187B" w:rsidTr="0035187B">
        <w:trPr>
          <w:trHeight w:val="6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lastRenderedPageBreak/>
              <w:t>6</w:t>
            </w:r>
          </w:p>
        </w:tc>
        <w:tc>
          <w:tcPr>
            <w:tcW w:w="3215" w:type="pct"/>
            <w:tcBorders>
              <w:top w:val="nil"/>
              <w:left w:val="nil"/>
              <w:bottom w:val="single" w:sz="4" w:space="0" w:color="auto"/>
              <w:right w:val="single" w:sz="4" w:space="0" w:color="auto"/>
            </w:tcBorders>
            <w:shd w:val="clear" w:color="auto" w:fill="auto"/>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котельного оборудования в котельной Транспортная (модернизация дымососа № 5, модернизация котла № 2, 3, 5)</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4 961,48</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4 134,57</w:t>
            </w:r>
          </w:p>
        </w:tc>
      </w:tr>
      <w:tr w:rsidR="0035187B" w:rsidRPr="0035187B" w:rsidTr="0035187B">
        <w:trPr>
          <w:trHeight w:val="6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7</w:t>
            </w:r>
          </w:p>
        </w:tc>
        <w:tc>
          <w:tcPr>
            <w:tcW w:w="3215" w:type="pct"/>
            <w:tcBorders>
              <w:top w:val="nil"/>
              <w:left w:val="nil"/>
              <w:bottom w:val="single" w:sz="4" w:space="0" w:color="auto"/>
              <w:right w:val="single" w:sz="4" w:space="0" w:color="auto"/>
            </w:tcBorders>
            <w:shd w:val="clear" w:color="auto" w:fill="auto"/>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котельного оборудования в котельной Южная (модернизация котла №4, установка колосников)</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2 645,01</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2 204,18</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 </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jc w:val="right"/>
              <w:rPr>
                <w:rFonts w:eastAsia="Times New Roman"/>
                <w:b/>
                <w:bCs/>
                <w:i/>
                <w:iCs/>
                <w:color w:val="000000"/>
                <w:sz w:val="22"/>
                <w:szCs w:val="22"/>
              </w:rPr>
            </w:pPr>
            <w:r w:rsidRPr="0035187B">
              <w:rPr>
                <w:rFonts w:eastAsia="Times New Roman"/>
                <w:b/>
                <w:bCs/>
                <w:i/>
                <w:iCs/>
                <w:color w:val="000000"/>
                <w:sz w:val="22"/>
                <w:szCs w:val="22"/>
              </w:rPr>
              <w:t>Итого по оборудованию:</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b/>
                <w:bCs/>
                <w:i/>
                <w:iCs/>
                <w:color w:val="000000"/>
                <w:sz w:val="22"/>
                <w:szCs w:val="22"/>
              </w:rPr>
            </w:pPr>
            <w:r w:rsidRPr="0035187B">
              <w:rPr>
                <w:rFonts w:eastAsia="Times New Roman"/>
                <w:b/>
                <w:bCs/>
                <w:i/>
                <w:iCs/>
                <w:color w:val="000000"/>
                <w:sz w:val="22"/>
                <w:szCs w:val="22"/>
              </w:rPr>
              <w:t>12 996,42</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b/>
                <w:bCs/>
                <w:i/>
                <w:iCs/>
                <w:color w:val="000000"/>
                <w:sz w:val="22"/>
                <w:szCs w:val="22"/>
              </w:rPr>
            </w:pPr>
            <w:r w:rsidRPr="0035187B">
              <w:rPr>
                <w:rFonts w:eastAsia="Times New Roman"/>
                <w:b/>
                <w:bCs/>
                <w:i/>
                <w:iCs/>
                <w:color w:val="000000"/>
                <w:sz w:val="22"/>
                <w:szCs w:val="22"/>
              </w:rPr>
              <w:t>10 830,35</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участка теплотрассы кот Транспортная от ул. Гастелло 6 до ТК-7</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256,74</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213,95</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участка теплотрассы кот Районная от ул. Маяковского 6 -ТК-109</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148,31</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123,59</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3</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участка тепловой сети кот Транспортная ТК59-ТК60, ул. Ледяная</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1 154,75</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962,29</w:t>
            </w:r>
          </w:p>
        </w:tc>
      </w:tr>
      <w:tr w:rsidR="0035187B" w:rsidRPr="0035187B" w:rsidTr="0035187B">
        <w:trPr>
          <w:trHeight w:val="6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4</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 xml:space="preserve">Модернизация участка теплотрассы кот Транспортная </w:t>
            </w:r>
            <w:proofErr w:type="spellStart"/>
            <w:r w:rsidRPr="0035187B">
              <w:rPr>
                <w:rFonts w:eastAsia="Times New Roman"/>
                <w:color w:val="000000"/>
                <w:sz w:val="22"/>
                <w:szCs w:val="22"/>
              </w:rPr>
              <w:t>ул.Никольское</w:t>
            </w:r>
            <w:proofErr w:type="spellEnd"/>
            <w:r w:rsidRPr="0035187B">
              <w:rPr>
                <w:rFonts w:eastAsia="Times New Roman"/>
                <w:color w:val="000000"/>
                <w:sz w:val="22"/>
                <w:szCs w:val="22"/>
              </w:rPr>
              <w:t xml:space="preserve"> шоссе 19- ул. Южная 27</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684,29</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570,24</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5</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участка ГВС кот Берег от ул. Кирова,49-ТК18-ТК-14</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1 263,76</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1 053,13</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6</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участка тепловой сети кот Южная ТК61-ТК60</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279,18</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232,65</w:t>
            </w:r>
          </w:p>
        </w:tc>
      </w:tr>
      <w:tr w:rsidR="0035187B" w:rsidRPr="0035187B" w:rsidTr="0035187B">
        <w:trPr>
          <w:trHeight w:val="315"/>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7</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участка тепловой сети кот Южная ул.Производственная,30 въезд в МАУ</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694,48</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578,74</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8</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Модернизация участка теплотрассы кот Южная от ТК5-ТК3-ул. Южная,5</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2 538,45</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2 115,37</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9</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 xml:space="preserve">Модернизация участка тепловой сети кот </w:t>
            </w:r>
            <w:proofErr w:type="spellStart"/>
            <w:r w:rsidRPr="0035187B">
              <w:rPr>
                <w:rFonts w:eastAsia="Times New Roman"/>
                <w:color w:val="000000"/>
                <w:sz w:val="22"/>
                <w:szCs w:val="22"/>
              </w:rPr>
              <w:t>Амурсельмаш</w:t>
            </w:r>
            <w:proofErr w:type="spellEnd"/>
            <w:r w:rsidRPr="0035187B">
              <w:rPr>
                <w:rFonts w:eastAsia="Times New Roman"/>
                <w:color w:val="000000"/>
                <w:sz w:val="22"/>
                <w:szCs w:val="22"/>
              </w:rPr>
              <w:t xml:space="preserve"> ул. 9 Мая,221-ТК23</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681,24</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567,70</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10</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 xml:space="preserve">Модернизация участка теплотрассы кот </w:t>
            </w:r>
            <w:proofErr w:type="spellStart"/>
            <w:r w:rsidRPr="0035187B">
              <w:rPr>
                <w:rFonts w:eastAsia="Times New Roman"/>
                <w:color w:val="000000"/>
                <w:sz w:val="22"/>
                <w:szCs w:val="22"/>
              </w:rPr>
              <w:t>Амурсельмаш</w:t>
            </w:r>
            <w:proofErr w:type="spellEnd"/>
            <w:r w:rsidRPr="0035187B">
              <w:rPr>
                <w:rFonts w:eastAsia="Times New Roman"/>
                <w:color w:val="000000"/>
                <w:sz w:val="22"/>
                <w:szCs w:val="22"/>
              </w:rPr>
              <w:t xml:space="preserve"> ул. 9 Мая,217-ТК22</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334,76</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278,97</w:t>
            </w:r>
          </w:p>
        </w:tc>
      </w:tr>
      <w:tr w:rsidR="0035187B" w:rsidRPr="0035187B" w:rsidTr="0035187B">
        <w:trPr>
          <w:trHeight w:val="300"/>
        </w:trPr>
        <w:tc>
          <w:tcPr>
            <w:tcW w:w="354" w:type="pct"/>
            <w:tcBorders>
              <w:top w:val="nil"/>
              <w:left w:val="single" w:sz="4" w:space="0" w:color="auto"/>
              <w:bottom w:val="single" w:sz="4"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11</w:t>
            </w:r>
          </w:p>
        </w:tc>
        <w:tc>
          <w:tcPr>
            <w:tcW w:w="3215" w:type="pct"/>
            <w:tcBorders>
              <w:top w:val="nil"/>
              <w:left w:val="nil"/>
              <w:bottom w:val="single" w:sz="4" w:space="0" w:color="auto"/>
              <w:right w:val="single" w:sz="4" w:space="0" w:color="auto"/>
            </w:tcBorders>
            <w:shd w:val="clear" w:color="auto" w:fill="auto"/>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 xml:space="preserve">Модернизация участка тепловой сети кот </w:t>
            </w:r>
            <w:proofErr w:type="spellStart"/>
            <w:r w:rsidRPr="0035187B">
              <w:rPr>
                <w:rFonts w:eastAsia="Times New Roman"/>
                <w:color w:val="000000"/>
                <w:sz w:val="22"/>
                <w:szCs w:val="22"/>
              </w:rPr>
              <w:t>Амурсельмаш</w:t>
            </w:r>
            <w:proofErr w:type="spellEnd"/>
            <w:r w:rsidRPr="0035187B">
              <w:rPr>
                <w:rFonts w:eastAsia="Times New Roman"/>
                <w:color w:val="000000"/>
                <w:sz w:val="22"/>
                <w:szCs w:val="22"/>
              </w:rPr>
              <w:t xml:space="preserve"> ул. 9 Мая,223-ТК27</w:t>
            </w:r>
          </w:p>
        </w:tc>
        <w:tc>
          <w:tcPr>
            <w:tcW w:w="687"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579,76</w:t>
            </w:r>
          </w:p>
        </w:tc>
        <w:tc>
          <w:tcPr>
            <w:tcW w:w="744" w:type="pct"/>
            <w:tcBorders>
              <w:top w:val="nil"/>
              <w:left w:val="nil"/>
              <w:bottom w:val="single" w:sz="4"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color w:val="000000"/>
                <w:sz w:val="22"/>
                <w:szCs w:val="22"/>
              </w:rPr>
            </w:pPr>
            <w:r w:rsidRPr="0035187B">
              <w:rPr>
                <w:rFonts w:eastAsia="Times New Roman"/>
                <w:color w:val="000000"/>
                <w:sz w:val="22"/>
                <w:szCs w:val="22"/>
              </w:rPr>
              <w:t>483,13</w:t>
            </w:r>
          </w:p>
        </w:tc>
      </w:tr>
      <w:tr w:rsidR="0035187B" w:rsidRPr="0035187B" w:rsidTr="0035187B">
        <w:trPr>
          <w:trHeight w:val="315"/>
        </w:trPr>
        <w:tc>
          <w:tcPr>
            <w:tcW w:w="354" w:type="pct"/>
            <w:tcBorders>
              <w:top w:val="nil"/>
              <w:left w:val="single" w:sz="4" w:space="0" w:color="auto"/>
              <w:bottom w:val="nil"/>
              <w:right w:val="single" w:sz="4" w:space="0" w:color="auto"/>
            </w:tcBorders>
            <w:shd w:val="clear" w:color="auto" w:fill="auto"/>
            <w:noWrap/>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 </w:t>
            </w:r>
          </w:p>
        </w:tc>
        <w:tc>
          <w:tcPr>
            <w:tcW w:w="3215" w:type="pct"/>
            <w:tcBorders>
              <w:top w:val="nil"/>
              <w:left w:val="nil"/>
              <w:bottom w:val="nil"/>
              <w:right w:val="single" w:sz="4" w:space="0" w:color="auto"/>
            </w:tcBorders>
            <w:shd w:val="clear" w:color="auto" w:fill="auto"/>
            <w:noWrap/>
            <w:vAlign w:val="bottom"/>
            <w:hideMark/>
          </w:tcPr>
          <w:p w:rsidR="0035187B" w:rsidRPr="0035187B" w:rsidRDefault="0035187B" w:rsidP="0035187B">
            <w:pPr>
              <w:jc w:val="right"/>
              <w:rPr>
                <w:rFonts w:eastAsia="Times New Roman"/>
                <w:b/>
                <w:bCs/>
                <w:i/>
                <w:iCs/>
                <w:color w:val="000000"/>
                <w:sz w:val="22"/>
                <w:szCs w:val="22"/>
              </w:rPr>
            </w:pPr>
            <w:r w:rsidRPr="0035187B">
              <w:rPr>
                <w:rFonts w:eastAsia="Times New Roman"/>
                <w:b/>
                <w:bCs/>
                <w:i/>
                <w:iCs/>
                <w:color w:val="000000"/>
                <w:sz w:val="22"/>
                <w:szCs w:val="22"/>
              </w:rPr>
              <w:t>Итого по сетям:</w:t>
            </w:r>
          </w:p>
        </w:tc>
        <w:tc>
          <w:tcPr>
            <w:tcW w:w="687" w:type="pct"/>
            <w:tcBorders>
              <w:top w:val="nil"/>
              <w:left w:val="nil"/>
              <w:bottom w:val="nil"/>
              <w:right w:val="single" w:sz="4" w:space="0" w:color="auto"/>
            </w:tcBorders>
            <w:shd w:val="clear" w:color="auto" w:fill="auto"/>
            <w:noWrap/>
            <w:vAlign w:val="center"/>
            <w:hideMark/>
          </w:tcPr>
          <w:p w:rsidR="0035187B" w:rsidRPr="0035187B" w:rsidRDefault="0035187B" w:rsidP="0035187B">
            <w:pPr>
              <w:jc w:val="center"/>
              <w:rPr>
                <w:rFonts w:eastAsia="Times New Roman"/>
                <w:b/>
                <w:bCs/>
                <w:i/>
                <w:iCs/>
                <w:color w:val="000000"/>
                <w:sz w:val="22"/>
                <w:szCs w:val="22"/>
              </w:rPr>
            </w:pPr>
            <w:r w:rsidRPr="0035187B">
              <w:rPr>
                <w:rFonts w:eastAsia="Times New Roman"/>
                <w:b/>
                <w:bCs/>
                <w:i/>
                <w:iCs/>
                <w:color w:val="000000"/>
                <w:sz w:val="22"/>
                <w:szCs w:val="22"/>
              </w:rPr>
              <w:t>8 615,71</w:t>
            </w:r>
          </w:p>
        </w:tc>
        <w:tc>
          <w:tcPr>
            <w:tcW w:w="744" w:type="pct"/>
            <w:tcBorders>
              <w:top w:val="nil"/>
              <w:left w:val="nil"/>
              <w:bottom w:val="nil"/>
              <w:right w:val="single" w:sz="4" w:space="0" w:color="auto"/>
            </w:tcBorders>
            <w:shd w:val="clear" w:color="auto" w:fill="auto"/>
            <w:noWrap/>
            <w:vAlign w:val="center"/>
            <w:hideMark/>
          </w:tcPr>
          <w:p w:rsidR="0035187B" w:rsidRPr="0035187B" w:rsidRDefault="0035187B" w:rsidP="0035187B">
            <w:pPr>
              <w:jc w:val="center"/>
              <w:rPr>
                <w:rFonts w:eastAsia="Times New Roman"/>
                <w:b/>
                <w:bCs/>
                <w:i/>
                <w:iCs/>
                <w:color w:val="000000"/>
                <w:sz w:val="22"/>
                <w:szCs w:val="22"/>
              </w:rPr>
            </w:pPr>
            <w:r w:rsidRPr="0035187B">
              <w:rPr>
                <w:rFonts w:eastAsia="Times New Roman"/>
                <w:b/>
                <w:bCs/>
                <w:i/>
                <w:iCs/>
                <w:color w:val="000000"/>
                <w:sz w:val="22"/>
                <w:szCs w:val="22"/>
              </w:rPr>
              <w:t>7 179,75</w:t>
            </w:r>
          </w:p>
        </w:tc>
      </w:tr>
      <w:tr w:rsidR="0035187B" w:rsidRPr="0035187B" w:rsidTr="0035187B">
        <w:trPr>
          <w:trHeight w:val="315"/>
        </w:trPr>
        <w:tc>
          <w:tcPr>
            <w:tcW w:w="354" w:type="pct"/>
            <w:tcBorders>
              <w:top w:val="single" w:sz="8" w:space="0" w:color="auto"/>
              <w:left w:val="single" w:sz="8" w:space="0" w:color="auto"/>
              <w:bottom w:val="single" w:sz="8" w:space="0" w:color="auto"/>
              <w:right w:val="nil"/>
            </w:tcBorders>
            <w:shd w:val="clear" w:color="auto" w:fill="auto"/>
            <w:noWrap/>
            <w:vAlign w:val="bottom"/>
            <w:hideMark/>
          </w:tcPr>
          <w:p w:rsidR="0035187B" w:rsidRPr="0035187B" w:rsidRDefault="0035187B" w:rsidP="0035187B">
            <w:pPr>
              <w:rPr>
                <w:rFonts w:eastAsia="Times New Roman"/>
                <w:color w:val="000000"/>
                <w:sz w:val="22"/>
                <w:szCs w:val="22"/>
              </w:rPr>
            </w:pPr>
            <w:r w:rsidRPr="0035187B">
              <w:rPr>
                <w:rFonts w:eastAsia="Times New Roman"/>
                <w:color w:val="000000"/>
                <w:sz w:val="22"/>
                <w:szCs w:val="22"/>
              </w:rPr>
              <w:t> </w:t>
            </w:r>
          </w:p>
        </w:tc>
        <w:tc>
          <w:tcPr>
            <w:tcW w:w="3215"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Всего за 2019 год:</w:t>
            </w:r>
          </w:p>
        </w:tc>
        <w:tc>
          <w:tcPr>
            <w:tcW w:w="687" w:type="pct"/>
            <w:tcBorders>
              <w:top w:val="single" w:sz="8" w:space="0" w:color="auto"/>
              <w:left w:val="nil"/>
              <w:bottom w:val="single" w:sz="8" w:space="0" w:color="auto"/>
              <w:right w:val="single" w:sz="4" w:space="0" w:color="auto"/>
            </w:tcBorders>
            <w:shd w:val="clear" w:color="auto" w:fill="auto"/>
            <w:noWrap/>
            <w:vAlign w:val="center"/>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21 612,13</w:t>
            </w:r>
          </w:p>
        </w:tc>
        <w:tc>
          <w:tcPr>
            <w:tcW w:w="744" w:type="pct"/>
            <w:tcBorders>
              <w:top w:val="single" w:sz="8" w:space="0" w:color="auto"/>
              <w:left w:val="nil"/>
              <w:bottom w:val="single" w:sz="8" w:space="0" w:color="auto"/>
              <w:right w:val="single" w:sz="8" w:space="0" w:color="auto"/>
            </w:tcBorders>
            <w:shd w:val="clear" w:color="auto" w:fill="auto"/>
            <w:noWrap/>
            <w:vAlign w:val="center"/>
            <w:hideMark/>
          </w:tcPr>
          <w:p w:rsidR="0035187B" w:rsidRPr="0035187B" w:rsidRDefault="0035187B" w:rsidP="0035187B">
            <w:pPr>
              <w:jc w:val="center"/>
              <w:rPr>
                <w:rFonts w:eastAsia="Times New Roman"/>
                <w:b/>
                <w:bCs/>
                <w:color w:val="000000"/>
                <w:sz w:val="22"/>
                <w:szCs w:val="22"/>
              </w:rPr>
            </w:pPr>
            <w:r w:rsidRPr="0035187B">
              <w:rPr>
                <w:rFonts w:eastAsia="Times New Roman"/>
                <w:b/>
                <w:bCs/>
                <w:color w:val="000000"/>
                <w:sz w:val="22"/>
                <w:szCs w:val="22"/>
              </w:rPr>
              <w:t>18 010,10</w:t>
            </w:r>
          </w:p>
        </w:tc>
      </w:tr>
    </w:tbl>
    <w:p w:rsidR="0035187B" w:rsidRDefault="0035187B" w:rsidP="00416A14">
      <w:pPr>
        <w:spacing w:line="276" w:lineRule="auto"/>
        <w:ind w:firstLine="709"/>
        <w:jc w:val="both"/>
        <w:rPr>
          <w:rFonts w:eastAsia="Times New Roman"/>
        </w:rPr>
      </w:pPr>
    </w:p>
    <w:p w:rsidR="0035187B" w:rsidRDefault="0035187B" w:rsidP="00416A14">
      <w:pPr>
        <w:spacing w:line="276" w:lineRule="auto"/>
        <w:ind w:firstLine="709"/>
        <w:jc w:val="both"/>
        <w:rPr>
          <w:rFonts w:eastAsia="Times New Roman"/>
        </w:rPr>
      </w:pPr>
    </w:p>
    <w:p w:rsidR="00416A14" w:rsidRPr="00416A14" w:rsidRDefault="00416A14" w:rsidP="00416A14">
      <w:pPr>
        <w:spacing w:after="200" w:line="276" w:lineRule="auto"/>
        <w:ind w:firstLine="709"/>
        <w:jc w:val="both"/>
        <w:rPr>
          <w:rFonts w:eastAsia="Times New Roman"/>
        </w:rPr>
      </w:pPr>
    </w:p>
    <w:p w:rsidR="00416A14" w:rsidRPr="00416A14" w:rsidRDefault="00416A14" w:rsidP="00416A14">
      <w:pPr>
        <w:spacing w:after="200" w:line="276" w:lineRule="auto"/>
        <w:jc w:val="both"/>
        <w:rPr>
          <w:rFonts w:eastAsia="Times New Roman"/>
          <w:sz w:val="16"/>
          <w:szCs w:val="16"/>
        </w:rPr>
      </w:pPr>
    </w:p>
    <w:p w:rsidR="00B13265" w:rsidRPr="00212BF3" w:rsidRDefault="00B13265" w:rsidP="00B13265">
      <w:pPr>
        <w:ind w:firstLine="709"/>
        <w:jc w:val="both"/>
        <w:rPr>
          <w:highlight w:val="yellow"/>
        </w:rPr>
      </w:pPr>
    </w:p>
    <w:p w:rsidR="0086266A" w:rsidRPr="00212BF3" w:rsidRDefault="0086266A" w:rsidP="00B13265">
      <w:pPr>
        <w:ind w:firstLine="709"/>
        <w:jc w:val="both"/>
        <w:rPr>
          <w:highlight w:val="yellow"/>
        </w:rPr>
      </w:pPr>
    </w:p>
    <w:p w:rsidR="0086266A" w:rsidRPr="00212BF3" w:rsidRDefault="0086266A" w:rsidP="00B13265">
      <w:pPr>
        <w:ind w:firstLine="709"/>
        <w:jc w:val="both"/>
        <w:rPr>
          <w:highlight w:val="yellow"/>
        </w:rPr>
        <w:sectPr w:rsidR="0086266A" w:rsidRPr="00212BF3" w:rsidSect="0009388E">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09388E" w:rsidRPr="00416A14" w:rsidRDefault="00882F84" w:rsidP="0009388E">
      <w:pPr>
        <w:pStyle w:val="1a"/>
        <w:ind w:firstLine="709"/>
        <w:jc w:val="both"/>
        <w:rPr>
          <w:rFonts w:ascii="Times New Roman" w:eastAsia="Times New Roman" w:hAnsi="Times New Roman" w:cs="Times New Roman"/>
          <w:sz w:val="24"/>
          <w:szCs w:val="24"/>
        </w:rPr>
      </w:pPr>
      <w:bookmarkStart w:id="79" w:name="_Toc421654944"/>
      <w:bookmarkStart w:id="80" w:name="_Toc474145883"/>
      <w:bookmarkStart w:id="81" w:name="_Toc41860377"/>
      <w:r w:rsidRPr="00416A14">
        <w:rPr>
          <w:rFonts w:ascii="Times New Roman" w:hAnsi="Times New Roman" w:cs="Times New Roman"/>
          <w:sz w:val="24"/>
          <w:szCs w:val="24"/>
        </w:rPr>
        <w:lastRenderedPageBreak/>
        <w:t>Раздел 10</w:t>
      </w:r>
      <w:r w:rsidR="00AB2FB7" w:rsidRPr="00416A14">
        <w:rPr>
          <w:rFonts w:ascii="Times New Roman" w:hAnsi="Times New Roman" w:cs="Times New Roman"/>
          <w:sz w:val="24"/>
          <w:szCs w:val="24"/>
        </w:rPr>
        <w:t xml:space="preserve">. </w:t>
      </w:r>
      <w:bookmarkEnd w:id="79"/>
      <w:bookmarkEnd w:id="80"/>
      <w:r w:rsidR="0009388E" w:rsidRPr="00416A14">
        <w:rPr>
          <w:rFonts w:ascii="Times New Roman" w:eastAsia="Times New Roman" w:hAnsi="Times New Roman" w:cs="Times New Roman"/>
          <w:sz w:val="24"/>
          <w:szCs w:val="24"/>
        </w:rPr>
        <w:t>Решение о присвоении статуса единой теплоснабжающей организации (организациям)</w:t>
      </w:r>
      <w:bookmarkEnd w:id="81"/>
    </w:p>
    <w:p w:rsidR="0009388E" w:rsidRPr="00416A14" w:rsidRDefault="0009388E" w:rsidP="00BD49D9">
      <w:pPr>
        <w:pStyle w:val="affa"/>
        <w:numPr>
          <w:ilvl w:val="0"/>
          <w:numId w:val="14"/>
        </w:numPr>
        <w:autoSpaceDE w:val="0"/>
        <w:autoSpaceDN w:val="0"/>
        <w:adjustRightInd w:val="0"/>
        <w:jc w:val="both"/>
        <w:outlineLvl w:val="1"/>
        <w:rPr>
          <w:b/>
          <w:sz w:val="24"/>
          <w:szCs w:val="24"/>
        </w:rPr>
      </w:pPr>
      <w:bookmarkStart w:id="82" w:name="_Toc41860378"/>
      <w:r w:rsidRPr="00416A14">
        <w:rPr>
          <w:b/>
          <w:sz w:val="24"/>
          <w:szCs w:val="24"/>
        </w:rPr>
        <w:t>решение о присвоении статуса единой теплоснабжающей организации (организациям)</w:t>
      </w:r>
      <w:bookmarkEnd w:id="82"/>
    </w:p>
    <w:p w:rsidR="00416A14" w:rsidRPr="00416A14" w:rsidRDefault="00416A14" w:rsidP="00416A14">
      <w:pPr>
        <w:widowControl w:val="0"/>
        <w:spacing w:before="240" w:line="276" w:lineRule="auto"/>
        <w:ind w:firstLine="709"/>
        <w:contextualSpacing/>
        <w:jc w:val="both"/>
        <w:rPr>
          <w:rFonts w:eastAsia="Calibri"/>
          <w:lang w:eastAsia="en-US"/>
        </w:rPr>
      </w:pPr>
      <w:r w:rsidRPr="00416A14">
        <w:rPr>
          <w:rFonts w:eastAsia="Calibri"/>
          <w:lang w:eastAsia="en-US"/>
        </w:rPr>
        <w:t>На сегодняшний день на территории муниципального образования осуществляют теплоснабжение 5 теплоснабжающих организаций.</w:t>
      </w:r>
    </w:p>
    <w:p w:rsidR="00416A14" w:rsidRPr="00416A14" w:rsidRDefault="00416A14" w:rsidP="00416A14">
      <w:pPr>
        <w:widowControl w:val="0"/>
        <w:tabs>
          <w:tab w:val="left" w:pos="1134"/>
        </w:tabs>
        <w:suppressAutoHyphens/>
        <w:spacing w:line="276" w:lineRule="auto"/>
        <w:ind w:firstLine="709"/>
        <w:jc w:val="both"/>
        <w:rPr>
          <w:rFonts w:eastAsia="Times New Roman"/>
        </w:rPr>
      </w:pPr>
      <w:r w:rsidRPr="00416A14">
        <w:rPr>
          <w:rFonts w:eastAsia="Times New Roman"/>
        </w:rPr>
        <w:t>- ООО «Городские энергетические сети»;</w:t>
      </w:r>
    </w:p>
    <w:p w:rsidR="00416A14" w:rsidRPr="00416A14" w:rsidRDefault="00416A14" w:rsidP="00416A14">
      <w:pPr>
        <w:widowControl w:val="0"/>
        <w:tabs>
          <w:tab w:val="left" w:pos="1134"/>
        </w:tabs>
        <w:suppressAutoHyphens/>
        <w:spacing w:line="276" w:lineRule="auto"/>
        <w:ind w:firstLine="709"/>
        <w:jc w:val="both"/>
        <w:rPr>
          <w:rFonts w:eastAsia="Times New Roman"/>
        </w:rPr>
      </w:pPr>
      <w:r w:rsidRPr="00416A14">
        <w:rPr>
          <w:rFonts w:eastAsia="Times New Roman"/>
        </w:rPr>
        <w:t>- ООО «</w:t>
      </w:r>
      <w:proofErr w:type="spellStart"/>
      <w:r w:rsidRPr="00416A14">
        <w:rPr>
          <w:rFonts w:eastAsia="Times New Roman"/>
        </w:rPr>
        <w:t>Дальжилстрой</w:t>
      </w:r>
      <w:proofErr w:type="spellEnd"/>
      <w:r w:rsidRPr="00416A14">
        <w:rPr>
          <w:rFonts w:eastAsia="Times New Roman"/>
        </w:rPr>
        <w:t>»;</w:t>
      </w:r>
    </w:p>
    <w:p w:rsidR="00416A14" w:rsidRPr="00416A14" w:rsidRDefault="00416A14" w:rsidP="00416A14">
      <w:pPr>
        <w:widowControl w:val="0"/>
        <w:tabs>
          <w:tab w:val="left" w:pos="1134"/>
        </w:tabs>
        <w:suppressAutoHyphens/>
        <w:spacing w:line="276" w:lineRule="auto"/>
        <w:ind w:firstLine="709"/>
        <w:jc w:val="both"/>
        <w:rPr>
          <w:rFonts w:eastAsia="Times New Roman"/>
        </w:rPr>
      </w:pPr>
      <w:r w:rsidRPr="00416A14">
        <w:rPr>
          <w:rFonts w:eastAsia="Times New Roman"/>
        </w:rPr>
        <w:t>- Вагонное ремонтное депо Белогорск – обособленное структурное подразделение ОАО «Вагонная ремонтная компания – 3»;</w:t>
      </w:r>
    </w:p>
    <w:p w:rsidR="00416A14" w:rsidRPr="00416A14" w:rsidRDefault="00416A14" w:rsidP="00416A14">
      <w:pPr>
        <w:widowControl w:val="0"/>
        <w:tabs>
          <w:tab w:val="left" w:pos="1134"/>
        </w:tabs>
        <w:suppressAutoHyphens/>
        <w:spacing w:line="276" w:lineRule="auto"/>
        <w:ind w:firstLine="709"/>
        <w:jc w:val="both"/>
        <w:rPr>
          <w:rFonts w:eastAsia="Times New Roman"/>
        </w:rPr>
      </w:pPr>
      <w:r w:rsidRPr="00416A14">
        <w:rPr>
          <w:rFonts w:eastAsia="Times New Roman"/>
        </w:rPr>
        <w:t>- ООО «</w:t>
      </w:r>
      <w:proofErr w:type="spellStart"/>
      <w:r w:rsidRPr="00416A14">
        <w:rPr>
          <w:rFonts w:eastAsia="Times New Roman"/>
        </w:rPr>
        <w:t>Теплоком</w:t>
      </w:r>
      <w:proofErr w:type="spellEnd"/>
      <w:r w:rsidRPr="00416A14">
        <w:rPr>
          <w:rFonts w:eastAsia="Times New Roman"/>
        </w:rPr>
        <w:t>»;</w:t>
      </w:r>
    </w:p>
    <w:p w:rsidR="00416A14" w:rsidRPr="00416A14" w:rsidRDefault="00416A14" w:rsidP="00416A14">
      <w:pPr>
        <w:widowControl w:val="0"/>
        <w:tabs>
          <w:tab w:val="left" w:pos="1134"/>
        </w:tabs>
        <w:suppressAutoHyphens/>
        <w:spacing w:line="276" w:lineRule="auto"/>
        <w:ind w:firstLine="709"/>
        <w:jc w:val="both"/>
        <w:rPr>
          <w:rFonts w:eastAsia="Calibri"/>
          <w:lang w:eastAsia="en-US"/>
        </w:rPr>
      </w:pPr>
      <w:r w:rsidRPr="00416A14">
        <w:rPr>
          <w:rFonts w:eastAsia="Times New Roman"/>
        </w:rPr>
        <w:t xml:space="preserve">- ОАО «РЖД» Забайкальская дирекция по </w:t>
      </w:r>
      <w:proofErr w:type="spellStart"/>
      <w:r w:rsidRPr="00416A14">
        <w:rPr>
          <w:rFonts w:eastAsia="Times New Roman"/>
        </w:rPr>
        <w:t>тепловодоснабжению</w:t>
      </w:r>
      <w:proofErr w:type="spellEnd"/>
      <w:r w:rsidRPr="00416A14">
        <w:rPr>
          <w:rFonts w:eastAsia="Times New Roman"/>
        </w:rPr>
        <w:t xml:space="preserve"> - структурное подразделение Центральной дирекции - филиала ОАО «РЖД».</w:t>
      </w:r>
    </w:p>
    <w:p w:rsidR="0009388E" w:rsidRPr="00212BF3" w:rsidRDefault="0009388E" w:rsidP="0009388E">
      <w:pPr>
        <w:pStyle w:val="1a"/>
        <w:ind w:firstLine="709"/>
        <w:jc w:val="both"/>
        <w:rPr>
          <w:rFonts w:ascii="Times New Roman" w:eastAsia="Times New Roman" w:hAnsi="Times New Roman" w:cs="Times New Roman"/>
          <w:highlight w:val="yellow"/>
        </w:rPr>
      </w:pPr>
    </w:p>
    <w:p w:rsidR="0009388E" w:rsidRPr="00416A14" w:rsidRDefault="0009388E" w:rsidP="00BD49D9">
      <w:pPr>
        <w:pStyle w:val="affa"/>
        <w:numPr>
          <w:ilvl w:val="0"/>
          <w:numId w:val="14"/>
        </w:numPr>
        <w:autoSpaceDE w:val="0"/>
        <w:autoSpaceDN w:val="0"/>
        <w:adjustRightInd w:val="0"/>
        <w:jc w:val="both"/>
        <w:outlineLvl w:val="1"/>
        <w:rPr>
          <w:b/>
          <w:sz w:val="24"/>
          <w:szCs w:val="24"/>
        </w:rPr>
      </w:pPr>
      <w:bookmarkStart w:id="83" w:name="_Toc41860379"/>
      <w:r w:rsidRPr="00416A14">
        <w:rPr>
          <w:b/>
          <w:sz w:val="24"/>
          <w:szCs w:val="24"/>
        </w:rPr>
        <w:t>реестр зон деятельности единой теплоснабжающей организации (организаций)</w:t>
      </w:r>
      <w:bookmarkEnd w:id="83"/>
    </w:p>
    <w:p w:rsidR="00416A14" w:rsidRPr="00416A14" w:rsidRDefault="00416A14" w:rsidP="00416A14">
      <w:pPr>
        <w:widowControl w:val="0"/>
        <w:ind w:firstLine="709"/>
        <w:contextualSpacing/>
        <w:jc w:val="both"/>
        <w:rPr>
          <w:rFonts w:eastAsiaTheme="minorHAnsi"/>
          <w:lang w:eastAsia="en-US"/>
        </w:rPr>
      </w:pPr>
      <w:r w:rsidRPr="00416A14">
        <w:rPr>
          <w:rFonts w:eastAsiaTheme="minorHAnsi"/>
          <w:lang w:eastAsia="en-US"/>
        </w:rPr>
        <w:t>На сегодняшний день на территории муниципального образования осуществляют теплоснабжение 5 теплоснабжающих организаций.</w:t>
      </w:r>
    </w:p>
    <w:p w:rsidR="00416A14" w:rsidRPr="00416A14" w:rsidRDefault="00416A14" w:rsidP="00416A14">
      <w:pPr>
        <w:widowControl w:val="0"/>
        <w:tabs>
          <w:tab w:val="left" w:pos="1134"/>
        </w:tabs>
        <w:suppressAutoHyphens/>
        <w:ind w:firstLine="709"/>
        <w:jc w:val="both"/>
        <w:rPr>
          <w:rFonts w:eastAsia="Times New Roman"/>
        </w:rPr>
      </w:pPr>
      <w:r w:rsidRPr="00416A14">
        <w:rPr>
          <w:rFonts w:eastAsia="Times New Roman"/>
        </w:rPr>
        <w:t>- ООО «Городские энергетические сети»;</w:t>
      </w:r>
    </w:p>
    <w:p w:rsidR="00416A14" w:rsidRPr="00416A14" w:rsidRDefault="00416A14" w:rsidP="00416A14">
      <w:pPr>
        <w:widowControl w:val="0"/>
        <w:tabs>
          <w:tab w:val="left" w:pos="1134"/>
        </w:tabs>
        <w:suppressAutoHyphens/>
        <w:ind w:firstLine="709"/>
        <w:jc w:val="both"/>
        <w:rPr>
          <w:rFonts w:eastAsia="Times New Roman"/>
        </w:rPr>
      </w:pPr>
      <w:r w:rsidRPr="00416A14">
        <w:rPr>
          <w:rFonts w:eastAsia="Times New Roman"/>
        </w:rPr>
        <w:t>- ООО «</w:t>
      </w:r>
      <w:proofErr w:type="spellStart"/>
      <w:r w:rsidRPr="00416A14">
        <w:rPr>
          <w:rFonts w:eastAsia="Times New Roman"/>
        </w:rPr>
        <w:t>Дальжилстрой</w:t>
      </w:r>
      <w:proofErr w:type="spellEnd"/>
      <w:r w:rsidRPr="00416A14">
        <w:rPr>
          <w:rFonts w:eastAsia="Times New Roman"/>
        </w:rPr>
        <w:t>»;</w:t>
      </w:r>
    </w:p>
    <w:p w:rsidR="00416A14" w:rsidRPr="00416A14" w:rsidRDefault="00416A14" w:rsidP="00416A14">
      <w:pPr>
        <w:widowControl w:val="0"/>
        <w:tabs>
          <w:tab w:val="left" w:pos="1134"/>
        </w:tabs>
        <w:suppressAutoHyphens/>
        <w:ind w:firstLine="709"/>
        <w:jc w:val="both"/>
        <w:rPr>
          <w:rFonts w:eastAsia="Times New Roman"/>
        </w:rPr>
      </w:pPr>
      <w:r w:rsidRPr="00416A14">
        <w:rPr>
          <w:rFonts w:eastAsia="Times New Roman"/>
        </w:rPr>
        <w:t>- Вагонное ремонтное депо Белогорск – обособленное структурное подразделение ОАО «Вагонная ремонтная компания – 3»;</w:t>
      </w:r>
    </w:p>
    <w:p w:rsidR="00416A14" w:rsidRPr="00416A14" w:rsidRDefault="00416A14" w:rsidP="00416A14">
      <w:pPr>
        <w:widowControl w:val="0"/>
        <w:tabs>
          <w:tab w:val="left" w:pos="1134"/>
        </w:tabs>
        <w:suppressAutoHyphens/>
        <w:ind w:firstLine="709"/>
        <w:jc w:val="both"/>
        <w:rPr>
          <w:rFonts w:eastAsia="Times New Roman"/>
        </w:rPr>
      </w:pPr>
      <w:r w:rsidRPr="00416A14">
        <w:rPr>
          <w:rFonts w:eastAsia="Times New Roman"/>
        </w:rPr>
        <w:t>- ООО «</w:t>
      </w:r>
      <w:proofErr w:type="spellStart"/>
      <w:r w:rsidRPr="00416A14">
        <w:rPr>
          <w:rFonts w:eastAsia="Times New Roman"/>
        </w:rPr>
        <w:t>Теплоком</w:t>
      </w:r>
      <w:proofErr w:type="spellEnd"/>
      <w:r w:rsidRPr="00416A14">
        <w:rPr>
          <w:rFonts w:eastAsia="Times New Roman"/>
        </w:rPr>
        <w:t>»;</w:t>
      </w:r>
    </w:p>
    <w:p w:rsidR="00416A14" w:rsidRPr="00416A14" w:rsidRDefault="00416A14" w:rsidP="00416A14">
      <w:pPr>
        <w:widowControl w:val="0"/>
        <w:tabs>
          <w:tab w:val="left" w:pos="1134"/>
        </w:tabs>
        <w:suppressAutoHyphens/>
        <w:ind w:firstLine="709"/>
        <w:jc w:val="both"/>
        <w:rPr>
          <w:rFonts w:eastAsiaTheme="minorHAnsi"/>
          <w:lang w:eastAsia="en-US"/>
        </w:rPr>
      </w:pPr>
      <w:r w:rsidRPr="00416A14">
        <w:rPr>
          <w:rFonts w:eastAsia="Times New Roman"/>
        </w:rPr>
        <w:t xml:space="preserve">- ОАО «РЖД» Забайкальская дирекция по </w:t>
      </w:r>
      <w:proofErr w:type="spellStart"/>
      <w:r w:rsidRPr="00416A14">
        <w:rPr>
          <w:rFonts w:eastAsia="Times New Roman"/>
        </w:rPr>
        <w:t>тепловодоснабжению</w:t>
      </w:r>
      <w:proofErr w:type="spellEnd"/>
      <w:r w:rsidRPr="00416A14">
        <w:rPr>
          <w:rFonts w:eastAsia="Times New Roman"/>
        </w:rPr>
        <w:t xml:space="preserve"> - структурное подразделение Центральной дирекции - филиала ОАО «РЖД».</w:t>
      </w:r>
    </w:p>
    <w:p w:rsidR="00416A14" w:rsidRPr="00416A14" w:rsidRDefault="00416A14" w:rsidP="00416A14">
      <w:pPr>
        <w:ind w:firstLine="567"/>
        <w:jc w:val="both"/>
        <w:rPr>
          <w:rFonts w:eastAsiaTheme="minorHAnsi"/>
          <w:lang w:eastAsia="en-US"/>
        </w:rPr>
      </w:pPr>
      <w:r w:rsidRPr="00416A14">
        <w:rPr>
          <w:rFonts w:eastAsiaTheme="minorHAnsi"/>
          <w:lang w:eastAsia="en-US"/>
        </w:rPr>
        <w:t>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на территории муниципального образования город Белогорск предлагается определить 5 независимых систем теплоснабжения и 5 единых теплоснабжающих организаций.</w:t>
      </w:r>
    </w:p>
    <w:p w:rsidR="00AD2733" w:rsidRPr="00212BF3" w:rsidRDefault="00AD2733" w:rsidP="00AD2733">
      <w:pPr>
        <w:autoSpaceDE w:val="0"/>
        <w:autoSpaceDN w:val="0"/>
        <w:adjustRightInd w:val="0"/>
        <w:spacing w:line="276" w:lineRule="auto"/>
        <w:ind w:firstLine="709"/>
        <w:jc w:val="both"/>
        <w:rPr>
          <w:rFonts w:eastAsiaTheme="minorHAnsi"/>
          <w:highlight w:val="yellow"/>
          <w:lang w:eastAsia="en-US"/>
        </w:rPr>
      </w:pPr>
    </w:p>
    <w:p w:rsidR="00AD2733" w:rsidRPr="00416A14" w:rsidRDefault="00AD2733" w:rsidP="00AD2733">
      <w:pPr>
        <w:autoSpaceDE w:val="0"/>
        <w:autoSpaceDN w:val="0"/>
        <w:adjustRightInd w:val="0"/>
        <w:jc w:val="both"/>
        <w:outlineLvl w:val="1"/>
        <w:rPr>
          <w:b/>
          <w:color w:val="FF0000"/>
        </w:rPr>
      </w:pPr>
    </w:p>
    <w:p w:rsidR="0009388E" w:rsidRPr="00416A14" w:rsidRDefault="0009388E" w:rsidP="0009388E">
      <w:pPr>
        <w:autoSpaceDE w:val="0"/>
        <w:autoSpaceDN w:val="0"/>
        <w:adjustRightInd w:val="0"/>
        <w:rPr>
          <w:rFonts w:eastAsia="Times New Roman"/>
        </w:rPr>
      </w:pPr>
    </w:p>
    <w:p w:rsidR="0009388E" w:rsidRPr="00416A14" w:rsidRDefault="0009388E" w:rsidP="00BD49D9">
      <w:pPr>
        <w:pStyle w:val="affa"/>
        <w:numPr>
          <w:ilvl w:val="0"/>
          <w:numId w:val="14"/>
        </w:numPr>
        <w:autoSpaceDE w:val="0"/>
        <w:autoSpaceDN w:val="0"/>
        <w:adjustRightInd w:val="0"/>
        <w:jc w:val="both"/>
        <w:outlineLvl w:val="1"/>
        <w:rPr>
          <w:b/>
          <w:sz w:val="24"/>
          <w:szCs w:val="24"/>
        </w:rPr>
      </w:pPr>
      <w:bookmarkStart w:id="84" w:name="_Toc41860380"/>
      <w:r w:rsidRPr="00416A14">
        <w:rPr>
          <w:b/>
          <w:sz w:val="24"/>
          <w:szCs w:val="24"/>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84"/>
    </w:p>
    <w:p w:rsidR="00AD2733" w:rsidRPr="00416A14" w:rsidRDefault="00AD2733" w:rsidP="00AD2733">
      <w:pPr>
        <w:ind w:firstLine="709"/>
        <w:jc w:val="both"/>
        <w:rPr>
          <w:rFonts w:eastAsiaTheme="minorHAnsi"/>
        </w:rPr>
      </w:pPr>
      <w:r w:rsidRPr="00416A14">
        <w:rPr>
          <w:rFonts w:eastAsiaTheme="minorHAnsi"/>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AD2733" w:rsidRPr="00416A14" w:rsidRDefault="00AD2733" w:rsidP="00AD2733">
      <w:pPr>
        <w:ind w:firstLine="709"/>
        <w:jc w:val="both"/>
        <w:rPr>
          <w:rFonts w:eastAsiaTheme="minorHAnsi"/>
        </w:rPr>
      </w:pPr>
      <w:r w:rsidRPr="00416A14">
        <w:rPr>
          <w:rFonts w:eastAsiaTheme="minorHAnsi"/>
        </w:rPr>
        <w:t xml:space="preserve">В соответствии с пунктом 28 статьи 2 Федерального закона от 27 июля 2010 г. № 190-ФЗ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w:t>
      </w:r>
      <w:r w:rsidRPr="00416A14">
        <w:rPr>
          <w:rFonts w:eastAsiaTheme="minorHAnsi"/>
        </w:rPr>
        <w:lastRenderedPageBreak/>
        <w:t>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AD2733" w:rsidRPr="00416A14" w:rsidRDefault="00AD2733" w:rsidP="00AD2733">
      <w:pPr>
        <w:ind w:firstLine="709"/>
        <w:jc w:val="both"/>
        <w:rPr>
          <w:rFonts w:eastAsiaTheme="minorHAnsi"/>
        </w:rPr>
      </w:pPr>
      <w:r w:rsidRPr="00416A14">
        <w:rPr>
          <w:rFonts w:eastAsiaTheme="minorHAnsi"/>
        </w:rPr>
        <w:t>В соответствии со статьей 6 Федерального закона от 27 июля 2010 г.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AD2733" w:rsidRPr="00416A14" w:rsidRDefault="00AD2733" w:rsidP="00AD2733">
      <w:pPr>
        <w:ind w:firstLine="709"/>
        <w:jc w:val="both"/>
        <w:rPr>
          <w:rFonts w:eastAsiaTheme="minorHAnsi"/>
        </w:rPr>
      </w:pPr>
      <w:r w:rsidRPr="00416A14">
        <w:rPr>
          <w:rFonts w:eastAsiaTheme="minorHAnsi"/>
        </w:rPr>
        <w:t xml:space="preserve">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w:t>
      </w:r>
      <w:proofErr w:type="gramStart"/>
      <w:r w:rsidRPr="00416A14">
        <w:rPr>
          <w:rFonts w:eastAsiaTheme="minorHAnsi"/>
        </w:rPr>
        <w:t>№  808</w:t>
      </w:r>
      <w:proofErr w:type="gramEnd"/>
      <w:r w:rsidRPr="00416A14">
        <w:rPr>
          <w:rFonts w:eastAsiaTheme="minorHAnsi"/>
        </w:rPr>
        <w:t>, определены следующие критерии и порядок определения единой теплоснабжающей организации:</w:t>
      </w:r>
    </w:p>
    <w:p w:rsidR="00AD2733" w:rsidRPr="00416A14" w:rsidRDefault="00AD2733" w:rsidP="00AD2733">
      <w:pPr>
        <w:ind w:firstLine="709"/>
        <w:jc w:val="both"/>
        <w:rPr>
          <w:rFonts w:eastAsiaTheme="minorHAnsi"/>
        </w:rPr>
      </w:pPr>
      <w:r w:rsidRPr="00416A14">
        <w:rPr>
          <w:rFonts w:eastAsiaTheme="minorHAnsi"/>
        </w:rPr>
        <w:t xml:space="preserve">Статус единой теплоснабжающей организации присваивается теплоснабжающей и (или) </w:t>
      </w:r>
      <w:proofErr w:type="spellStart"/>
      <w:r w:rsidRPr="00416A14">
        <w:rPr>
          <w:rFonts w:eastAsiaTheme="minorHAnsi"/>
        </w:rPr>
        <w:t>теплосетевой</w:t>
      </w:r>
      <w:proofErr w:type="spellEnd"/>
      <w:r w:rsidRPr="00416A14">
        <w:rPr>
          <w:rFonts w:eastAsiaTheme="minorHAnsi"/>
        </w:rPr>
        <w:t xml:space="preserve">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rsidR="00AD2733" w:rsidRPr="00416A14" w:rsidRDefault="00AD2733" w:rsidP="00AD2733">
      <w:pPr>
        <w:ind w:firstLine="709"/>
        <w:jc w:val="both"/>
        <w:rPr>
          <w:rFonts w:eastAsiaTheme="minorHAnsi"/>
        </w:rPr>
      </w:pPr>
      <w:r w:rsidRPr="00416A14">
        <w:rPr>
          <w:rFonts w:eastAsiaTheme="minorHAnsi"/>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AD2733" w:rsidRPr="00416A14" w:rsidRDefault="00AD2733" w:rsidP="00AD2733">
      <w:pPr>
        <w:ind w:firstLine="709"/>
        <w:jc w:val="both"/>
        <w:rPr>
          <w:rFonts w:eastAsiaTheme="minorHAnsi"/>
        </w:rPr>
      </w:pPr>
      <w:r w:rsidRPr="00416A14">
        <w:rPr>
          <w:rFonts w:eastAsiaTheme="minorHAnsi"/>
        </w:rPr>
        <w:t>В случае если на территории поселения, городского округа существуют несколько систем теплоснабжения, уполномоченные органы вправе:</w:t>
      </w:r>
    </w:p>
    <w:p w:rsidR="00AD2733" w:rsidRPr="00416A14" w:rsidRDefault="00AD2733" w:rsidP="00AD2733">
      <w:pPr>
        <w:ind w:firstLine="709"/>
        <w:jc w:val="both"/>
        <w:rPr>
          <w:rFonts w:eastAsiaTheme="minorHAnsi"/>
        </w:rPr>
      </w:pPr>
      <w:r w:rsidRPr="00416A14">
        <w:rPr>
          <w:rFonts w:eastAsiaTheme="minorHAnsi"/>
        </w:rPr>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AD2733" w:rsidRPr="00416A14" w:rsidRDefault="00AD2733" w:rsidP="00AD2733">
      <w:pPr>
        <w:ind w:firstLine="709"/>
        <w:jc w:val="both"/>
        <w:rPr>
          <w:rFonts w:eastAsiaTheme="minorHAnsi"/>
        </w:rPr>
      </w:pPr>
      <w:r w:rsidRPr="00416A14">
        <w:rPr>
          <w:rFonts w:eastAsiaTheme="minorHAnsi"/>
        </w:rPr>
        <w:t>• определить на несколько систем теплоснабжения единую теплоснабжающую организацию.</w:t>
      </w:r>
    </w:p>
    <w:p w:rsidR="00AD2733" w:rsidRPr="00416A14" w:rsidRDefault="00AD2733" w:rsidP="00AD2733">
      <w:pPr>
        <w:ind w:firstLine="709"/>
        <w:jc w:val="both"/>
        <w:rPr>
          <w:rFonts w:eastAsiaTheme="minorHAnsi"/>
        </w:rPr>
      </w:pPr>
      <w:r w:rsidRPr="00416A14">
        <w:rPr>
          <w:rFonts w:eastAsiaTheme="minorHAnsi"/>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заявку на присвоение организации статуса единой теплоснабжающей организации с указанием зоны ее деятельности.</w:t>
      </w:r>
    </w:p>
    <w:p w:rsidR="00AD2733" w:rsidRPr="00416A14" w:rsidRDefault="00AD2733" w:rsidP="00AD2733">
      <w:pPr>
        <w:ind w:firstLine="709"/>
        <w:jc w:val="both"/>
        <w:rPr>
          <w:rFonts w:eastAsiaTheme="minorHAnsi"/>
        </w:rPr>
      </w:pPr>
      <w:r w:rsidRPr="00416A14">
        <w:rPr>
          <w:rFonts w:eastAsiaTheme="minorHAnsi"/>
        </w:rPr>
        <w:t xml:space="preserve">Критериями определения единой теплоснабжающей организации являются: </w:t>
      </w:r>
    </w:p>
    <w:p w:rsidR="00AD2733" w:rsidRPr="00416A14" w:rsidRDefault="00AD2733" w:rsidP="00AD2733">
      <w:pPr>
        <w:ind w:firstLine="709"/>
        <w:jc w:val="both"/>
        <w:rPr>
          <w:rFonts w:eastAsiaTheme="minorHAnsi"/>
        </w:rPr>
      </w:pPr>
      <w:r w:rsidRPr="00416A14">
        <w:rPr>
          <w:rFonts w:eastAsiaTheme="minorHAnsi"/>
        </w:rPr>
        <w:t>• владение на праве собственности или ином законном основании источниками тепловой энергии с наибольшей рабочей тепловой мощностью и (</w:t>
      </w:r>
      <w:proofErr w:type="gramStart"/>
      <w:r w:rsidRPr="00416A14">
        <w:rPr>
          <w:rFonts w:eastAsiaTheme="minorHAnsi"/>
        </w:rPr>
        <w:t>или)  тепловыми</w:t>
      </w:r>
      <w:proofErr w:type="gramEnd"/>
      <w:r w:rsidRPr="00416A14">
        <w:rPr>
          <w:rFonts w:eastAsiaTheme="minorHAnsi"/>
        </w:rPr>
        <w:t xml:space="preserve"> сетями с наибольшей емкостью в границах зоны деятельности единой теплоснабжающей организации;</w:t>
      </w:r>
    </w:p>
    <w:p w:rsidR="00AD2733" w:rsidRPr="00416A14" w:rsidRDefault="00AD2733" w:rsidP="00AD2733">
      <w:pPr>
        <w:ind w:firstLine="709"/>
        <w:jc w:val="both"/>
        <w:rPr>
          <w:rFonts w:eastAsiaTheme="minorHAnsi"/>
        </w:rPr>
      </w:pPr>
      <w:r w:rsidRPr="00416A14">
        <w:rPr>
          <w:rFonts w:eastAsiaTheme="minorHAnsi"/>
        </w:rPr>
        <w:t>• размер собственного капитала;</w:t>
      </w:r>
    </w:p>
    <w:p w:rsidR="00AD2733" w:rsidRPr="00416A14" w:rsidRDefault="00AD2733" w:rsidP="00AD2733">
      <w:pPr>
        <w:ind w:firstLine="709"/>
        <w:jc w:val="both"/>
        <w:rPr>
          <w:rFonts w:eastAsiaTheme="minorHAnsi"/>
        </w:rPr>
      </w:pPr>
      <w:r w:rsidRPr="00416A14">
        <w:rPr>
          <w:rFonts w:eastAsiaTheme="minorHAnsi"/>
        </w:rPr>
        <w:t xml:space="preserve">• способность в лучшей мере обеспечить надежность теплоснабжения в соответствующей системе теплоснабжения. </w:t>
      </w:r>
    </w:p>
    <w:p w:rsidR="00AD2733" w:rsidRPr="00416A14" w:rsidRDefault="00AD2733" w:rsidP="00AD2733">
      <w:pPr>
        <w:ind w:firstLine="709"/>
        <w:jc w:val="both"/>
        <w:rPr>
          <w:rFonts w:eastAsiaTheme="minorHAnsi"/>
        </w:rPr>
      </w:pPr>
      <w:r w:rsidRPr="00416A14">
        <w:rPr>
          <w:rFonts w:eastAsiaTheme="minorHAnsi"/>
        </w:rPr>
        <w:t xml:space="preserve">Для определения указанных критериев уполномоченный орган при разработке схемы теплоснабжения вправе запрашивать у теплоснабжающих и </w:t>
      </w:r>
      <w:proofErr w:type="spellStart"/>
      <w:r w:rsidRPr="00416A14">
        <w:rPr>
          <w:rFonts w:eastAsiaTheme="minorHAnsi"/>
        </w:rPr>
        <w:t>теплосетевых</w:t>
      </w:r>
      <w:proofErr w:type="spellEnd"/>
      <w:r w:rsidRPr="00416A14">
        <w:rPr>
          <w:rFonts w:eastAsiaTheme="minorHAnsi"/>
        </w:rPr>
        <w:t xml:space="preserve"> организаций соответствующие сведения.</w:t>
      </w:r>
    </w:p>
    <w:p w:rsidR="00AD2733" w:rsidRPr="00416A14" w:rsidRDefault="00AD2733" w:rsidP="00AD2733">
      <w:pPr>
        <w:ind w:firstLine="709"/>
        <w:jc w:val="both"/>
        <w:rPr>
          <w:rFonts w:eastAsiaTheme="minorHAnsi"/>
        </w:rPr>
      </w:pPr>
      <w:r w:rsidRPr="00416A14">
        <w:rPr>
          <w:rFonts w:eastAsiaTheme="minorHAnsi"/>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AD2733" w:rsidRPr="00416A14" w:rsidRDefault="00AD2733" w:rsidP="00AD2733">
      <w:pPr>
        <w:ind w:firstLine="709"/>
        <w:jc w:val="both"/>
        <w:rPr>
          <w:rFonts w:eastAsiaTheme="minorHAnsi"/>
        </w:rPr>
      </w:pPr>
      <w:r w:rsidRPr="00416A14">
        <w:rPr>
          <w:rFonts w:eastAsiaTheme="minorHAnsi"/>
        </w:rPr>
        <w:lastRenderedPageBreak/>
        <w:t>Единая теплоснабжающая организация при осуществлении своей деятельности обязана:</w:t>
      </w:r>
    </w:p>
    <w:p w:rsidR="00AD2733" w:rsidRPr="00416A14" w:rsidRDefault="00AD2733" w:rsidP="00AD2733">
      <w:pPr>
        <w:ind w:firstLine="709"/>
        <w:jc w:val="both"/>
        <w:rPr>
          <w:rFonts w:eastAsiaTheme="minorHAnsi"/>
        </w:rPr>
      </w:pPr>
      <w:r w:rsidRPr="00416A14">
        <w:rPr>
          <w:rFonts w:eastAsiaTheme="minorHAnsi"/>
        </w:rPr>
        <w:t xml:space="preserve">• заключать и исполнять договоры теплоснабжения с любыми обратившимися к ней потребителями тепловой энергии, </w:t>
      </w:r>
      <w:proofErr w:type="spellStart"/>
      <w:r w:rsidRPr="00416A14">
        <w:rPr>
          <w:rFonts w:eastAsiaTheme="minorHAnsi"/>
        </w:rPr>
        <w:t>теплопотребляющие</w:t>
      </w:r>
      <w:proofErr w:type="spellEnd"/>
      <w:r w:rsidRPr="00416A14">
        <w:rPr>
          <w:rFonts w:eastAsiaTheme="minorHAnsi"/>
        </w:rP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AD2733" w:rsidRPr="00416A14" w:rsidRDefault="00AD2733" w:rsidP="00AD2733">
      <w:pPr>
        <w:ind w:firstLine="709"/>
        <w:jc w:val="both"/>
        <w:rPr>
          <w:rFonts w:eastAsiaTheme="minorHAnsi"/>
        </w:rPr>
      </w:pPr>
      <w:r w:rsidRPr="00416A14">
        <w:rPr>
          <w:rFonts w:eastAsiaTheme="minorHAnsi"/>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AD2733" w:rsidRPr="00416A14" w:rsidRDefault="00AD2733" w:rsidP="00AD2733">
      <w:pPr>
        <w:ind w:firstLine="709"/>
        <w:jc w:val="both"/>
        <w:rPr>
          <w:rFonts w:eastAsiaTheme="minorHAnsi"/>
        </w:rPr>
      </w:pPr>
      <w:r w:rsidRPr="00416A14">
        <w:rPr>
          <w:rFonts w:eastAsiaTheme="minorHAnsi"/>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11540F" w:rsidRPr="00416A14" w:rsidRDefault="0011540F" w:rsidP="0009388E">
      <w:pPr>
        <w:pStyle w:val="affa"/>
        <w:autoSpaceDE w:val="0"/>
        <w:autoSpaceDN w:val="0"/>
        <w:adjustRightInd w:val="0"/>
        <w:ind w:left="720"/>
        <w:jc w:val="both"/>
        <w:outlineLvl w:val="1"/>
        <w:rPr>
          <w:b/>
          <w:sz w:val="24"/>
          <w:szCs w:val="24"/>
        </w:rPr>
      </w:pPr>
    </w:p>
    <w:p w:rsidR="0009388E" w:rsidRPr="00416A14" w:rsidRDefault="0009388E" w:rsidP="00BD49D9">
      <w:pPr>
        <w:pStyle w:val="affa"/>
        <w:numPr>
          <w:ilvl w:val="0"/>
          <w:numId w:val="14"/>
        </w:numPr>
        <w:autoSpaceDE w:val="0"/>
        <w:autoSpaceDN w:val="0"/>
        <w:adjustRightInd w:val="0"/>
        <w:jc w:val="both"/>
        <w:outlineLvl w:val="1"/>
        <w:rPr>
          <w:b/>
          <w:sz w:val="24"/>
          <w:szCs w:val="24"/>
        </w:rPr>
      </w:pPr>
      <w:bookmarkStart w:id="85" w:name="_Toc41860381"/>
      <w:r w:rsidRPr="00416A14">
        <w:rPr>
          <w:b/>
          <w:sz w:val="24"/>
          <w:szCs w:val="24"/>
        </w:rPr>
        <w:t>информация о поданных теплоснабжающими организациями заявках на присвоение статуса единой теплоснабжающей организации</w:t>
      </w:r>
      <w:bookmarkEnd w:id="85"/>
      <w:r w:rsidRPr="00416A14">
        <w:rPr>
          <w:b/>
          <w:sz w:val="24"/>
          <w:szCs w:val="24"/>
        </w:rPr>
        <w:t xml:space="preserve"> </w:t>
      </w:r>
    </w:p>
    <w:p w:rsidR="0009388E" w:rsidRPr="00416A14" w:rsidRDefault="00AD2733" w:rsidP="00AD2733">
      <w:pPr>
        <w:autoSpaceDE w:val="0"/>
        <w:autoSpaceDN w:val="0"/>
        <w:adjustRightInd w:val="0"/>
        <w:spacing w:line="276" w:lineRule="auto"/>
        <w:ind w:firstLine="709"/>
        <w:jc w:val="both"/>
        <w:rPr>
          <w:rFonts w:eastAsiaTheme="minorHAnsi"/>
          <w:lang w:eastAsia="en-US"/>
        </w:rPr>
      </w:pPr>
      <w:r w:rsidRPr="00416A14">
        <w:rPr>
          <w:rFonts w:eastAsiaTheme="minorHAnsi"/>
          <w:lang w:eastAsia="en-US"/>
        </w:rPr>
        <w:t>Информация отсутствует.</w:t>
      </w:r>
    </w:p>
    <w:p w:rsidR="00AD2733" w:rsidRPr="00416A14" w:rsidRDefault="00AD2733" w:rsidP="0009388E">
      <w:pPr>
        <w:pStyle w:val="affa"/>
        <w:autoSpaceDE w:val="0"/>
        <w:autoSpaceDN w:val="0"/>
        <w:adjustRightInd w:val="0"/>
        <w:ind w:left="720"/>
        <w:jc w:val="both"/>
        <w:outlineLvl w:val="1"/>
        <w:rPr>
          <w:b/>
          <w:sz w:val="24"/>
          <w:szCs w:val="24"/>
        </w:rPr>
      </w:pPr>
    </w:p>
    <w:p w:rsidR="00166506" w:rsidRPr="00416A14" w:rsidRDefault="0009388E" w:rsidP="00BD49D9">
      <w:pPr>
        <w:pStyle w:val="affa"/>
        <w:numPr>
          <w:ilvl w:val="0"/>
          <w:numId w:val="14"/>
        </w:numPr>
        <w:autoSpaceDE w:val="0"/>
        <w:autoSpaceDN w:val="0"/>
        <w:adjustRightInd w:val="0"/>
        <w:jc w:val="both"/>
        <w:outlineLvl w:val="1"/>
        <w:rPr>
          <w:sz w:val="24"/>
          <w:szCs w:val="24"/>
        </w:rPr>
      </w:pPr>
      <w:bookmarkStart w:id="86" w:name="_Toc41860382"/>
      <w:r w:rsidRPr="00416A14">
        <w:rPr>
          <w:b/>
          <w:sz w:val="24"/>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86"/>
    </w:p>
    <w:p w:rsidR="00416A14" w:rsidRPr="00416A14" w:rsidRDefault="00416A14" w:rsidP="00416A14">
      <w:pPr>
        <w:widowControl w:val="0"/>
        <w:ind w:firstLine="709"/>
        <w:contextualSpacing/>
        <w:jc w:val="both"/>
        <w:rPr>
          <w:rFonts w:eastAsiaTheme="minorHAnsi"/>
          <w:lang w:eastAsia="en-US"/>
        </w:rPr>
      </w:pPr>
      <w:r w:rsidRPr="00416A14">
        <w:rPr>
          <w:rFonts w:eastAsiaTheme="minorHAnsi"/>
          <w:lang w:eastAsia="en-US"/>
        </w:rPr>
        <w:t>На сегодняшний день на территории муниципального образования осуществляют теплоснабжение 5 теплоснабжающих организаций.</w:t>
      </w:r>
    </w:p>
    <w:p w:rsidR="00416A14" w:rsidRPr="00416A14" w:rsidRDefault="00416A14" w:rsidP="00416A14">
      <w:pPr>
        <w:widowControl w:val="0"/>
        <w:tabs>
          <w:tab w:val="left" w:pos="1134"/>
        </w:tabs>
        <w:suppressAutoHyphens/>
        <w:ind w:firstLine="709"/>
        <w:jc w:val="both"/>
        <w:rPr>
          <w:rFonts w:eastAsia="Times New Roman"/>
        </w:rPr>
      </w:pPr>
      <w:r w:rsidRPr="00416A14">
        <w:rPr>
          <w:rFonts w:eastAsia="Times New Roman"/>
        </w:rPr>
        <w:t>- ООО «Городские энергетические сети»;</w:t>
      </w:r>
    </w:p>
    <w:p w:rsidR="00416A14" w:rsidRPr="00416A14" w:rsidRDefault="00416A14" w:rsidP="00416A14">
      <w:pPr>
        <w:widowControl w:val="0"/>
        <w:tabs>
          <w:tab w:val="left" w:pos="1134"/>
        </w:tabs>
        <w:suppressAutoHyphens/>
        <w:ind w:firstLine="709"/>
        <w:jc w:val="both"/>
        <w:rPr>
          <w:rFonts w:eastAsia="Times New Roman"/>
        </w:rPr>
      </w:pPr>
      <w:r w:rsidRPr="00416A14">
        <w:rPr>
          <w:rFonts w:eastAsia="Times New Roman"/>
        </w:rPr>
        <w:t>- ООО «</w:t>
      </w:r>
      <w:proofErr w:type="spellStart"/>
      <w:r w:rsidRPr="00416A14">
        <w:rPr>
          <w:rFonts w:eastAsia="Times New Roman"/>
        </w:rPr>
        <w:t>Дальжилстрой</w:t>
      </w:r>
      <w:proofErr w:type="spellEnd"/>
      <w:r w:rsidRPr="00416A14">
        <w:rPr>
          <w:rFonts w:eastAsia="Times New Roman"/>
        </w:rPr>
        <w:t>»;</w:t>
      </w:r>
    </w:p>
    <w:p w:rsidR="00416A14" w:rsidRPr="00416A14" w:rsidRDefault="00416A14" w:rsidP="00416A14">
      <w:pPr>
        <w:widowControl w:val="0"/>
        <w:tabs>
          <w:tab w:val="left" w:pos="1134"/>
        </w:tabs>
        <w:suppressAutoHyphens/>
        <w:ind w:firstLine="709"/>
        <w:jc w:val="both"/>
        <w:rPr>
          <w:rFonts w:eastAsia="Times New Roman"/>
        </w:rPr>
      </w:pPr>
      <w:r w:rsidRPr="00416A14">
        <w:rPr>
          <w:rFonts w:eastAsia="Times New Roman"/>
        </w:rPr>
        <w:t>- Вагонное ремонтное депо Белогорск – обособленное структурное подразделение ОАО «Вагонная ремонтная компания – 3»;</w:t>
      </w:r>
    </w:p>
    <w:p w:rsidR="00416A14" w:rsidRPr="00416A14" w:rsidRDefault="00416A14" w:rsidP="00416A14">
      <w:pPr>
        <w:widowControl w:val="0"/>
        <w:tabs>
          <w:tab w:val="left" w:pos="1134"/>
        </w:tabs>
        <w:suppressAutoHyphens/>
        <w:ind w:firstLine="709"/>
        <w:jc w:val="both"/>
        <w:rPr>
          <w:rFonts w:eastAsia="Times New Roman"/>
        </w:rPr>
      </w:pPr>
      <w:r w:rsidRPr="00416A14">
        <w:rPr>
          <w:rFonts w:eastAsia="Times New Roman"/>
        </w:rPr>
        <w:t>- ООО «</w:t>
      </w:r>
      <w:proofErr w:type="spellStart"/>
      <w:r w:rsidRPr="00416A14">
        <w:rPr>
          <w:rFonts w:eastAsia="Times New Roman"/>
        </w:rPr>
        <w:t>Теплоком</w:t>
      </w:r>
      <w:proofErr w:type="spellEnd"/>
      <w:r w:rsidRPr="00416A14">
        <w:rPr>
          <w:rFonts w:eastAsia="Times New Roman"/>
        </w:rPr>
        <w:t>»;</w:t>
      </w:r>
    </w:p>
    <w:p w:rsidR="00416A14" w:rsidRPr="00416A14" w:rsidRDefault="00416A14" w:rsidP="00416A14">
      <w:pPr>
        <w:widowControl w:val="0"/>
        <w:tabs>
          <w:tab w:val="left" w:pos="1134"/>
        </w:tabs>
        <w:suppressAutoHyphens/>
        <w:ind w:firstLine="709"/>
        <w:jc w:val="both"/>
        <w:rPr>
          <w:rFonts w:eastAsiaTheme="minorHAnsi"/>
          <w:lang w:eastAsia="en-US"/>
        </w:rPr>
      </w:pPr>
      <w:r w:rsidRPr="00416A14">
        <w:rPr>
          <w:rFonts w:eastAsia="Times New Roman"/>
        </w:rPr>
        <w:t xml:space="preserve">- ОАО «РЖД» Забайкальская дирекция по </w:t>
      </w:r>
      <w:proofErr w:type="spellStart"/>
      <w:r w:rsidRPr="00416A14">
        <w:rPr>
          <w:rFonts w:eastAsia="Times New Roman"/>
        </w:rPr>
        <w:t>тепловодоснабжению</w:t>
      </w:r>
      <w:proofErr w:type="spellEnd"/>
      <w:r w:rsidRPr="00416A14">
        <w:rPr>
          <w:rFonts w:eastAsia="Times New Roman"/>
        </w:rPr>
        <w:t xml:space="preserve"> - структурное подразделение Центральной дирекции - филиала ОАО «РЖД».</w:t>
      </w:r>
    </w:p>
    <w:p w:rsidR="00416A14" w:rsidRPr="00416A14" w:rsidRDefault="00416A14" w:rsidP="00416A14">
      <w:pPr>
        <w:ind w:firstLine="567"/>
        <w:jc w:val="both"/>
        <w:rPr>
          <w:rFonts w:eastAsiaTheme="minorHAnsi"/>
          <w:lang w:eastAsia="en-US"/>
        </w:rPr>
      </w:pPr>
      <w:r w:rsidRPr="00416A14">
        <w:rPr>
          <w:rFonts w:eastAsiaTheme="minorHAnsi"/>
          <w:lang w:eastAsia="en-US"/>
        </w:rPr>
        <w:t>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на территории муниципального образования город Белогорск предлагается определить 5 независимых систем теплоснабжения и 5 единых теплоснабжающих организаций.</w:t>
      </w:r>
    </w:p>
    <w:p w:rsidR="00416A14" w:rsidRDefault="00416A14" w:rsidP="005B3A7B">
      <w:pPr>
        <w:ind w:firstLine="709"/>
        <w:jc w:val="both"/>
        <w:rPr>
          <w:rFonts w:eastAsiaTheme="minorHAnsi"/>
          <w:szCs w:val="22"/>
          <w:highlight w:val="yellow"/>
          <w:lang w:eastAsia="en-US"/>
        </w:rPr>
      </w:pPr>
    </w:p>
    <w:p w:rsidR="00416A14" w:rsidRDefault="00416A14">
      <w:pPr>
        <w:rPr>
          <w:b/>
          <w:bCs/>
          <w:kern w:val="32"/>
        </w:rPr>
      </w:pPr>
      <w:r>
        <w:br w:type="page"/>
      </w:r>
    </w:p>
    <w:p w:rsidR="00DC7B08" w:rsidRPr="00416A14" w:rsidRDefault="00750FF3" w:rsidP="00A16CF2">
      <w:pPr>
        <w:pStyle w:val="1a"/>
        <w:spacing w:before="0" w:after="0"/>
        <w:ind w:firstLine="709"/>
        <w:jc w:val="both"/>
        <w:rPr>
          <w:rFonts w:ascii="Times New Roman" w:hAnsi="Times New Roman" w:cs="Times New Roman"/>
          <w:sz w:val="24"/>
          <w:szCs w:val="24"/>
        </w:rPr>
      </w:pPr>
      <w:bookmarkStart w:id="87" w:name="_Toc41860383"/>
      <w:r w:rsidRPr="00416A14">
        <w:rPr>
          <w:rFonts w:ascii="Times New Roman" w:hAnsi="Times New Roman" w:cs="Times New Roman"/>
          <w:sz w:val="24"/>
          <w:szCs w:val="24"/>
        </w:rPr>
        <w:lastRenderedPageBreak/>
        <w:t xml:space="preserve">Раздел </w:t>
      </w:r>
      <w:r w:rsidR="0011540F" w:rsidRPr="00416A14">
        <w:rPr>
          <w:rFonts w:ascii="Times New Roman" w:hAnsi="Times New Roman" w:cs="Times New Roman"/>
          <w:sz w:val="24"/>
          <w:szCs w:val="24"/>
        </w:rPr>
        <w:t>11</w:t>
      </w:r>
      <w:r w:rsidRPr="00416A14">
        <w:rPr>
          <w:rFonts w:ascii="Times New Roman" w:hAnsi="Times New Roman" w:cs="Times New Roman"/>
          <w:sz w:val="24"/>
          <w:szCs w:val="24"/>
        </w:rPr>
        <w:t>. Решения о распределении тепловой нагрузки между источниками тепловой энергии</w:t>
      </w:r>
      <w:bookmarkEnd w:id="87"/>
    </w:p>
    <w:p w:rsidR="000C6CC6" w:rsidRPr="00416A14" w:rsidRDefault="000C6CC6" w:rsidP="000C6CC6">
      <w:pPr>
        <w:spacing w:before="240" w:line="276" w:lineRule="auto"/>
        <w:ind w:firstLine="709"/>
        <w:jc w:val="both"/>
        <w:rPr>
          <w:rFonts w:eastAsiaTheme="minorHAnsi"/>
          <w:lang w:eastAsia="en-US"/>
        </w:rPr>
      </w:pPr>
      <w:r w:rsidRPr="00416A14">
        <w:rPr>
          <w:rFonts w:eastAsiaTheme="minorHAnsi"/>
          <w:lang w:eastAsia="en-US"/>
        </w:rPr>
        <w:t>Зоны с дефицитом располагаемой мощности источников тепловой мощности отсутствуют. Строительство и реконструкция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не предусматривается.</w:t>
      </w:r>
    </w:p>
    <w:p w:rsidR="000C6CC6" w:rsidRPr="00416A14" w:rsidRDefault="000C6CC6" w:rsidP="006415BA">
      <w:pPr>
        <w:ind w:firstLine="709"/>
        <w:jc w:val="both"/>
      </w:pPr>
    </w:p>
    <w:p w:rsidR="00DC7B08" w:rsidRPr="00416A14" w:rsidRDefault="00DC7B08" w:rsidP="00A16CF2">
      <w:pPr>
        <w:ind w:firstLine="709"/>
      </w:pPr>
    </w:p>
    <w:p w:rsidR="006415BA" w:rsidRPr="00416A14" w:rsidRDefault="006415BA" w:rsidP="00A16CF2">
      <w:pPr>
        <w:ind w:firstLine="709"/>
        <w:sectPr w:rsidR="006415BA" w:rsidRPr="00416A14" w:rsidSect="001D0CCC">
          <w:footerReference w:type="first" r:id="rId39"/>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750FF3" w:rsidRPr="00416A14" w:rsidRDefault="0011540F" w:rsidP="00A16CF2">
      <w:pPr>
        <w:pStyle w:val="1a"/>
        <w:spacing w:before="0" w:after="0"/>
        <w:ind w:firstLine="709"/>
        <w:jc w:val="both"/>
        <w:rPr>
          <w:rFonts w:ascii="Times New Roman" w:hAnsi="Times New Roman" w:cs="Times New Roman"/>
          <w:sz w:val="24"/>
          <w:szCs w:val="24"/>
        </w:rPr>
      </w:pPr>
      <w:bookmarkStart w:id="88" w:name="_Toc41860384"/>
      <w:r w:rsidRPr="00416A14">
        <w:rPr>
          <w:rFonts w:ascii="Times New Roman" w:hAnsi="Times New Roman" w:cs="Times New Roman"/>
          <w:sz w:val="24"/>
          <w:szCs w:val="24"/>
        </w:rPr>
        <w:lastRenderedPageBreak/>
        <w:t>Раздел 12</w:t>
      </w:r>
      <w:r w:rsidR="00230431" w:rsidRPr="00416A14">
        <w:rPr>
          <w:rFonts w:ascii="Times New Roman" w:hAnsi="Times New Roman" w:cs="Times New Roman"/>
          <w:sz w:val="24"/>
          <w:szCs w:val="24"/>
        </w:rPr>
        <w:t>. Решения по бесхозяйным тепловым сетям</w:t>
      </w:r>
      <w:bookmarkEnd w:id="88"/>
    </w:p>
    <w:p w:rsidR="00416A14" w:rsidRPr="00416A14" w:rsidRDefault="00416A14" w:rsidP="00416A14">
      <w:pPr>
        <w:spacing w:before="240"/>
        <w:ind w:firstLine="567"/>
        <w:jc w:val="both"/>
        <w:rPr>
          <w:rFonts w:eastAsiaTheme="minorHAnsi" w:cstheme="minorBidi"/>
          <w:szCs w:val="22"/>
          <w:lang w:eastAsia="en-US"/>
        </w:rPr>
      </w:pPr>
      <w:bookmarkStart w:id="89" w:name="_Toc508968551"/>
      <w:r w:rsidRPr="00416A14">
        <w:rPr>
          <w:rFonts w:eastAsia="Times New Roman" w:cstheme="minorBidi"/>
        </w:rPr>
        <w:t xml:space="preserve">Согласно сведениям, полученным в ходе сбора исходных данных, в настоящее время бесхозяйные тепловые сети присутствуют только в зоне деятельности Забайкальской дирекции по </w:t>
      </w:r>
      <w:proofErr w:type="spellStart"/>
      <w:r w:rsidRPr="00416A14">
        <w:rPr>
          <w:rFonts w:eastAsiaTheme="minorHAnsi" w:cstheme="minorBidi"/>
          <w:szCs w:val="22"/>
          <w:lang w:eastAsia="en-US"/>
        </w:rPr>
        <w:t>тепловодоснабжению</w:t>
      </w:r>
      <w:proofErr w:type="spellEnd"/>
      <w:r w:rsidRPr="00416A14">
        <w:rPr>
          <w:rFonts w:eastAsiaTheme="minorHAnsi" w:cstheme="minorBidi"/>
          <w:szCs w:val="22"/>
          <w:lang w:eastAsia="en-US"/>
        </w:rPr>
        <w:t xml:space="preserve">. </w:t>
      </w:r>
    </w:p>
    <w:p w:rsidR="00416A14" w:rsidRPr="00416A14" w:rsidRDefault="00416A14" w:rsidP="00416A14">
      <w:pPr>
        <w:ind w:firstLine="567"/>
        <w:jc w:val="both"/>
        <w:rPr>
          <w:rFonts w:eastAsia="Times New Roman" w:cstheme="minorBidi"/>
        </w:rPr>
      </w:pPr>
      <w:r w:rsidRPr="00416A14">
        <w:rPr>
          <w:rFonts w:eastAsia="Times New Roman" w:cstheme="minorBidi"/>
        </w:rPr>
        <w:t xml:space="preserve">В зоне действия котельных ПЧ (№1) и ВОХР (№2) </w:t>
      </w:r>
      <w:proofErr w:type="spellStart"/>
      <w:r w:rsidRPr="00416A14">
        <w:rPr>
          <w:rFonts w:eastAsia="Times New Roman" w:cstheme="minorBidi"/>
        </w:rPr>
        <w:t>Свободненского</w:t>
      </w:r>
      <w:proofErr w:type="spellEnd"/>
      <w:r w:rsidRPr="00416A14">
        <w:rPr>
          <w:rFonts w:eastAsia="Times New Roman" w:cstheme="minorBidi"/>
        </w:rPr>
        <w:t xml:space="preserve"> территориального участка Забайкальской дирекции по </w:t>
      </w:r>
      <w:proofErr w:type="spellStart"/>
      <w:r w:rsidRPr="00416A14">
        <w:rPr>
          <w:rFonts w:eastAsia="Times New Roman" w:cstheme="minorBidi"/>
        </w:rPr>
        <w:t>тепловодоснабжению</w:t>
      </w:r>
      <w:proofErr w:type="spellEnd"/>
      <w:r w:rsidRPr="00416A14">
        <w:rPr>
          <w:rFonts w:eastAsia="Times New Roman" w:cstheme="minorBidi"/>
        </w:rPr>
        <w:t xml:space="preserve"> находятся участки бесхозяйных тепловых сетей. Данные участки указаны на схемах ниже (выделены красным).</w:t>
      </w:r>
    </w:p>
    <w:p w:rsidR="00416A14" w:rsidRPr="00416A14" w:rsidRDefault="00416A14" w:rsidP="00416A14">
      <w:pPr>
        <w:ind w:firstLine="567"/>
        <w:jc w:val="both"/>
        <w:rPr>
          <w:rFonts w:eastAsia="Times New Roman" w:cstheme="minorBidi"/>
        </w:rPr>
      </w:pPr>
      <w:r w:rsidRPr="00416A14">
        <w:rPr>
          <w:rFonts w:eastAsiaTheme="minorHAnsi" w:cstheme="minorBidi"/>
          <w:szCs w:val="22"/>
          <w:lang w:eastAsia="en-US"/>
        </w:rPr>
        <w:t xml:space="preserve">Эксплуатирует данные участки </w:t>
      </w:r>
      <w:r w:rsidRPr="00416A14">
        <w:rPr>
          <w:rFonts w:eastAsia="Times New Roman" w:cstheme="minorBidi"/>
        </w:rPr>
        <w:t xml:space="preserve">Забайкальская дирекция по </w:t>
      </w:r>
      <w:proofErr w:type="spellStart"/>
      <w:r w:rsidRPr="00416A14">
        <w:rPr>
          <w:rFonts w:eastAsiaTheme="minorHAnsi" w:cstheme="minorBidi"/>
          <w:szCs w:val="22"/>
          <w:lang w:eastAsia="en-US"/>
        </w:rPr>
        <w:t>тепловодоснабжению</w:t>
      </w:r>
      <w:proofErr w:type="spellEnd"/>
      <w:r w:rsidRPr="00416A14">
        <w:rPr>
          <w:rFonts w:eastAsiaTheme="minorHAnsi" w:cstheme="minorBidi"/>
          <w:szCs w:val="22"/>
          <w:lang w:eastAsia="en-US"/>
        </w:rPr>
        <w:t>.</w:t>
      </w:r>
    </w:p>
    <w:p w:rsidR="00416A14" w:rsidRDefault="00416A14" w:rsidP="00C86621">
      <w:pPr>
        <w:ind w:firstLine="709"/>
        <w:rPr>
          <w:rFonts w:eastAsia="Times New Roman"/>
          <w:highlight w:val="yellow"/>
        </w:rPr>
      </w:pPr>
    </w:p>
    <w:bookmarkEnd w:id="89"/>
    <w:p w:rsidR="000530BE" w:rsidRDefault="000530BE" w:rsidP="000530BE">
      <w:r>
        <w:rPr>
          <w:noProof/>
        </w:rPr>
        <w:drawing>
          <wp:inline distT="0" distB="0" distL="0" distR="0">
            <wp:extent cx="5936615" cy="3425825"/>
            <wp:effectExtent l="0" t="0" r="6985" b="3175"/>
            <wp:docPr id="4" name="Рисунок 4" descr="Приложение 3 - Схема ТС КУ ВОХР Белогорск 2018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Приложение 3 - Схема ТС КУ ВОХР Белогорск 2018_Страница_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6615" cy="3425825"/>
                    </a:xfrm>
                    <a:prstGeom prst="rect">
                      <a:avLst/>
                    </a:prstGeom>
                    <a:noFill/>
                    <a:ln>
                      <a:noFill/>
                    </a:ln>
                  </pic:spPr>
                </pic:pic>
              </a:graphicData>
            </a:graphic>
          </wp:inline>
        </w:drawing>
      </w:r>
    </w:p>
    <w:p w:rsidR="000530BE" w:rsidRDefault="000530BE" w:rsidP="000530BE">
      <w:pPr>
        <w:pStyle w:val="af9"/>
        <w:jc w:val="center"/>
      </w:pPr>
      <w:r>
        <w:t xml:space="preserve">Рисунок </w:t>
      </w:r>
      <w:fldSimple w:instr=" SEQ Рисунок \* ARABIC ">
        <w:r w:rsidR="00FF5544">
          <w:rPr>
            <w:noProof/>
          </w:rPr>
          <w:t>27</w:t>
        </w:r>
      </w:fldSimple>
      <w:r>
        <w:t xml:space="preserve"> Схема теплоснабжения объектов от котельной ВОХР  Забайкальской дирекции по </w:t>
      </w:r>
      <w:proofErr w:type="spellStart"/>
      <w:r>
        <w:t>тепловодоснабжению</w:t>
      </w:r>
      <w:proofErr w:type="spellEnd"/>
    </w:p>
    <w:p w:rsidR="000530BE" w:rsidRDefault="000530BE" w:rsidP="000530BE"/>
    <w:p w:rsidR="000530BE" w:rsidRDefault="000530BE" w:rsidP="000530BE">
      <w:pPr>
        <w:spacing w:line="276" w:lineRule="auto"/>
      </w:pPr>
      <w:r>
        <w:br w:type="page"/>
      </w:r>
    </w:p>
    <w:p w:rsidR="000530BE" w:rsidRDefault="000530BE" w:rsidP="000530BE">
      <w:r>
        <w:rPr>
          <w:noProof/>
        </w:rPr>
        <w:lastRenderedPageBreak/>
        <w:drawing>
          <wp:inline distT="0" distB="0" distL="0" distR="0">
            <wp:extent cx="5950585" cy="3398520"/>
            <wp:effectExtent l="0" t="0" r="0" b="0"/>
            <wp:docPr id="2" name="Рисунок 2" descr="П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П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50585" cy="3398520"/>
                    </a:xfrm>
                    <a:prstGeom prst="rect">
                      <a:avLst/>
                    </a:prstGeom>
                    <a:noFill/>
                    <a:ln>
                      <a:noFill/>
                    </a:ln>
                  </pic:spPr>
                </pic:pic>
              </a:graphicData>
            </a:graphic>
          </wp:inline>
        </w:drawing>
      </w:r>
    </w:p>
    <w:p w:rsidR="000530BE" w:rsidRDefault="000530BE" w:rsidP="000530BE"/>
    <w:p w:rsidR="000530BE" w:rsidRDefault="000530BE" w:rsidP="000530BE">
      <w:pPr>
        <w:pStyle w:val="af9"/>
        <w:jc w:val="center"/>
      </w:pPr>
      <w:r>
        <w:t xml:space="preserve">Рисунок </w:t>
      </w:r>
      <w:fldSimple w:instr=" SEQ Рисунок \* ARABIC ">
        <w:r w:rsidR="00FF5544">
          <w:rPr>
            <w:noProof/>
          </w:rPr>
          <w:t>28</w:t>
        </w:r>
      </w:fldSimple>
      <w:r>
        <w:t xml:space="preserve"> Схема теплоснабжения объектов от котельной ПЧ  Забайкальской дирекции по </w:t>
      </w:r>
      <w:proofErr w:type="spellStart"/>
      <w:r>
        <w:t>тепловодоснабжению</w:t>
      </w:r>
      <w:proofErr w:type="spellEnd"/>
      <w:r>
        <w:t xml:space="preserve"> (часть 1)</w:t>
      </w:r>
    </w:p>
    <w:p w:rsidR="000530BE" w:rsidRDefault="000530BE" w:rsidP="000530BE"/>
    <w:p w:rsidR="000530BE" w:rsidRDefault="000530BE" w:rsidP="000530BE">
      <w:r>
        <w:rPr>
          <w:noProof/>
        </w:rPr>
        <w:drawing>
          <wp:inline distT="0" distB="0" distL="0" distR="0">
            <wp:extent cx="5950585" cy="2661285"/>
            <wp:effectExtent l="0" t="0" r="0" b="5715"/>
            <wp:docPr id="1" name="Рисунок 1" descr="П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ПЧ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50585" cy="2661285"/>
                    </a:xfrm>
                    <a:prstGeom prst="rect">
                      <a:avLst/>
                    </a:prstGeom>
                    <a:noFill/>
                    <a:ln>
                      <a:noFill/>
                    </a:ln>
                  </pic:spPr>
                </pic:pic>
              </a:graphicData>
            </a:graphic>
          </wp:inline>
        </w:drawing>
      </w:r>
    </w:p>
    <w:p w:rsidR="000530BE" w:rsidRDefault="000530BE" w:rsidP="000530BE"/>
    <w:p w:rsidR="000530BE" w:rsidRDefault="000530BE" w:rsidP="000530BE">
      <w:pPr>
        <w:jc w:val="center"/>
        <w:rPr>
          <w:rFonts w:eastAsia="Times New Roman"/>
          <w:b/>
          <w:bCs/>
          <w:sz w:val="20"/>
          <w:szCs w:val="20"/>
        </w:rPr>
      </w:pPr>
      <w:r>
        <w:rPr>
          <w:rFonts w:eastAsia="Times New Roman"/>
          <w:b/>
          <w:bCs/>
          <w:sz w:val="20"/>
          <w:szCs w:val="20"/>
        </w:rPr>
        <w:t xml:space="preserve">Рисунок </w:t>
      </w:r>
      <w:r>
        <w:rPr>
          <w:rFonts w:eastAsia="Times New Roman"/>
          <w:b/>
          <w:bCs/>
          <w:sz w:val="20"/>
          <w:szCs w:val="20"/>
        </w:rPr>
        <w:fldChar w:fldCharType="begin"/>
      </w:r>
      <w:r>
        <w:rPr>
          <w:rFonts w:eastAsia="Times New Roman"/>
          <w:b/>
          <w:bCs/>
          <w:sz w:val="20"/>
          <w:szCs w:val="20"/>
        </w:rPr>
        <w:instrText xml:space="preserve"> SEQ Рисунок \* ARABIC </w:instrText>
      </w:r>
      <w:r>
        <w:rPr>
          <w:rFonts w:eastAsia="Times New Roman"/>
          <w:b/>
          <w:bCs/>
          <w:sz w:val="20"/>
          <w:szCs w:val="20"/>
        </w:rPr>
        <w:fldChar w:fldCharType="separate"/>
      </w:r>
      <w:r w:rsidR="00FF5544">
        <w:rPr>
          <w:rFonts w:eastAsia="Times New Roman"/>
          <w:b/>
          <w:bCs/>
          <w:noProof/>
          <w:sz w:val="20"/>
          <w:szCs w:val="20"/>
        </w:rPr>
        <w:t>29</w:t>
      </w:r>
      <w:r>
        <w:rPr>
          <w:rFonts w:eastAsia="Times New Roman"/>
          <w:b/>
          <w:bCs/>
          <w:sz w:val="20"/>
          <w:szCs w:val="20"/>
        </w:rPr>
        <w:fldChar w:fldCharType="end"/>
      </w:r>
      <w:r>
        <w:rPr>
          <w:rFonts w:eastAsia="Times New Roman"/>
          <w:b/>
          <w:bCs/>
          <w:sz w:val="20"/>
          <w:szCs w:val="20"/>
        </w:rPr>
        <w:t xml:space="preserve"> Схема теплоснабжения объектов от котельной ПЧ  Забайкальской дирекции по </w:t>
      </w:r>
      <w:proofErr w:type="spellStart"/>
      <w:r>
        <w:rPr>
          <w:rFonts w:eastAsia="Times New Roman"/>
          <w:b/>
          <w:bCs/>
          <w:sz w:val="20"/>
          <w:szCs w:val="20"/>
        </w:rPr>
        <w:t>тепловодоснабжению</w:t>
      </w:r>
      <w:proofErr w:type="spellEnd"/>
      <w:r>
        <w:rPr>
          <w:rFonts w:eastAsia="Times New Roman"/>
          <w:b/>
          <w:bCs/>
          <w:sz w:val="20"/>
          <w:szCs w:val="20"/>
        </w:rPr>
        <w:t xml:space="preserve"> (часть 2)</w:t>
      </w:r>
    </w:p>
    <w:p w:rsidR="000530BE" w:rsidRDefault="000530BE" w:rsidP="000530BE">
      <w:pPr>
        <w:rPr>
          <w:rFonts w:eastAsia="Times New Roman"/>
          <w:b/>
          <w:bCs/>
          <w:sz w:val="20"/>
          <w:szCs w:val="20"/>
        </w:rPr>
        <w:sectPr w:rsidR="000530BE">
          <w:pgSz w:w="11906" w:h="16838"/>
          <w:pgMar w:top="1134" w:right="850" w:bottom="1134" w:left="1701" w:header="709" w:footer="454" w:gutter="0"/>
          <w:pgBorders w:offsetFrom="page">
            <w:top w:val="single" w:sz="4" w:space="24" w:color="auto"/>
            <w:left w:val="single" w:sz="4" w:space="24" w:color="auto"/>
            <w:bottom w:val="single" w:sz="4" w:space="24" w:color="auto"/>
            <w:right w:val="single" w:sz="4" w:space="24" w:color="auto"/>
          </w:pgBorders>
          <w:cols w:space="720"/>
        </w:sectPr>
      </w:pPr>
    </w:p>
    <w:p w:rsidR="00416A14" w:rsidRDefault="00416A14">
      <w:pPr>
        <w:rPr>
          <w:b/>
          <w:bCs/>
          <w:kern w:val="32"/>
          <w:highlight w:val="yellow"/>
        </w:rPr>
      </w:pPr>
    </w:p>
    <w:p w:rsidR="0011540F" w:rsidRPr="00C526D1" w:rsidRDefault="0011540F" w:rsidP="0011540F">
      <w:pPr>
        <w:pStyle w:val="1a"/>
        <w:ind w:firstLine="709"/>
        <w:jc w:val="both"/>
        <w:rPr>
          <w:rFonts w:ascii="Times New Roman" w:eastAsia="Times New Roman" w:hAnsi="Times New Roman" w:cs="Times New Roman"/>
          <w:sz w:val="24"/>
          <w:szCs w:val="24"/>
        </w:rPr>
      </w:pPr>
      <w:bookmarkStart w:id="90" w:name="_Toc41860385"/>
      <w:r w:rsidRPr="00C526D1">
        <w:rPr>
          <w:rFonts w:ascii="Times New Roman" w:hAnsi="Times New Roman" w:cs="Times New Roman"/>
          <w:sz w:val="24"/>
          <w:szCs w:val="24"/>
        </w:rPr>
        <w:t xml:space="preserve">Раздел 13. </w:t>
      </w:r>
      <w:r w:rsidRPr="00C526D1">
        <w:rPr>
          <w:rFonts w:ascii="Times New Roman" w:eastAsia="Times New Roman" w:hAnsi="Times New Roman" w:cs="Times New Roman"/>
          <w:sz w:val="24"/>
          <w:szCs w:val="24"/>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bookmarkEnd w:id="90"/>
    </w:p>
    <w:p w:rsidR="0011540F" w:rsidRPr="00C526D1" w:rsidRDefault="0011540F" w:rsidP="0011540F"/>
    <w:p w:rsidR="0011540F" w:rsidRPr="00C526D1" w:rsidRDefault="0011540F" w:rsidP="00BD49D9">
      <w:pPr>
        <w:pStyle w:val="affa"/>
        <w:numPr>
          <w:ilvl w:val="0"/>
          <w:numId w:val="15"/>
        </w:numPr>
        <w:autoSpaceDE w:val="0"/>
        <w:autoSpaceDN w:val="0"/>
        <w:adjustRightInd w:val="0"/>
        <w:jc w:val="both"/>
        <w:outlineLvl w:val="1"/>
        <w:rPr>
          <w:b/>
          <w:sz w:val="24"/>
          <w:szCs w:val="24"/>
        </w:rPr>
      </w:pPr>
      <w:bookmarkStart w:id="91" w:name="_Toc41860386"/>
      <w:r w:rsidRPr="00C526D1">
        <w:rPr>
          <w:b/>
          <w:sz w:val="24"/>
          <w:szCs w:val="24"/>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91"/>
    </w:p>
    <w:p w:rsidR="00C526D1" w:rsidRPr="00C526D1" w:rsidRDefault="00C526D1" w:rsidP="00C526D1">
      <w:pPr>
        <w:spacing w:before="240" w:after="200" w:line="276" w:lineRule="auto"/>
        <w:ind w:firstLine="709"/>
        <w:rPr>
          <w:rFonts w:eastAsia="Calibri"/>
          <w:szCs w:val="22"/>
        </w:rPr>
      </w:pPr>
      <w:r w:rsidRPr="00C526D1">
        <w:rPr>
          <w:rFonts w:eastAsia="Calibri"/>
          <w:szCs w:val="22"/>
        </w:rPr>
        <w:t>Централизованное газоснабжение (природный газ) отсутствует.</w:t>
      </w:r>
    </w:p>
    <w:p w:rsidR="00C526D1" w:rsidRPr="00C526D1" w:rsidRDefault="00C526D1" w:rsidP="00D16A1C">
      <w:pPr>
        <w:spacing w:before="240" w:line="276" w:lineRule="auto"/>
        <w:ind w:firstLine="709"/>
        <w:jc w:val="both"/>
        <w:rPr>
          <w:rFonts w:eastAsiaTheme="minorHAnsi"/>
          <w:lang w:eastAsia="en-US"/>
        </w:rPr>
      </w:pPr>
    </w:p>
    <w:p w:rsidR="00D16A1C" w:rsidRPr="00C526D1" w:rsidRDefault="00D16A1C" w:rsidP="0011540F">
      <w:pPr>
        <w:rPr>
          <w:rFonts w:eastAsia="Times New Roman"/>
        </w:rPr>
      </w:pPr>
    </w:p>
    <w:p w:rsidR="0011540F" w:rsidRPr="00C526D1" w:rsidRDefault="0011540F" w:rsidP="00BD49D9">
      <w:pPr>
        <w:pStyle w:val="affa"/>
        <w:numPr>
          <w:ilvl w:val="0"/>
          <w:numId w:val="15"/>
        </w:numPr>
        <w:autoSpaceDE w:val="0"/>
        <w:autoSpaceDN w:val="0"/>
        <w:adjustRightInd w:val="0"/>
        <w:jc w:val="both"/>
        <w:outlineLvl w:val="1"/>
        <w:rPr>
          <w:b/>
          <w:sz w:val="24"/>
          <w:szCs w:val="24"/>
        </w:rPr>
      </w:pPr>
      <w:bookmarkStart w:id="92" w:name="_Toc41860387"/>
      <w:r w:rsidRPr="00C526D1">
        <w:rPr>
          <w:b/>
          <w:sz w:val="24"/>
          <w:szCs w:val="24"/>
        </w:rPr>
        <w:t>описание проблем организации газоснабжения источников тепловой энергии</w:t>
      </w:r>
      <w:bookmarkEnd w:id="92"/>
    </w:p>
    <w:p w:rsidR="00C526D1" w:rsidRPr="00C526D1" w:rsidRDefault="00C526D1" w:rsidP="00C526D1">
      <w:pPr>
        <w:spacing w:before="240"/>
        <w:ind w:firstLine="709"/>
      </w:pPr>
      <w:r w:rsidRPr="00C526D1">
        <w:t>Централизованное газоснабжение (природный газ) отсутствует.</w:t>
      </w:r>
    </w:p>
    <w:p w:rsidR="00C526D1" w:rsidRPr="00C526D1" w:rsidRDefault="00C526D1" w:rsidP="0011540F">
      <w:pPr>
        <w:pStyle w:val="affa"/>
        <w:autoSpaceDE w:val="0"/>
        <w:autoSpaceDN w:val="0"/>
        <w:adjustRightInd w:val="0"/>
        <w:ind w:left="720"/>
        <w:jc w:val="both"/>
        <w:outlineLvl w:val="1"/>
        <w:rPr>
          <w:b/>
          <w:sz w:val="24"/>
          <w:szCs w:val="24"/>
        </w:rPr>
      </w:pPr>
    </w:p>
    <w:p w:rsidR="0011540F" w:rsidRPr="00C526D1" w:rsidRDefault="0011540F" w:rsidP="00BD49D9">
      <w:pPr>
        <w:pStyle w:val="affa"/>
        <w:numPr>
          <w:ilvl w:val="0"/>
          <w:numId w:val="15"/>
        </w:numPr>
        <w:autoSpaceDE w:val="0"/>
        <w:autoSpaceDN w:val="0"/>
        <w:adjustRightInd w:val="0"/>
        <w:jc w:val="both"/>
        <w:outlineLvl w:val="1"/>
        <w:rPr>
          <w:b/>
          <w:sz w:val="24"/>
          <w:szCs w:val="24"/>
        </w:rPr>
      </w:pPr>
      <w:bookmarkStart w:id="93" w:name="_Toc41860388"/>
      <w:r w:rsidRPr="00C526D1">
        <w:rPr>
          <w:b/>
          <w:sz w:val="24"/>
          <w:szCs w:val="24"/>
        </w:rPr>
        <w:t xml:space="preserve">предложения </w:t>
      </w:r>
      <w:proofErr w:type="gramStart"/>
      <w:r w:rsidRPr="00C526D1">
        <w:rPr>
          <w:b/>
          <w:sz w:val="24"/>
          <w:szCs w:val="24"/>
        </w:rPr>
        <w:t>по корректировке</w:t>
      </w:r>
      <w:proofErr w:type="gramEnd"/>
      <w:r w:rsidRPr="00C526D1">
        <w:rPr>
          <w:b/>
          <w:sz w:val="24"/>
          <w:szCs w:val="24"/>
        </w:rPr>
        <w:t xml:space="preserve">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93"/>
    </w:p>
    <w:p w:rsidR="00C526D1" w:rsidRPr="00C526D1" w:rsidRDefault="00C526D1" w:rsidP="00C526D1">
      <w:pPr>
        <w:spacing w:before="240"/>
        <w:ind w:firstLine="709"/>
      </w:pPr>
      <w:r w:rsidRPr="00C526D1">
        <w:t>Централизованное газоснабжение (природный газ) отсутствует.</w:t>
      </w:r>
    </w:p>
    <w:p w:rsidR="00C526D1" w:rsidRPr="00C526D1" w:rsidRDefault="00C526D1" w:rsidP="0011540F">
      <w:pPr>
        <w:pStyle w:val="affa"/>
        <w:autoSpaceDE w:val="0"/>
        <w:autoSpaceDN w:val="0"/>
        <w:adjustRightInd w:val="0"/>
        <w:ind w:left="720"/>
        <w:jc w:val="both"/>
        <w:outlineLvl w:val="1"/>
        <w:rPr>
          <w:b/>
          <w:sz w:val="24"/>
          <w:szCs w:val="24"/>
        </w:rPr>
      </w:pPr>
    </w:p>
    <w:p w:rsidR="0011540F" w:rsidRPr="00C526D1" w:rsidRDefault="0011540F" w:rsidP="00BD49D9">
      <w:pPr>
        <w:pStyle w:val="affa"/>
        <w:numPr>
          <w:ilvl w:val="0"/>
          <w:numId w:val="15"/>
        </w:numPr>
        <w:autoSpaceDE w:val="0"/>
        <w:autoSpaceDN w:val="0"/>
        <w:adjustRightInd w:val="0"/>
        <w:jc w:val="both"/>
        <w:outlineLvl w:val="1"/>
        <w:rPr>
          <w:b/>
          <w:sz w:val="24"/>
          <w:szCs w:val="24"/>
        </w:rPr>
      </w:pPr>
      <w:bookmarkStart w:id="94" w:name="_Toc41860389"/>
      <w:r w:rsidRPr="00C526D1">
        <w:rPr>
          <w:b/>
          <w:sz w:val="24"/>
          <w:szCs w:val="24"/>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94"/>
      <w:r w:rsidRPr="00C526D1">
        <w:rPr>
          <w:b/>
          <w:sz w:val="24"/>
          <w:szCs w:val="24"/>
        </w:rPr>
        <w:t xml:space="preserve"> </w:t>
      </w:r>
    </w:p>
    <w:p w:rsidR="00D16A1C" w:rsidRPr="00C526D1" w:rsidRDefault="00D16A1C" w:rsidP="00D16A1C">
      <w:pPr>
        <w:spacing w:before="240" w:line="276" w:lineRule="auto"/>
        <w:ind w:firstLine="709"/>
        <w:jc w:val="both"/>
        <w:rPr>
          <w:rFonts w:eastAsiaTheme="minorHAnsi"/>
          <w:lang w:eastAsia="en-US"/>
        </w:rPr>
      </w:pPr>
      <w:r w:rsidRPr="00C526D1">
        <w:rPr>
          <w:rFonts w:eastAsiaTheme="minorHAnsi"/>
          <w:lang w:eastAsia="en-US"/>
        </w:rPr>
        <w:t>Строительство генерирующих объектов, функционирующих в режиме комбинированной выработки электрической и тепловой энергии, не планируется.</w:t>
      </w:r>
    </w:p>
    <w:p w:rsidR="0011540F" w:rsidRPr="00C526D1" w:rsidRDefault="0011540F" w:rsidP="0011540F">
      <w:pPr>
        <w:pStyle w:val="affa"/>
        <w:autoSpaceDE w:val="0"/>
        <w:autoSpaceDN w:val="0"/>
        <w:adjustRightInd w:val="0"/>
        <w:ind w:left="720"/>
        <w:jc w:val="both"/>
        <w:outlineLvl w:val="1"/>
        <w:rPr>
          <w:b/>
          <w:color w:val="FF0000"/>
          <w:sz w:val="24"/>
          <w:szCs w:val="24"/>
        </w:rPr>
      </w:pPr>
    </w:p>
    <w:p w:rsidR="0011540F" w:rsidRPr="00C526D1" w:rsidRDefault="0011540F" w:rsidP="00BD49D9">
      <w:pPr>
        <w:pStyle w:val="affa"/>
        <w:numPr>
          <w:ilvl w:val="0"/>
          <w:numId w:val="15"/>
        </w:numPr>
        <w:autoSpaceDE w:val="0"/>
        <w:autoSpaceDN w:val="0"/>
        <w:adjustRightInd w:val="0"/>
        <w:jc w:val="both"/>
        <w:outlineLvl w:val="1"/>
        <w:rPr>
          <w:b/>
          <w:sz w:val="24"/>
          <w:szCs w:val="24"/>
        </w:rPr>
      </w:pPr>
      <w:bookmarkStart w:id="95" w:name="_Toc41860390"/>
      <w:r w:rsidRPr="00C526D1">
        <w:rPr>
          <w:b/>
          <w:sz w:val="24"/>
          <w:szCs w:val="24"/>
        </w:rPr>
        <w:t xml:space="preserve">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w:t>
      </w:r>
      <w:r w:rsidRPr="00C526D1">
        <w:rPr>
          <w:b/>
          <w:sz w:val="24"/>
          <w:szCs w:val="24"/>
        </w:rPr>
        <w:lastRenderedPageBreak/>
        <w:t>России, содержащие в том числе описание участия указанных объектов в перспективных балансах тепловой мощности и энергии</w:t>
      </w:r>
      <w:bookmarkEnd w:id="95"/>
    </w:p>
    <w:p w:rsidR="0011540F" w:rsidRPr="00C526D1" w:rsidRDefault="00D16A1C" w:rsidP="00D16A1C">
      <w:pPr>
        <w:spacing w:before="240" w:line="276" w:lineRule="auto"/>
        <w:ind w:firstLine="709"/>
        <w:jc w:val="both"/>
        <w:rPr>
          <w:rFonts w:eastAsiaTheme="minorHAnsi"/>
          <w:lang w:eastAsia="en-US"/>
        </w:rPr>
      </w:pPr>
      <w:r w:rsidRPr="00C526D1">
        <w:rPr>
          <w:rFonts w:eastAsiaTheme="minorHAnsi"/>
          <w:lang w:eastAsia="en-US"/>
        </w:rPr>
        <w:t>Строительство генерирующих объектов, функционирующих в режиме комбинированной выработки электрической и тепловой энергии, не планируется.</w:t>
      </w:r>
    </w:p>
    <w:p w:rsidR="00D16A1C" w:rsidRPr="00C526D1" w:rsidRDefault="00D16A1C" w:rsidP="00D16A1C">
      <w:pPr>
        <w:spacing w:before="240" w:line="276" w:lineRule="auto"/>
        <w:ind w:firstLine="709"/>
        <w:jc w:val="both"/>
        <w:rPr>
          <w:rFonts w:eastAsiaTheme="minorHAnsi"/>
          <w:lang w:eastAsia="en-US"/>
        </w:rPr>
      </w:pPr>
    </w:p>
    <w:p w:rsidR="0011540F" w:rsidRPr="00C526D1" w:rsidRDefault="0011540F" w:rsidP="00BD49D9">
      <w:pPr>
        <w:pStyle w:val="affa"/>
        <w:numPr>
          <w:ilvl w:val="0"/>
          <w:numId w:val="15"/>
        </w:numPr>
        <w:autoSpaceDE w:val="0"/>
        <w:autoSpaceDN w:val="0"/>
        <w:adjustRightInd w:val="0"/>
        <w:jc w:val="both"/>
        <w:outlineLvl w:val="1"/>
        <w:rPr>
          <w:b/>
          <w:sz w:val="24"/>
          <w:szCs w:val="24"/>
        </w:rPr>
      </w:pPr>
      <w:bookmarkStart w:id="96" w:name="_Toc41860391"/>
      <w:r w:rsidRPr="00C526D1">
        <w:rPr>
          <w:b/>
          <w:sz w:val="24"/>
          <w:szCs w:val="24"/>
        </w:rPr>
        <w:t>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bookmarkEnd w:id="96"/>
    </w:p>
    <w:p w:rsidR="0011540F" w:rsidRPr="00C526D1" w:rsidRDefault="00D16A1C" w:rsidP="0011540F">
      <w:pPr>
        <w:pStyle w:val="affa"/>
        <w:autoSpaceDE w:val="0"/>
        <w:autoSpaceDN w:val="0"/>
        <w:adjustRightInd w:val="0"/>
        <w:ind w:left="720"/>
        <w:jc w:val="both"/>
        <w:outlineLvl w:val="1"/>
        <w:rPr>
          <w:rFonts w:eastAsiaTheme="minorHAnsi"/>
          <w:sz w:val="24"/>
          <w:szCs w:val="24"/>
        </w:rPr>
      </w:pPr>
      <w:bookmarkStart w:id="97" w:name="_Toc41860392"/>
      <w:r w:rsidRPr="00C526D1">
        <w:rPr>
          <w:rFonts w:eastAsiaTheme="minorHAnsi"/>
          <w:sz w:val="24"/>
          <w:szCs w:val="24"/>
        </w:rPr>
        <w:t>Предложений о развитии системы водоснабжения нет.</w:t>
      </w:r>
      <w:bookmarkEnd w:id="97"/>
    </w:p>
    <w:p w:rsidR="00D16A1C" w:rsidRPr="00C526D1" w:rsidRDefault="00D16A1C" w:rsidP="0011540F">
      <w:pPr>
        <w:pStyle w:val="affa"/>
        <w:autoSpaceDE w:val="0"/>
        <w:autoSpaceDN w:val="0"/>
        <w:adjustRightInd w:val="0"/>
        <w:ind w:left="720"/>
        <w:jc w:val="both"/>
        <w:outlineLvl w:val="1"/>
        <w:rPr>
          <w:b/>
          <w:color w:val="FF0000"/>
          <w:sz w:val="24"/>
          <w:szCs w:val="24"/>
        </w:rPr>
      </w:pPr>
    </w:p>
    <w:p w:rsidR="0011540F" w:rsidRPr="00C526D1" w:rsidRDefault="0011540F" w:rsidP="00BD49D9">
      <w:pPr>
        <w:pStyle w:val="affa"/>
        <w:numPr>
          <w:ilvl w:val="0"/>
          <w:numId w:val="15"/>
        </w:numPr>
        <w:autoSpaceDE w:val="0"/>
        <w:autoSpaceDN w:val="0"/>
        <w:adjustRightInd w:val="0"/>
        <w:jc w:val="both"/>
        <w:outlineLvl w:val="1"/>
        <w:rPr>
          <w:b/>
          <w:sz w:val="24"/>
          <w:szCs w:val="24"/>
        </w:rPr>
      </w:pPr>
      <w:bookmarkStart w:id="98" w:name="_Toc41860393"/>
      <w:r w:rsidRPr="00C526D1">
        <w:rPr>
          <w:b/>
          <w:sz w:val="24"/>
          <w:szCs w:val="24"/>
        </w:rPr>
        <w:t>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98"/>
    </w:p>
    <w:p w:rsidR="00D16A1C" w:rsidRPr="00C526D1" w:rsidRDefault="00D16A1C" w:rsidP="00D16A1C">
      <w:pPr>
        <w:spacing w:before="240" w:line="276" w:lineRule="auto"/>
        <w:ind w:firstLine="709"/>
        <w:jc w:val="both"/>
        <w:rPr>
          <w:rFonts w:eastAsiaTheme="minorHAnsi"/>
          <w:lang w:eastAsia="en-US"/>
        </w:rPr>
      </w:pPr>
      <w:r w:rsidRPr="00C526D1">
        <w:rPr>
          <w:rFonts w:eastAsiaTheme="minorHAnsi"/>
          <w:lang w:eastAsia="en-US"/>
        </w:rPr>
        <w:t>Предложения отсутствуют.</w:t>
      </w:r>
    </w:p>
    <w:p w:rsidR="00D16A1C" w:rsidRPr="00212BF3" w:rsidRDefault="00D16A1C" w:rsidP="00D16A1C">
      <w:pPr>
        <w:spacing w:before="240" w:line="276" w:lineRule="auto"/>
        <w:ind w:firstLine="709"/>
        <w:jc w:val="both"/>
        <w:rPr>
          <w:rFonts w:eastAsiaTheme="minorHAnsi"/>
          <w:highlight w:val="yellow"/>
          <w:lang w:eastAsia="en-US"/>
        </w:rPr>
      </w:pPr>
    </w:p>
    <w:p w:rsidR="00D16A1C" w:rsidRPr="00212BF3" w:rsidRDefault="00D16A1C" w:rsidP="00D16A1C">
      <w:pPr>
        <w:spacing w:before="240" w:line="276" w:lineRule="auto"/>
        <w:ind w:firstLine="709"/>
        <w:jc w:val="both"/>
        <w:rPr>
          <w:rFonts w:eastAsiaTheme="minorHAnsi"/>
          <w:highlight w:val="yellow"/>
          <w:lang w:eastAsia="en-US"/>
        </w:rPr>
      </w:pPr>
    </w:p>
    <w:p w:rsidR="00B21C83" w:rsidRPr="00212BF3" w:rsidRDefault="00B21C83" w:rsidP="00B21C83">
      <w:pPr>
        <w:autoSpaceDE w:val="0"/>
        <w:autoSpaceDN w:val="0"/>
        <w:adjustRightInd w:val="0"/>
        <w:jc w:val="both"/>
        <w:outlineLvl w:val="1"/>
        <w:rPr>
          <w:b/>
          <w:color w:val="FF0000"/>
          <w:highlight w:val="yellow"/>
        </w:rPr>
      </w:pPr>
    </w:p>
    <w:p w:rsidR="00B21C83" w:rsidRPr="002F3489" w:rsidRDefault="00B21C83" w:rsidP="00B21C83">
      <w:pPr>
        <w:pStyle w:val="1a"/>
        <w:ind w:firstLine="709"/>
        <w:jc w:val="both"/>
        <w:rPr>
          <w:rFonts w:ascii="Times New Roman" w:eastAsia="Times New Roman" w:hAnsi="Times New Roman" w:cs="Times New Roman"/>
          <w:sz w:val="24"/>
          <w:szCs w:val="24"/>
        </w:rPr>
      </w:pPr>
      <w:bookmarkStart w:id="99" w:name="_Toc41860394"/>
      <w:r w:rsidRPr="002F3489">
        <w:rPr>
          <w:rFonts w:ascii="Times New Roman" w:eastAsia="Times New Roman" w:hAnsi="Times New Roman" w:cs="Times New Roman"/>
          <w:sz w:val="24"/>
          <w:szCs w:val="24"/>
        </w:rPr>
        <w:t>Раздел 14. Индикаторы развития систем теплоснабжения поселения, городского округа, города федерального значения</w:t>
      </w:r>
      <w:bookmarkEnd w:id="99"/>
    </w:p>
    <w:p w:rsidR="00B21C83" w:rsidRPr="002F3489" w:rsidRDefault="00B21C83" w:rsidP="00B21C83">
      <w:pPr>
        <w:pStyle w:val="1a"/>
        <w:ind w:firstLine="709"/>
        <w:jc w:val="both"/>
        <w:rPr>
          <w:rFonts w:ascii="Times New Roman" w:eastAsia="Times New Roman" w:hAnsi="Times New Roman" w:cs="Times New Roman"/>
          <w:sz w:val="24"/>
          <w:szCs w:val="24"/>
        </w:rPr>
      </w:pPr>
    </w:p>
    <w:p w:rsidR="00D16A1C" w:rsidRPr="002F3489" w:rsidRDefault="00D16A1C" w:rsidP="00D16A1C">
      <w:pPr>
        <w:pStyle w:val="af9"/>
        <w:keepNext/>
        <w:sectPr w:rsidR="00D16A1C" w:rsidRPr="002F3489" w:rsidSect="00E608CF">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F3489" w:rsidRPr="00CD69B8" w:rsidRDefault="00812B80" w:rsidP="002F3489">
      <w:pPr>
        <w:pStyle w:val="af9"/>
        <w:keepNext/>
      </w:pPr>
      <w:r w:rsidRPr="002F3489">
        <w:lastRenderedPageBreak/>
        <w:t xml:space="preserve">Таблица </w:t>
      </w:r>
      <w:fldSimple w:instr=" SEQ Таблица \* ARABIC ">
        <w:r w:rsidR="00FF5544">
          <w:rPr>
            <w:noProof/>
          </w:rPr>
          <w:t>36</w:t>
        </w:r>
      </w:fldSimple>
      <w:r w:rsidRPr="002F3489">
        <w:t xml:space="preserve"> </w:t>
      </w:r>
      <w:r w:rsidR="002F3489" w:rsidRPr="002F3489">
        <w:t>Объем потребления тепловой энергии на отопление, вентиляцию и ГВС в зонах действия существующих источников теплоснабжения</w:t>
      </w:r>
      <w:r w:rsidR="002F3489">
        <w:t xml:space="preserve"> </w:t>
      </w:r>
    </w:p>
    <w:tbl>
      <w:tblPr>
        <w:tblW w:w="5000" w:type="pct"/>
        <w:tblLook w:val="04A0" w:firstRow="1" w:lastRow="0" w:firstColumn="1" w:lastColumn="0" w:noHBand="0" w:noVBand="1"/>
      </w:tblPr>
      <w:tblGrid>
        <w:gridCol w:w="783"/>
        <w:gridCol w:w="4139"/>
        <w:gridCol w:w="1096"/>
        <w:gridCol w:w="1096"/>
        <w:gridCol w:w="1096"/>
        <w:gridCol w:w="1096"/>
        <w:gridCol w:w="1096"/>
        <w:gridCol w:w="1096"/>
        <w:gridCol w:w="1096"/>
        <w:gridCol w:w="1096"/>
        <w:gridCol w:w="1096"/>
      </w:tblGrid>
      <w:tr w:rsidR="002F3489" w:rsidRPr="00112FC3" w:rsidTr="0010106F">
        <w:trPr>
          <w:trHeight w:val="300"/>
          <w:tblHeader/>
        </w:trPr>
        <w:tc>
          <w:tcPr>
            <w:tcW w:w="3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 п/п</w:t>
            </w:r>
          </w:p>
        </w:tc>
        <w:tc>
          <w:tcPr>
            <w:tcW w:w="14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Источник</w:t>
            </w:r>
          </w:p>
        </w:tc>
        <w:tc>
          <w:tcPr>
            <w:tcW w:w="3163" w:type="pct"/>
            <w:gridSpan w:val="9"/>
            <w:tcBorders>
              <w:top w:val="single" w:sz="4" w:space="0" w:color="auto"/>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Потребление тепловой энергии на отопление, вентиляцию и ГВС, Гкал</w:t>
            </w:r>
          </w:p>
        </w:tc>
      </w:tr>
      <w:tr w:rsidR="002F3489" w:rsidRPr="00112FC3" w:rsidTr="0010106F">
        <w:trPr>
          <w:trHeight w:val="300"/>
          <w:tblHeader/>
        </w:trPr>
        <w:tc>
          <w:tcPr>
            <w:tcW w:w="351" w:type="pct"/>
            <w:vMerge/>
            <w:tcBorders>
              <w:top w:val="single" w:sz="4" w:space="0" w:color="auto"/>
              <w:left w:val="single" w:sz="4" w:space="0" w:color="auto"/>
              <w:bottom w:val="single" w:sz="4" w:space="0" w:color="auto"/>
              <w:right w:val="single" w:sz="4" w:space="0" w:color="auto"/>
            </w:tcBorders>
            <w:vAlign w:val="center"/>
            <w:hideMark/>
          </w:tcPr>
          <w:p w:rsidR="002F3489" w:rsidRPr="00112FC3" w:rsidRDefault="002F3489" w:rsidP="0010106F">
            <w:pPr>
              <w:rPr>
                <w:rFonts w:eastAsia="Times New Roman"/>
                <w:color w:val="000000"/>
                <w:sz w:val="22"/>
              </w:rPr>
            </w:pPr>
          </w:p>
        </w:tc>
        <w:tc>
          <w:tcPr>
            <w:tcW w:w="1486" w:type="pct"/>
            <w:vMerge/>
            <w:tcBorders>
              <w:top w:val="single" w:sz="4" w:space="0" w:color="auto"/>
              <w:left w:val="single" w:sz="4" w:space="0" w:color="auto"/>
              <w:bottom w:val="single" w:sz="4" w:space="0" w:color="auto"/>
              <w:right w:val="single" w:sz="4" w:space="0" w:color="auto"/>
            </w:tcBorders>
            <w:vAlign w:val="center"/>
            <w:hideMark/>
          </w:tcPr>
          <w:p w:rsidR="002F3489" w:rsidRPr="00112FC3" w:rsidRDefault="002F3489" w:rsidP="0010106F">
            <w:pPr>
              <w:rPr>
                <w:rFonts w:eastAsia="Times New Roman"/>
                <w:color w:val="000000"/>
                <w:sz w:val="22"/>
              </w:rPr>
            </w:pPr>
          </w:p>
        </w:tc>
        <w:tc>
          <w:tcPr>
            <w:tcW w:w="351"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2019</w:t>
            </w:r>
          </w:p>
        </w:tc>
        <w:tc>
          <w:tcPr>
            <w:tcW w:w="351"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2020</w:t>
            </w:r>
          </w:p>
        </w:tc>
        <w:tc>
          <w:tcPr>
            <w:tcW w:w="351"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2021</w:t>
            </w:r>
          </w:p>
        </w:tc>
        <w:tc>
          <w:tcPr>
            <w:tcW w:w="351"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2022</w:t>
            </w:r>
          </w:p>
        </w:tc>
        <w:tc>
          <w:tcPr>
            <w:tcW w:w="351"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2023</w:t>
            </w:r>
          </w:p>
        </w:tc>
        <w:tc>
          <w:tcPr>
            <w:tcW w:w="351"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2024</w:t>
            </w:r>
          </w:p>
        </w:tc>
        <w:tc>
          <w:tcPr>
            <w:tcW w:w="351"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2025</w:t>
            </w:r>
          </w:p>
        </w:tc>
        <w:tc>
          <w:tcPr>
            <w:tcW w:w="351"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2026-2030</w:t>
            </w:r>
          </w:p>
        </w:tc>
        <w:tc>
          <w:tcPr>
            <w:tcW w:w="351"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2031-2035</w:t>
            </w:r>
          </w:p>
        </w:tc>
      </w:tr>
      <w:tr w:rsidR="002F3489" w:rsidRPr="00112FC3" w:rsidTr="0010106F">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Котельные ООО «Городские энергетические сети»</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10106F" w:rsidP="0010106F">
            <w:pPr>
              <w:rPr>
                <w:rFonts w:eastAsia="Times New Roman"/>
                <w:color w:val="000000"/>
                <w:sz w:val="22"/>
              </w:rPr>
            </w:pPr>
            <w:r>
              <w:rPr>
                <w:rFonts w:eastAsia="Times New Roman"/>
                <w:color w:val="000000"/>
                <w:sz w:val="22"/>
              </w:rPr>
              <w:t>Котельная м-н</w:t>
            </w:r>
            <w:r w:rsidR="002F3489" w:rsidRPr="00112FC3">
              <w:rPr>
                <w:rFonts w:eastAsia="Times New Roman"/>
                <w:color w:val="000000"/>
                <w:sz w:val="22"/>
              </w:rPr>
              <w:t xml:space="preserve"> "Южный"</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41 618,67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41 618,67</w:t>
            </w:r>
          </w:p>
        </w:tc>
      </w:tr>
      <w:tr w:rsidR="002F3489" w:rsidRPr="00112FC3" w:rsidTr="0010106F">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 xml:space="preserve">Котельная </w:t>
            </w:r>
            <w:proofErr w:type="spellStart"/>
            <w:r w:rsidRPr="00112FC3">
              <w:rPr>
                <w:rFonts w:eastAsia="Times New Roman"/>
                <w:color w:val="000000"/>
                <w:sz w:val="22"/>
              </w:rPr>
              <w:t>мкр</w:t>
            </w:r>
            <w:proofErr w:type="spellEnd"/>
            <w:r w:rsidRPr="00112FC3">
              <w:rPr>
                <w:rFonts w:eastAsia="Times New Roman"/>
                <w:color w:val="000000"/>
                <w:sz w:val="22"/>
              </w:rPr>
              <w:t>. "Транспортный", ул. Базарная, 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88 246,57</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88 246,57</w:t>
            </w:r>
          </w:p>
        </w:tc>
      </w:tr>
      <w:tr w:rsidR="002F3489" w:rsidRPr="00112FC3" w:rsidTr="0010106F">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 xml:space="preserve">Котельная </w:t>
            </w:r>
            <w:proofErr w:type="spellStart"/>
            <w:r w:rsidRPr="00112FC3">
              <w:rPr>
                <w:rFonts w:eastAsia="Times New Roman"/>
                <w:color w:val="000000"/>
                <w:sz w:val="22"/>
              </w:rPr>
              <w:t>мкр</w:t>
            </w:r>
            <w:proofErr w:type="spellEnd"/>
            <w:r w:rsidRPr="00112FC3">
              <w:rPr>
                <w:rFonts w:eastAsia="Times New Roman"/>
                <w:color w:val="000000"/>
                <w:sz w:val="22"/>
              </w:rPr>
              <w:t>. "</w:t>
            </w:r>
            <w:proofErr w:type="spellStart"/>
            <w:r w:rsidRPr="00112FC3">
              <w:rPr>
                <w:rFonts w:eastAsia="Times New Roman"/>
                <w:color w:val="000000"/>
                <w:sz w:val="22"/>
              </w:rPr>
              <w:t>Амурсельмаш</w:t>
            </w:r>
            <w:proofErr w:type="spellEnd"/>
            <w:r w:rsidRPr="00112FC3">
              <w:rPr>
                <w:rFonts w:eastAsia="Times New Roman"/>
                <w:color w:val="000000"/>
                <w:sz w:val="22"/>
              </w:rPr>
              <w:t>", ул. 9-го Мая, 210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38 062,05</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38 062,05</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B070E9">
            <w:pPr>
              <w:rPr>
                <w:rFonts w:eastAsia="Times New Roman"/>
                <w:color w:val="000000"/>
                <w:sz w:val="22"/>
              </w:rPr>
            </w:pPr>
            <w:r w:rsidRPr="00112FC3">
              <w:rPr>
                <w:rFonts w:eastAsia="Times New Roman"/>
                <w:color w:val="000000"/>
                <w:sz w:val="22"/>
              </w:rPr>
              <w:t xml:space="preserve">Котельная </w:t>
            </w:r>
            <w:r w:rsidR="00B070E9">
              <w:rPr>
                <w:rFonts w:eastAsia="Times New Roman"/>
                <w:color w:val="000000"/>
                <w:sz w:val="22"/>
              </w:rPr>
              <w:t>«</w:t>
            </w:r>
            <w:r w:rsidRPr="00112FC3">
              <w:rPr>
                <w:rFonts w:eastAsia="Times New Roman"/>
                <w:color w:val="000000"/>
                <w:sz w:val="22"/>
              </w:rPr>
              <w:t>125квартал</w:t>
            </w:r>
            <w:r w:rsidR="00B070E9">
              <w:rPr>
                <w:rFonts w:eastAsia="Times New Roman"/>
                <w:color w:val="000000"/>
                <w:sz w:val="22"/>
              </w:rPr>
              <w:t>»</w:t>
            </w:r>
            <w:r w:rsidRPr="00112FC3">
              <w:rPr>
                <w:rFonts w:eastAsia="Times New Roman"/>
                <w:color w:val="000000"/>
                <w:sz w:val="22"/>
              </w:rPr>
              <w:t>, ул. Кирова, 170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8 656,51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8 656,51</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 xml:space="preserve">Котельная </w:t>
            </w:r>
            <w:r w:rsidR="00B070E9">
              <w:rPr>
                <w:rFonts w:eastAsia="Times New Roman"/>
                <w:color w:val="000000"/>
                <w:sz w:val="22"/>
              </w:rPr>
              <w:t>«</w:t>
            </w:r>
            <w:r w:rsidRPr="00112FC3">
              <w:rPr>
                <w:rFonts w:eastAsia="Times New Roman"/>
                <w:color w:val="000000"/>
                <w:sz w:val="22"/>
              </w:rPr>
              <w:t>СПТУ-13</w:t>
            </w:r>
            <w:r w:rsidR="00B070E9">
              <w:rPr>
                <w:rFonts w:eastAsia="Times New Roman"/>
                <w:color w:val="000000"/>
                <w:sz w:val="22"/>
              </w:rPr>
              <w:t>»</w:t>
            </w:r>
            <w:r w:rsidRPr="00112FC3">
              <w:rPr>
                <w:rFonts w:eastAsia="Times New Roman"/>
                <w:color w:val="000000"/>
                <w:sz w:val="22"/>
              </w:rPr>
              <w:t>, ул. Кирова, 265</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6 047,82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6 047,82</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"Томская", пер. Томский</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17 877,46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17 877,46</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7</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"Районная", ул. Маяковского,1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89 586,31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89 586,31</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"Озерная", ул. Озерная, 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1 464,49</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1 464,49</w:t>
            </w:r>
          </w:p>
        </w:tc>
      </w:tr>
      <w:tr w:rsidR="002F3489" w:rsidRPr="00112FC3" w:rsidTr="0010106F">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9</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"Мел</w:t>
            </w:r>
            <w:r w:rsidR="00484BA8">
              <w:rPr>
                <w:rFonts w:eastAsia="Times New Roman"/>
                <w:color w:val="000000"/>
                <w:sz w:val="22"/>
              </w:rPr>
              <w:t>ь</w:t>
            </w:r>
            <w:r w:rsidRPr="00112FC3">
              <w:rPr>
                <w:rFonts w:eastAsia="Times New Roman"/>
                <w:color w:val="000000"/>
                <w:sz w:val="22"/>
              </w:rPr>
              <w:t>комбинат", ул.50 Лет Комсомола,28</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24 352,53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24 352,53</w:t>
            </w:r>
          </w:p>
        </w:tc>
      </w:tr>
      <w:tr w:rsidR="002F3489" w:rsidRPr="00112FC3" w:rsidTr="0010106F">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w:t>
            </w:r>
            <w:proofErr w:type="spellStart"/>
            <w:r w:rsidRPr="00112FC3">
              <w:rPr>
                <w:rFonts w:eastAsia="Times New Roman"/>
                <w:color w:val="000000"/>
                <w:sz w:val="22"/>
              </w:rPr>
              <w:t>Мазутослив</w:t>
            </w:r>
            <w:proofErr w:type="spellEnd"/>
            <w:r w:rsidRPr="00112FC3">
              <w:rPr>
                <w:rFonts w:eastAsia="Times New Roman"/>
                <w:color w:val="000000"/>
                <w:sz w:val="22"/>
              </w:rPr>
              <w:t>",ул. 50Лет ВЛКСМ, 68\2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0</w:t>
            </w:r>
          </w:p>
        </w:tc>
      </w:tr>
      <w:tr w:rsidR="002F3489" w:rsidRPr="00112FC3" w:rsidTr="0010106F">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11</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"Комсомольская", ул. 50 Лет Комсомола, 60\2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2 488,10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2 488,10</w:t>
            </w:r>
          </w:p>
        </w:tc>
      </w:tr>
      <w:tr w:rsidR="002F3489" w:rsidRPr="00112FC3" w:rsidTr="0010106F">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12</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080B46">
            <w:pPr>
              <w:rPr>
                <w:rFonts w:eastAsia="Times New Roman"/>
                <w:color w:val="000000"/>
                <w:sz w:val="22"/>
              </w:rPr>
            </w:pPr>
            <w:r w:rsidRPr="00112FC3">
              <w:rPr>
                <w:rFonts w:eastAsia="Times New Roman"/>
                <w:color w:val="000000"/>
                <w:sz w:val="22"/>
              </w:rPr>
              <w:t xml:space="preserve">Котельная </w:t>
            </w:r>
            <w:r w:rsidR="00080B46">
              <w:rPr>
                <w:rFonts w:eastAsia="Times New Roman"/>
                <w:color w:val="000000"/>
                <w:sz w:val="22"/>
              </w:rPr>
              <w:t xml:space="preserve">«Дом </w:t>
            </w:r>
            <w:r w:rsidRPr="00112FC3">
              <w:rPr>
                <w:rFonts w:eastAsia="Times New Roman"/>
                <w:color w:val="000000"/>
                <w:sz w:val="22"/>
              </w:rPr>
              <w:t>престарелых</w:t>
            </w:r>
            <w:r w:rsidR="00080B46">
              <w:rPr>
                <w:rFonts w:eastAsia="Times New Roman"/>
                <w:color w:val="000000"/>
                <w:sz w:val="22"/>
              </w:rPr>
              <w:t>»</w:t>
            </w:r>
            <w:r w:rsidRPr="00112FC3">
              <w:rPr>
                <w:rFonts w:eastAsia="Times New Roman"/>
                <w:color w:val="000000"/>
                <w:sz w:val="22"/>
              </w:rPr>
              <w:t>, ул. Н-Шоссе, 170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8 117,96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8 117,96</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w:t>
            </w:r>
          </w:p>
        </w:tc>
        <w:tc>
          <w:tcPr>
            <w:tcW w:w="1486" w:type="pct"/>
            <w:tcBorders>
              <w:top w:val="nil"/>
              <w:left w:val="nil"/>
              <w:bottom w:val="single" w:sz="4" w:space="0" w:color="auto"/>
              <w:right w:val="single" w:sz="4" w:space="0" w:color="auto"/>
            </w:tcBorders>
            <w:shd w:val="clear" w:color="auto" w:fill="auto"/>
            <w:vAlign w:val="center"/>
            <w:hideMark/>
          </w:tcPr>
          <w:p w:rsidR="002F3489" w:rsidRPr="00F56DBD" w:rsidRDefault="002F3489" w:rsidP="0010106F">
            <w:pPr>
              <w:rPr>
                <w:rFonts w:eastAsia="Times New Roman"/>
                <w:color w:val="000000"/>
                <w:sz w:val="22"/>
                <w:szCs w:val="22"/>
              </w:rPr>
            </w:pPr>
            <w:r w:rsidRPr="00F56DBD">
              <w:rPr>
                <w:rFonts w:eastAsia="Times New Roman"/>
                <w:color w:val="000000"/>
                <w:sz w:val="22"/>
                <w:szCs w:val="22"/>
              </w:rPr>
              <w:t xml:space="preserve">Котельная "Берег", ул. Набережная,2 </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61 576,98</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61 576,98</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14</w:t>
            </w:r>
          </w:p>
        </w:tc>
        <w:tc>
          <w:tcPr>
            <w:tcW w:w="1486" w:type="pct"/>
            <w:tcBorders>
              <w:top w:val="nil"/>
              <w:left w:val="nil"/>
              <w:bottom w:val="single" w:sz="4" w:space="0" w:color="auto"/>
              <w:right w:val="single" w:sz="4" w:space="0" w:color="auto"/>
            </w:tcBorders>
            <w:shd w:val="clear" w:color="auto" w:fill="auto"/>
            <w:vAlign w:val="center"/>
            <w:hideMark/>
          </w:tcPr>
          <w:p w:rsidR="002F3489" w:rsidRPr="00F56DBD" w:rsidRDefault="00F56DBD" w:rsidP="00080B46">
            <w:pPr>
              <w:rPr>
                <w:rFonts w:eastAsia="Times New Roman"/>
                <w:color w:val="000000"/>
                <w:sz w:val="22"/>
                <w:szCs w:val="22"/>
              </w:rPr>
            </w:pPr>
            <w:r w:rsidRPr="00F56DBD">
              <w:rPr>
                <w:rFonts w:eastAsia="Times New Roman"/>
                <w:color w:val="000000"/>
                <w:sz w:val="22"/>
                <w:szCs w:val="22"/>
              </w:rPr>
              <w:t>Котельная «Благовещенская», ул. Благовещенска</w:t>
            </w:r>
            <w:r w:rsidRPr="00F56DBD">
              <w:rPr>
                <w:rFonts w:eastAsia="Times New Roman"/>
                <w:iCs/>
                <w:color w:val="000000"/>
                <w:sz w:val="22"/>
                <w:szCs w:val="22"/>
              </w:rPr>
              <w:t>я</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196,72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196,72</w:t>
            </w:r>
          </w:p>
        </w:tc>
      </w:tr>
      <w:tr w:rsidR="002F3489" w:rsidRPr="00112FC3" w:rsidTr="0010106F">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ВЧДР Белогорск – АО «ВРК-3»</w:t>
            </w:r>
          </w:p>
        </w:tc>
      </w:tr>
      <w:tr w:rsidR="002F3489" w:rsidRPr="00112FC3" w:rsidTr="0010106F">
        <w:trPr>
          <w:trHeight w:val="51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Производственная котельная вагонного ремонтного депо Белогорск – АО «ВРК-3»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13 051,00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13 051,00</w:t>
            </w:r>
          </w:p>
        </w:tc>
      </w:tr>
      <w:tr w:rsidR="002F3489" w:rsidRPr="00112FC3" w:rsidTr="0010106F">
        <w:trPr>
          <w:trHeight w:val="51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2F3489" w:rsidRPr="00112FC3" w:rsidRDefault="002F3489" w:rsidP="0010106F">
            <w:pPr>
              <w:jc w:val="center"/>
              <w:rPr>
                <w:rFonts w:eastAsia="Times New Roman"/>
                <w:color w:val="000000"/>
                <w:sz w:val="22"/>
              </w:rPr>
            </w:pPr>
            <w:proofErr w:type="spellStart"/>
            <w:r w:rsidRPr="00112FC3">
              <w:rPr>
                <w:rFonts w:eastAsia="Times New Roman"/>
                <w:color w:val="000000"/>
                <w:sz w:val="22"/>
              </w:rPr>
              <w:lastRenderedPageBreak/>
              <w:t>Свободненский</w:t>
            </w:r>
            <w:proofErr w:type="spellEnd"/>
            <w:r w:rsidRPr="00112FC3">
              <w:rPr>
                <w:rFonts w:eastAsia="Times New Roman"/>
                <w:color w:val="000000"/>
                <w:sz w:val="22"/>
              </w:rPr>
              <w:t xml:space="preserve"> территориальный участок Дирекции по </w:t>
            </w:r>
            <w:proofErr w:type="spellStart"/>
            <w:r w:rsidRPr="00112FC3">
              <w:rPr>
                <w:rFonts w:eastAsia="Times New Roman"/>
                <w:color w:val="000000"/>
                <w:sz w:val="22"/>
              </w:rPr>
              <w:t>тепловодоснабжению</w:t>
            </w:r>
            <w:proofErr w:type="spellEnd"/>
            <w:r w:rsidRPr="00112FC3">
              <w:rPr>
                <w:rFonts w:eastAsia="Times New Roman"/>
                <w:color w:val="000000"/>
                <w:sz w:val="22"/>
              </w:rPr>
              <w:t xml:space="preserve"> Забайкальской железной дороги филиала ОАО «РЖД»;</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ПЧ (№1)</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10 899,00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10 899,00</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2</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ВОХР (№2)</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16 982,00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16 982,00</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3</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ПМС-46 (№3)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5 615,00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5 615,00</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4</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База-3 (№4)</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1 159,00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1 159,00</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5</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ШЧ (№6)</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1 315,00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1 315,00</w:t>
            </w:r>
          </w:p>
        </w:tc>
      </w:tr>
      <w:tr w:rsidR="002F3489" w:rsidRPr="00112FC3" w:rsidTr="0010106F">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ООО "</w:t>
            </w:r>
            <w:proofErr w:type="spellStart"/>
            <w:r w:rsidRPr="00112FC3">
              <w:rPr>
                <w:rFonts w:eastAsia="Times New Roman"/>
                <w:color w:val="000000"/>
                <w:sz w:val="22"/>
              </w:rPr>
              <w:t>Дальжилстрой</w:t>
            </w:r>
            <w:proofErr w:type="spellEnd"/>
            <w:r w:rsidRPr="00112FC3">
              <w:rPr>
                <w:rFonts w:eastAsia="Times New Roman"/>
                <w:color w:val="000000"/>
                <w:sz w:val="22"/>
              </w:rPr>
              <w:t>"</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ООО "</w:t>
            </w:r>
            <w:proofErr w:type="spellStart"/>
            <w:r w:rsidRPr="00112FC3">
              <w:rPr>
                <w:rFonts w:eastAsia="Times New Roman"/>
                <w:color w:val="000000"/>
                <w:sz w:val="22"/>
              </w:rPr>
              <w:t>Дальжилстрой</w:t>
            </w:r>
            <w:proofErr w:type="spellEnd"/>
            <w:r w:rsidRPr="00112FC3">
              <w:rPr>
                <w:rFonts w:eastAsia="Times New Roman"/>
                <w:color w:val="000000"/>
                <w:sz w:val="22"/>
              </w:rPr>
              <w:t>"</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18190,0</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18190,0</w:t>
            </w:r>
          </w:p>
        </w:tc>
      </w:tr>
      <w:tr w:rsidR="002F3489" w:rsidRPr="00112FC3" w:rsidTr="0010106F">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ООО "</w:t>
            </w:r>
            <w:proofErr w:type="spellStart"/>
            <w:r w:rsidRPr="00112FC3">
              <w:rPr>
                <w:rFonts w:eastAsia="Times New Roman"/>
                <w:color w:val="000000"/>
                <w:sz w:val="22"/>
              </w:rPr>
              <w:t>Теплоком</w:t>
            </w:r>
            <w:proofErr w:type="spellEnd"/>
            <w:r w:rsidRPr="00112FC3">
              <w:rPr>
                <w:rFonts w:eastAsia="Times New Roman"/>
                <w:color w:val="000000"/>
                <w:sz w:val="22"/>
              </w:rPr>
              <w:t>"</w:t>
            </w:r>
          </w:p>
        </w:tc>
      </w:tr>
      <w:tr w:rsidR="002F3489" w:rsidRPr="00112FC3" w:rsidTr="0010106F">
        <w:trPr>
          <w:trHeight w:val="300"/>
        </w:trPr>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w:t>
            </w:r>
          </w:p>
        </w:tc>
        <w:tc>
          <w:tcPr>
            <w:tcW w:w="1486" w:type="pct"/>
            <w:tcBorders>
              <w:top w:val="nil"/>
              <w:left w:val="nil"/>
              <w:bottom w:val="single" w:sz="4" w:space="0" w:color="auto"/>
              <w:right w:val="single" w:sz="4" w:space="0" w:color="auto"/>
            </w:tcBorders>
            <w:shd w:val="clear" w:color="auto" w:fill="auto"/>
            <w:vAlign w:val="center"/>
            <w:hideMark/>
          </w:tcPr>
          <w:p w:rsidR="002F3489" w:rsidRPr="00112FC3" w:rsidRDefault="002F3489" w:rsidP="0010106F">
            <w:pPr>
              <w:rPr>
                <w:rFonts w:eastAsia="Times New Roman"/>
                <w:color w:val="000000"/>
                <w:sz w:val="22"/>
              </w:rPr>
            </w:pPr>
            <w:r w:rsidRPr="00112FC3">
              <w:rPr>
                <w:rFonts w:eastAsia="Times New Roman"/>
                <w:color w:val="000000"/>
                <w:sz w:val="22"/>
              </w:rPr>
              <w:t>Котельная ООО "</w:t>
            </w:r>
            <w:proofErr w:type="spellStart"/>
            <w:r w:rsidRPr="00112FC3">
              <w:rPr>
                <w:rFonts w:eastAsia="Times New Roman"/>
                <w:color w:val="000000"/>
                <w:sz w:val="22"/>
              </w:rPr>
              <w:t>Теплоком</w:t>
            </w:r>
            <w:proofErr w:type="spellEnd"/>
            <w:r w:rsidRPr="00112FC3">
              <w:rPr>
                <w:rFonts w:eastAsia="Times New Roman"/>
                <w:color w:val="000000"/>
                <w:sz w:val="22"/>
              </w:rPr>
              <w:t>"</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13523</w:t>
            </w:r>
          </w:p>
        </w:tc>
        <w:tc>
          <w:tcPr>
            <w:tcW w:w="351" w:type="pct"/>
            <w:tcBorders>
              <w:top w:val="nil"/>
              <w:left w:val="nil"/>
              <w:bottom w:val="single" w:sz="4" w:space="0" w:color="auto"/>
              <w:right w:val="single" w:sz="4" w:space="0" w:color="auto"/>
            </w:tcBorders>
            <w:shd w:val="clear" w:color="auto" w:fill="auto"/>
            <w:noWrap/>
            <w:vAlign w:val="center"/>
            <w:hideMark/>
          </w:tcPr>
          <w:p w:rsidR="002F3489" w:rsidRPr="00112FC3" w:rsidRDefault="002F3489" w:rsidP="0010106F">
            <w:pPr>
              <w:jc w:val="center"/>
              <w:rPr>
                <w:rFonts w:eastAsia="Times New Roman"/>
                <w:color w:val="000000"/>
                <w:sz w:val="22"/>
              </w:rPr>
            </w:pPr>
            <w:r w:rsidRPr="00112FC3">
              <w:rPr>
                <w:rFonts w:eastAsia="Times New Roman"/>
                <w:color w:val="000000"/>
                <w:sz w:val="22"/>
              </w:rPr>
              <w:t>13523</w:t>
            </w:r>
          </w:p>
        </w:tc>
      </w:tr>
    </w:tbl>
    <w:p w:rsidR="002F3489" w:rsidRPr="007058CD" w:rsidRDefault="002F3489" w:rsidP="002F3489">
      <w:pPr>
        <w:pStyle w:val="af9"/>
        <w:keepNext/>
      </w:pPr>
      <w:r w:rsidRPr="007058CD">
        <w:t xml:space="preserve">Таблица </w:t>
      </w:r>
      <w:fldSimple w:instr=" SEQ Таблица \* ARABIC ">
        <w:r w:rsidR="00FF5544">
          <w:rPr>
            <w:noProof/>
          </w:rPr>
          <w:t>37</w:t>
        </w:r>
      </w:fldSimple>
      <w:r w:rsidRPr="007058CD">
        <w:t xml:space="preserve"> Балансы тепловой мощности и перспективной тепловой нагрузки в зонах действия существующих источников теплоснабжения</w:t>
      </w:r>
    </w:p>
    <w:tbl>
      <w:tblPr>
        <w:tblW w:w="5000" w:type="pct"/>
        <w:tblLook w:val="04A0" w:firstRow="1" w:lastRow="0" w:firstColumn="1" w:lastColumn="0" w:noHBand="0" w:noVBand="1"/>
      </w:tblPr>
      <w:tblGrid>
        <w:gridCol w:w="4808"/>
        <w:gridCol w:w="1298"/>
        <w:gridCol w:w="1354"/>
        <w:gridCol w:w="917"/>
        <w:gridCol w:w="917"/>
        <w:gridCol w:w="917"/>
        <w:gridCol w:w="917"/>
        <w:gridCol w:w="917"/>
        <w:gridCol w:w="1375"/>
        <w:gridCol w:w="1366"/>
      </w:tblGrid>
      <w:tr w:rsidR="002F3489" w:rsidRPr="007058CD" w:rsidTr="0091276D">
        <w:trPr>
          <w:trHeight w:val="300"/>
          <w:tblHeader/>
        </w:trPr>
        <w:tc>
          <w:tcPr>
            <w:tcW w:w="162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center"/>
              <w:rPr>
                <w:rFonts w:eastAsia="Times New Roman"/>
                <w:b/>
                <w:bCs/>
                <w:color w:val="000000"/>
                <w:sz w:val="20"/>
                <w:szCs w:val="20"/>
              </w:rPr>
            </w:pPr>
            <w:r w:rsidRPr="007058CD">
              <w:rPr>
                <w:rFonts w:eastAsia="Times New Roman"/>
                <w:b/>
                <w:bCs/>
                <w:color w:val="000000"/>
                <w:sz w:val="20"/>
                <w:szCs w:val="20"/>
              </w:rPr>
              <w:t>Наименование показателя</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b/>
                <w:bCs/>
                <w:color w:val="000000"/>
                <w:sz w:val="20"/>
                <w:szCs w:val="20"/>
              </w:rPr>
            </w:pPr>
            <w:r w:rsidRPr="00512470">
              <w:rPr>
                <w:rFonts w:eastAsia="Times New Roman"/>
                <w:bCs/>
                <w:color w:val="000000"/>
                <w:sz w:val="20"/>
                <w:szCs w:val="20"/>
              </w:rPr>
              <w:t>2019</w:t>
            </w:r>
          </w:p>
        </w:tc>
        <w:tc>
          <w:tcPr>
            <w:tcW w:w="458" w:type="pct"/>
            <w:tcBorders>
              <w:top w:val="single" w:sz="4" w:space="0" w:color="auto"/>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2020</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2021</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2022</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2023</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2024</w:t>
            </w:r>
          </w:p>
        </w:tc>
        <w:tc>
          <w:tcPr>
            <w:tcW w:w="310" w:type="pct"/>
            <w:tcBorders>
              <w:top w:val="single" w:sz="4" w:space="0" w:color="auto"/>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2025</w:t>
            </w:r>
          </w:p>
        </w:tc>
        <w:tc>
          <w:tcPr>
            <w:tcW w:w="465" w:type="pct"/>
            <w:tcBorders>
              <w:top w:val="single" w:sz="4" w:space="0" w:color="auto"/>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2026-2030</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2031-2035</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F3489" w:rsidRPr="007058CD" w:rsidRDefault="002F3489" w:rsidP="0010106F">
            <w:pPr>
              <w:jc w:val="center"/>
              <w:rPr>
                <w:rFonts w:eastAsia="Times New Roman"/>
                <w:b/>
                <w:bCs/>
                <w:i/>
                <w:iCs/>
                <w:color w:val="000000"/>
                <w:sz w:val="20"/>
                <w:szCs w:val="20"/>
              </w:rPr>
            </w:pPr>
            <w:r w:rsidRPr="007058CD">
              <w:rPr>
                <w:rFonts w:eastAsia="Times New Roman"/>
                <w:b/>
                <w:bCs/>
                <w:i/>
                <w:iCs/>
                <w:color w:val="000000"/>
                <w:sz w:val="20"/>
                <w:szCs w:val="20"/>
              </w:rPr>
              <w:t xml:space="preserve"> Производственная котельная </w:t>
            </w:r>
            <w:proofErr w:type="spellStart"/>
            <w:r w:rsidRPr="007058CD">
              <w:rPr>
                <w:rFonts w:eastAsia="Times New Roman"/>
                <w:b/>
                <w:bCs/>
                <w:i/>
                <w:iCs/>
                <w:color w:val="000000"/>
                <w:sz w:val="20"/>
                <w:szCs w:val="20"/>
              </w:rPr>
              <w:t>ВЧДр</w:t>
            </w:r>
            <w:proofErr w:type="spellEnd"/>
            <w:r w:rsidRPr="007058CD">
              <w:rPr>
                <w:rFonts w:eastAsia="Times New Roman"/>
                <w:b/>
                <w:bCs/>
                <w:i/>
                <w:iCs/>
                <w:color w:val="000000"/>
                <w:sz w:val="20"/>
                <w:szCs w:val="20"/>
              </w:rPr>
              <w:t xml:space="preserve"> Белогорск АО «ВРК-3»</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2,656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2,656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2,656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2,656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2,482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2,482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2,482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2,482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2,482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0,174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1,389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1,389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1,389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1,389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32,30</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32,30</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32,30</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32,30</w:t>
            </w:r>
          </w:p>
        </w:tc>
      </w:tr>
      <w:tr w:rsidR="002F3489" w:rsidRPr="007058CD" w:rsidTr="0010106F">
        <w:trPr>
          <w:trHeight w:val="42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F3489" w:rsidRPr="007058CD" w:rsidRDefault="002F3489" w:rsidP="0010106F">
            <w:pPr>
              <w:jc w:val="center"/>
              <w:rPr>
                <w:rFonts w:eastAsia="Times New Roman"/>
                <w:b/>
                <w:bCs/>
                <w:i/>
                <w:iCs/>
                <w:color w:val="000000"/>
                <w:sz w:val="20"/>
                <w:szCs w:val="20"/>
              </w:rPr>
            </w:pPr>
            <w:proofErr w:type="spellStart"/>
            <w:r w:rsidRPr="007058CD">
              <w:rPr>
                <w:rFonts w:eastAsia="Times New Roman"/>
                <w:b/>
                <w:bCs/>
                <w:i/>
                <w:iCs/>
                <w:color w:val="000000"/>
                <w:sz w:val="20"/>
                <w:szCs w:val="20"/>
              </w:rPr>
              <w:lastRenderedPageBreak/>
              <w:t>Свободненский</w:t>
            </w:r>
            <w:proofErr w:type="spellEnd"/>
            <w:r w:rsidRPr="007058CD">
              <w:rPr>
                <w:rFonts w:eastAsia="Times New Roman"/>
                <w:b/>
                <w:bCs/>
                <w:i/>
                <w:iCs/>
                <w:color w:val="000000"/>
                <w:sz w:val="20"/>
                <w:szCs w:val="20"/>
              </w:rPr>
              <w:t xml:space="preserve"> территориальный участок Дирекции по </w:t>
            </w:r>
            <w:proofErr w:type="spellStart"/>
            <w:r w:rsidRPr="007058CD">
              <w:rPr>
                <w:rFonts w:eastAsia="Times New Roman"/>
                <w:b/>
                <w:bCs/>
                <w:i/>
                <w:iCs/>
                <w:color w:val="000000"/>
                <w:sz w:val="20"/>
                <w:szCs w:val="20"/>
              </w:rPr>
              <w:t>тепловодоснабжению</w:t>
            </w:r>
            <w:proofErr w:type="spellEnd"/>
            <w:r w:rsidRPr="007058CD">
              <w:rPr>
                <w:rFonts w:eastAsia="Times New Roman"/>
                <w:b/>
                <w:bCs/>
                <w:i/>
                <w:iCs/>
                <w:color w:val="000000"/>
                <w:sz w:val="20"/>
                <w:szCs w:val="20"/>
              </w:rPr>
              <w:t xml:space="preserve"> Забайкальской железной дороги филиала ОАО «РЖД»</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ПЧ (№ 1) </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10,38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10,38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10,38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10,38</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0,628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0,628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0,628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0,628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3,752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3,752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3,752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3,752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3,72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57,8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57,8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57,8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57,8</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ВОХР (№ 2)</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6,126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6,126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6,126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6,126</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0,144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0,144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0,144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0,144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0,405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0,405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0,405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0,405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3,448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3,448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3,448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3,448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0,162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0,162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0,162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0,162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2,111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2,111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2,111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2,111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33,4</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lastRenderedPageBreak/>
              <w:t>Котельная ПМС-46 (№ 3)</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5,926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5,926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5,926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5,926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5,926</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0,336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0,336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0,336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0,336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2,104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2,104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2,104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2,104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2,059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2,059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2,059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2,059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0,045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0,045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0,045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0,045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0,045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3,486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3,486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3,486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3,486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58,8</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База-3 (№ 4)</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0,862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0,862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0,862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0,862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0,862</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0,133</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0,729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ШЧ (№ 6)</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lastRenderedPageBreak/>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1,626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1,626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1,626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1,626</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0,230</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1,311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1,311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1,311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1,311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1,311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80,6</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F3489" w:rsidRPr="007058CD" w:rsidRDefault="002F3489" w:rsidP="0010106F">
            <w:pPr>
              <w:jc w:val="center"/>
              <w:rPr>
                <w:rFonts w:eastAsia="Times New Roman"/>
                <w:b/>
                <w:bCs/>
                <w:i/>
                <w:iCs/>
                <w:color w:val="000000"/>
                <w:sz w:val="20"/>
                <w:szCs w:val="20"/>
              </w:rPr>
            </w:pPr>
            <w:r w:rsidRPr="007058CD">
              <w:rPr>
                <w:rFonts w:eastAsia="Times New Roman"/>
                <w:b/>
                <w:bCs/>
                <w:i/>
                <w:iCs/>
                <w:color w:val="000000"/>
                <w:sz w:val="20"/>
                <w:szCs w:val="20"/>
              </w:rPr>
              <w:t>ООО "</w:t>
            </w:r>
            <w:proofErr w:type="spellStart"/>
            <w:r w:rsidRPr="007058CD">
              <w:rPr>
                <w:rFonts w:eastAsia="Times New Roman"/>
                <w:b/>
                <w:bCs/>
                <w:i/>
                <w:iCs/>
                <w:color w:val="000000"/>
                <w:sz w:val="20"/>
                <w:szCs w:val="20"/>
              </w:rPr>
              <w:t>Дальжилстрой</w:t>
            </w:r>
            <w:proofErr w:type="spellEnd"/>
            <w:r w:rsidRPr="007058CD">
              <w:rPr>
                <w:rFonts w:eastAsia="Times New Roman"/>
                <w:b/>
                <w:bCs/>
                <w:i/>
                <w:iCs/>
                <w:color w:val="000000"/>
                <w:sz w:val="20"/>
                <w:szCs w:val="20"/>
              </w:rPr>
              <w:t>"</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12,0</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12,0</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12,0</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12,0</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(+)/дефицит(-)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2F3489" w:rsidRPr="007058CD" w:rsidRDefault="002F3489" w:rsidP="0010106F">
            <w:pPr>
              <w:jc w:val="center"/>
              <w:rPr>
                <w:rFonts w:eastAsia="Times New Roman"/>
                <w:b/>
                <w:bCs/>
                <w:i/>
                <w:iCs/>
                <w:color w:val="000000"/>
                <w:sz w:val="20"/>
                <w:szCs w:val="20"/>
              </w:rPr>
            </w:pPr>
            <w:r w:rsidRPr="007058CD">
              <w:rPr>
                <w:rFonts w:eastAsia="Times New Roman"/>
                <w:b/>
                <w:bCs/>
                <w:i/>
                <w:iCs/>
                <w:color w:val="000000"/>
                <w:sz w:val="20"/>
                <w:szCs w:val="20"/>
              </w:rPr>
              <w:t>ООО "</w:t>
            </w:r>
            <w:proofErr w:type="spellStart"/>
            <w:r w:rsidRPr="007058CD">
              <w:rPr>
                <w:rFonts w:eastAsia="Times New Roman"/>
                <w:b/>
                <w:bCs/>
                <w:i/>
                <w:iCs/>
                <w:color w:val="000000"/>
                <w:sz w:val="20"/>
                <w:szCs w:val="20"/>
              </w:rPr>
              <w:t>Теплоком</w:t>
            </w:r>
            <w:proofErr w:type="spellEnd"/>
            <w:r w:rsidRPr="007058CD">
              <w:rPr>
                <w:rFonts w:eastAsia="Times New Roman"/>
                <w:b/>
                <w:bCs/>
                <w:i/>
                <w:iCs/>
                <w:color w:val="000000"/>
                <w:sz w:val="20"/>
                <w:szCs w:val="20"/>
              </w:rPr>
              <w:t>"</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0,438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0,438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0,438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0,438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4,685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4,007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4,007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4,007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4,007</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43,55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43,55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43,55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43,55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43,55</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b/>
                <w:bCs/>
                <w:i/>
                <w:iCs/>
                <w:color w:val="000000"/>
                <w:sz w:val="20"/>
                <w:szCs w:val="20"/>
              </w:rPr>
            </w:pPr>
            <w:r w:rsidRPr="007058CD">
              <w:rPr>
                <w:rFonts w:eastAsia="Times New Roman"/>
                <w:b/>
                <w:bCs/>
                <w:i/>
                <w:iCs/>
                <w:color w:val="000000"/>
                <w:sz w:val="20"/>
                <w:szCs w:val="20"/>
              </w:rPr>
              <w:t>Котельные ООО «Городские энергетические сети»</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10106F" w:rsidP="0010106F">
            <w:pPr>
              <w:jc w:val="center"/>
              <w:rPr>
                <w:rFonts w:eastAsia="Times New Roman"/>
                <w:i/>
                <w:iCs/>
                <w:color w:val="000000"/>
                <w:sz w:val="20"/>
                <w:szCs w:val="20"/>
                <w:u w:val="single"/>
              </w:rPr>
            </w:pPr>
            <w:r>
              <w:rPr>
                <w:rFonts w:eastAsia="Times New Roman"/>
                <w:i/>
                <w:iCs/>
                <w:color w:val="000000"/>
                <w:sz w:val="20"/>
                <w:szCs w:val="20"/>
                <w:u w:val="single"/>
              </w:rPr>
              <w:t>Котельная м-н</w:t>
            </w:r>
            <w:r w:rsidR="002F3489" w:rsidRPr="007058CD">
              <w:rPr>
                <w:rFonts w:eastAsia="Times New Roman"/>
                <w:i/>
                <w:iCs/>
                <w:color w:val="000000"/>
                <w:sz w:val="20"/>
                <w:szCs w:val="20"/>
                <w:u w:val="single"/>
              </w:rPr>
              <w:t xml:space="preserve"> "Южный"</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0,466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0,466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0,466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0,466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4,033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4,033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4,033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4,033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4,033</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19,801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19,801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19,801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19,801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14,585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14,585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14,585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14,585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14,585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5,216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5,216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5,216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5,216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-8,48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-8,48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-8,48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-8,48</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xml:space="preserve">Котельная </w:t>
            </w:r>
            <w:proofErr w:type="spellStart"/>
            <w:r w:rsidRPr="007058CD">
              <w:rPr>
                <w:rFonts w:eastAsia="Times New Roman"/>
                <w:color w:val="000000"/>
                <w:sz w:val="20"/>
                <w:szCs w:val="20"/>
              </w:rPr>
              <w:t>мкр</w:t>
            </w:r>
            <w:proofErr w:type="spellEnd"/>
            <w:r w:rsidRPr="007058CD">
              <w:rPr>
                <w:rFonts w:eastAsia="Times New Roman"/>
                <w:color w:val="000000"/>
                <w:sz w:val="20"/>
                <w:szCs w:val="20"/>
              </w:rPr>
              <w:t>. "Транспортный", ул. Базарная, 2</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73,86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73,86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73,86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73,86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73,86</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8,12</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41,1</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29,8</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11,3</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26,165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26,165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26,165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26,165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26,165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35,43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35,43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35,43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35,43</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w:t>
            </w:r>
            <w:proofErr w:type="spellStart"/>
            <w:r w:rsidRPr="007058CD">
              <w:rPr>
                <w:rFonts w:eastAsia="Times New Roman"/>
                <w:i/>
                <w:iCs/>
                <w:color w:val="000000"/>
                <w:sz w:val="20"/>
                <w:szCs w:val="20"/>
                <w:u w:val="single"/>
              </w:rPr>
              <w:t>мкр</w:t>
            </w:r>
            <w:proofErr w:type="spellEnd"/>
            <w:r w:rsidRPr="007058CD">
              <w:rPr>
                <w:rFonts w:eastAsia="Times New Roman"/>
                <w:i/>
                <w:iCs/>
                <w:color w:val="000000"/>
                <w:sz w:val="20"/>
                <w:szCs w:val="20"/>
                <w:u w:val="single"/>
              </w:rPr>
              <w:t>. "</w:t>
            </w:r>
            <w:proofErr w:type="spellStart"/>
            <w:r w:rsidRPr="007058CD">
              <w:rPr>
                <w:rFonts w:eastAsia="Times New Roman"/>
                <w:i/>
                <w:iCs/>
                <w:color w:val="000000"/>
                <w:sz w:val="20"/>
                <w:szCs w:val="20"/>
                <w:u w:val="single"/>
              </w:rPr>
              <w:t>Амурсельмаш</w:t>
            </w:r>
            <w:proofErr w:type="spellEnd"/>
            <w:r w:rsidRPr="007058CD">
              <w:rPr>
                <w:rFonts w:eastAsia="Times New Roman"/>
                <w:i/>
                <w:iCs/>
                <w:color w:val="000000"/>
                <w:sz w:val="20"/>
                <w:szCs w:val="20"/>
                <w:u w:val="single"/>
              </w:rPr>
              <w:t>", ул. 9-го Мая, 210</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45,9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45,9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45,9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45,9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45,9</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3,308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3,308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3,308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3,308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16,136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16,136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16,136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16,136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16,136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12,296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12,296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12,296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12,296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12,296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3,84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3,84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3,84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3,84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25,599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25,599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25,599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25,599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25,599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55,77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55,77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55,77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55,77</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B070E9">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w:t>
            </w:r>
            <w:r w:rsidR="00B070E9">
              <w:rPr>
                <w:rFonts w:eastAsia="Times New Roman"/>
                <w:i/>
                <w:iCs/>
                <w:color w:val="000000"/>
                <w:sz w:val="20"/>
                <w:szCs w:val="20"/>
                <w:u w:val="single"/>
              </w:rPr>
              <w:t>«</w:t>
            </w:r>
            <w:r w:rsidRPr="007058CD">
              <w:rPr>
                <w:rFonts w:eastAsia="Times New Roman"/>
                <w:i/>
                <w:iCs/>
                <w:color w:val="000000"/>
                <w:sz w:val="20"/>
                <w:szCs w:val="20"/>
                <w:u w:val="single"/>
              </w:rPr>
              <w:t>125квартал</w:t>
            </w:r>
            <w:r w:rsidR="00B070E9">
              <w:rPr>
                <w:rFonts w:eastAsia="Times New Roman"/>
                <w:i/>
                <w:iCs/>
                <w:color w:val="000000"/>
                <w:sz w:val="20"/>
                <w:szCs w:val="20"/>
                <w:u w:val="single"/>
              </w:rPr>
              <w:t>»</w:t>
            </w:r>
            <w:r w:rsidRPr="007058CD">
              <w:rPr>
                <w:rFonts w:eastAsia="Times New Roman"/>
                <w:i/>
                <w:iCs/>
                <w:color w:val="000000"/>
                <w:sz w:val="20"/>
                <w:szCs w:val="20"/>
                <w:u w:val="single"/>
              </w:rPr>
              <w:t>, ул. Кирова, 170</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9,6</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0,072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1,126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1,126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1,126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1,126</w:t>
            </w:r>
          </w:p>
        </w:tc>
      </w:tr>
      <w:tr w:rsidR="0091276D"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91276D" w:rsidRPr="007058CD" w:rsidRDefault="0091276D"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458"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465"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c>
          <w:tcPr>
            <w:tcW w:w="462"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7,6</w:t>
            </w:r>
          </w:p>
        </w:tc>
      </w:tr>
      <w:tr w:rsidR="0091276D"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91276D" w:rsidRPr="007058CD" w:rsidRDefault="0091276D"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458"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465"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c>
          <w:tcPr>
            <w:tcW w:w="462"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4,11 </w:t>
            </w:r>
          </w:p>
        </w:tc>
      </w:tr>
      <w:tr w:rsidR="0091276D"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91276D" w:rsidRPr="007058CD" w:rsidRDefault="0091276D"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458"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465"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c>
          <w:tcPr>
            <w:tcW w:w="462"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0,8853 </w:t>
            </w:r>
          </w:p>
        </w:tc>
      </w:tr>
      <w:tr w:rsidR="0091276D"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91276D" w:rsidRPr="007058CD" w:rsidRDefault="0091276D"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458"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310"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465"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c>
          <w:tcPr>
            <w:tcW w:w="462" w:type="pct"/>
            <w:tcBorders>
              <w:top w:val="nil"/>
              <w:left w:val="nil"/>
              <w:bottom w:val="single" w:sz="4" w:space="0" w:color="auto"/>
              <w:right w:val="single" w:sz="4" w:space="0" w:color="auto"/>
            </w:tcBorders>
            <w:shd w:val="clear" w:color="auto" w:fill="auto"/>
            <w:noWrap/>
            <w:vAlign w:val="center"/>
            <w:hideMark/>
          </w:tcPr>
          <w:p w:rsidR="0091276D" w:rsidRPr="0091276D" w:rsidRDefault="0091276D" w:rsidP="00DB79B5">
            <w:pPr>
              <w:jc w:val="center"/>
              <w:rPr>
                <w:rFonts w:eastAsia="Times New Roman"/>
              </w:rPr>
            </w:pPr>
            <w:r w:rsidRPr="0091276D">
              <w:rPr>
                <w:rFonts w:eastAsia="Times New Roman"/>
                <w:sz w:val="22"/>
              </w:rPr>
              <w:t>2,6 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2,342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2,342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2,342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2,342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2,342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24,40</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24,40</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24,40</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24,40</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24,40</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w:t>
            </w:r>
            <w:r w:rsidR="00B070E9">
              <w:rPr>
                <w:rFonts w:eastAsia="Times New Roman"/>
                <w:i/>
                <w:iCs/>
                <w:color w:val="000000"/>
                <w:sz w:val="20"/>
                <w:szCs w:val="20"/>
                <w:u w:val="single"/>
              </w:rPr>
              <w:t>«</w:t>
            </w:r>
            <w:r w:rsidRPr="007058CD">
              <w:rPr>
                <w:rFonts w:eastAsia="Times New Roman"/>
                <w:i/>
                <w:iCs/>
                <w:color w:val="000000"/>
                <w:sz w:val="20"/>
                <w:szCs w:val="20"/>
                <w:u w:val="single"/>
              </w:rPr>
              <w:t>СПТУ-13</w:t>
            </w:r>
            <w:r w:rsidR="00B070E9">
              <w:rPr>
                <w:rFonts w:eastAsia="Times New Roman"/>
                <w:i/>
                <w:iCs/>
                <w:color w:val="000000"/>
                <w:sz w:val="20"/>
                <w:szCs w:val="20"/>
                <w:u w:val="single"/>
              </w:rPr>
              <w:t>»</w:t>
            </w:r>
            <w:r w:rsidRPr="007058CD">
              <w:rPr>
                <w:rFonts w:eastAsia="Times New Roman"/>
                <w:i/>
                <w:iCs/>
                <w:color w:val="000000"/>
                <w:sz w:val="20"/>
                <w:szCs w:val="20"/>
                <w:u w:val="single"/>
              </w:rPr>
              <w:t>, ул. Кирова, 265</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5,66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5,66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5,66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5,66</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0,778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0,778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0,778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0,778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3,686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3,686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3,686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3,686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3,178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3,178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3,178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3,178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3,178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0,508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0,508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0,508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0,508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1,116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1,116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1,116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1,116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1,116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19,72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19,72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19,72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19,72</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"Томская", пер. Томский</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9,22</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0,326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0,326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0,326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0,326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0,326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1,418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1,418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1,418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1,418</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7,3</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5,8</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8,22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8,22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8,22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8,22</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"Районная", ул. Маяковского,1</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43,92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43,92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43,92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43,92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43,92</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8,714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8,714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8,714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8,714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41,269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41,269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41,269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41,269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41,269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32,48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32,48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32,48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32,48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8,789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8,789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8,789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8,789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8,789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-6,863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-6,863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-6,863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-6,863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-6,863</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-15,63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-15,63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-15,63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-15,63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-15,63</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"Озерная", ул. Озерная, 2</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0,03428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0,03428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0,03428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0,03428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0,03428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0,421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0,421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0,421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0,421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1,15472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1,15472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1,15472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1,15472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1,15472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58,32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58,32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58,32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58,32</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"Мел</w:t>
            </w:r>
            <w:r w:rsidR="00484BA8">
              <w:rPr>
                <w:rFonts w:eastAsia="Times New Roman"/>
                <w:i/>
                <w:iCs/>
                <w:color w:val="000000"/>
                <w:sz w:val="20"/>
                <w:szCs w:val="20"/>
                <w:u w:val="single"/>
              </w:rPr>
              <w:t>ь</w:t>
            </w:r>
            <w:r w:rsidRPr="007058CD">
              <w:rPr>
                <w:rFonts w:eastAsia="Times New Roman"/>
                <w:i/>
                <w:iCs/>
                <w:color w:val="000000"/>
                <w:sz w:val="20"/>
                <w:szCs w:val="20"/>
                <w:u w:val="single"/>
              </w:rPr>
              <w:t>комбинат", ул.50 Лет Комсомола,28</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9,848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9,848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9,848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9,848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9,848</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0,604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8,503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8,503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8,503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8,503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8,503</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7,103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7,103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7,103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7,103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7,103</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0,521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0,521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0,521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0,521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5,29</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w:t>
            </w:r>
            <w:proofErr w:type="spellStart"/>
            <w:r w:rsidRPr="007058CD">
              <w:rPr>
                <w:rFonts w:eastAsia="Times New Roman"/>
                <w:i/>
                <w:iCs/>
                <w:color w:val="000000"/>
                <w:sz w:val="20"/>
                <w:szCs w:val="20"/>
                <w:u w:val="single"/>
              </w:rPr>
              <w:t>Мазутослив</w:t>
            </w:r>
            <w:proofErr w:type="spellEnd"/>
            <w:r w:rsidRPr="007058CD">
              <w:rPr>
                <w:rFonts w:eastAsia="Times New Roman"/>
                <w:i/>
                <w:iCs/>
                <w:color w:val="000000"/>
                <w:sz w:val="20"/>
                <w:szCs w:val="20"/>
                <w:u w:val="single"/>
              </w:rPr>
              <w:t>" ул. 50Лет ВЛКСМ, 68\2</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0,752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0,0179</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0,0179</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0,0179</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0,0179</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0,0179</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0,6101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0,6101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0,6101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0,6101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0,6101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30,81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30,81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30,81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30,81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30,81</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"Комсомольская", ул. 50 Лет Комсомола, 60\2</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1,98</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0,0265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0,0265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0,0265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0,0265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0,0265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0,084</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1,012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1,012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1,012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1,012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1,012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0,732</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0,732</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0,732</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0,732</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0,732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0,28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0,8575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43,31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43,31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43,31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43,31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43,31</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080B46">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w:t>
            </w:r>
            <w:r w:rsidR="00080B46">
              <w:rPr>
                <w:rFonts w:eastAsia="Times New Roman"/>
                <w:i/>
                <w:iCs/>
                <w:color w:val="000000"/>
                <w:sz w:val="20"/>
                <w:szCs w:val="20"/>
                <w:u w:val="single"/>
              </w:rPr>
              <w:t>«</w:t>
            </w:r>
            <w:r w:rsidRPr="007058CD">
              <w:rPr>
                <w:rFonts w:eastAsia="Times New Roman"/>
                <w:i/>
                <w:iCs/>
                <w:color w:val="000000"/>
                <w:sz w:val="20"/>
                <w:szCs w:val="20"/>
                <w:u w:val="single"/>
              </w:rPr>
              <w:t>Дом престарелых</w:t>
            </w:r>
            <w:r w:rsidR="00080B46">
              <w:rPr>
                <w:rFonts w:eastAsia="Times New Roman"/>
                <w:i/>
                <w:iCs/>
                <w:color w:val="000000"/>
                <w:sz w:val="20"/>
                <w:szCs w:val="20"/>
                <w:u w:val="single"/>
              </w:rPr>
              <w:t>»</w:t>
            </w:r>
            <w:r w:rsidRPr="007058CD">
              <w:rPr>
                <w:rFonts w:eastAsia="Times New Roman"/>
                <w:i/>
                <w:iCs/>
                <w:color w:val="000000"/>
                <w:sz w:val="20"/>
                <w:szCs w:val="20"/>
                <w:u w:val="single"/>
              </w:rPr>
              <w:t>, ул. Н-Шоссе, 170</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8,086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8,086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8,086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8,086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8,086</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0,138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0,7</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3,7</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2,5</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 </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1,2</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4,388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4,388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4,388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4,388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4,388</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54,3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54,3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54,3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54,3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54,3</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10106F">
            <w:pPr>
              <w:jc w:val="center"/>
              <w:rPr>
                <w:rFonts w:eastAsia="Times New Roman"/>
                <w:i/>
                <w:iCs/>
                <w:color w:val="000000"/>
                <w:sz w:val="20"/>
                <w:szCs w:val="20"/>
                <w:u w:val="single"/>
              </w:rPr>
            </w:pPr>
            <w:r w:rsidRPr="007058CD">
              <w:rPr>
                <w:rFonts w:eastAsia="Times New Roman"/>
                <w:i/>
                <w:iCs/>
                <w:color w:val="000000"/>
                <w:sz w:val="20"/>
                <w:szCs w:val="20"/>
                <w:u w:val="single"/>
              </w:rPr>
              <w:t xml:space="preserve">Котельная "Берег", ул. Набережная,2 </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22,4</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0,577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0,577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0,577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0,577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0,577</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2,97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2,97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2,97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2,97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2,97</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20,66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20,66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20,66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20,66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20,66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18,56</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18,56</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18,56</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18,56</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18,56</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2,1</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-1,807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-1,807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-1,807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-1,807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-1,807</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-8,1</w:t>
            </w:r>
          </w:p>
        </w:tc>
      </w:tr>
      <w:tr w:rsidR="002F3489" w:rsidRPr="007058CD" w:rsidTr="0010106F">
        <w:trPr>
          <w:trHeight w:val="300"/>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F3489" w:rsidRPr="007058CD" w:rsidRDefault="002F3489" w:rsidP="00080B46">
            <w:pPr>
              <w:jc w:val="center"/>
              <w:rPr>
                <w:rFonts w:eastAsia="Times New Roman"/>
                <w:i/>
                <w:iCs/>
                <w:color w:val="000000"/>
                <w:sz w:val="20"/>
                <w:szCs w:val="20"/>
                <w:u w:val="single"/>
              </w:rPr>
            </w:pPr>
            <w:r w:rsidRPr="007058CD">
              <w:rPr>
                <w:rFonts w:eastAsia="Times New Roman"/>
                <w:i/>
                <w:iCs/>
                <w:color w:val="000000"/>
                <w:sz w:val="20"/>
                <w:szCs w:val="20"/>
                <w:u w:val="single"/>
              </w:rPr>
              <w:t>Котельная «</w:t>
            </w:r>
            <w:r w:rsidR="00080B46" w:rsidRPr="007058CD">
              <w:rPr>
                <w:rFonts w:eastAsia="Times New Roman"/>
                <w:i/>
                <w:iCs/>
                <w:color w:val="000000"/>
                <w:sz w:val="20"/>
                <w:szCs w:val="20"/>
                <w:u w:val="single"/>
              </w:rPr>
              <w:t>Благовещенская</w:t>
            </w:r>
            <w:r w:rsidR="00080B46">
              <w:rPr>
                <w:rFonts w:eastAsia="Times New Roman"/>
                <w:i/>
                <w:iCs/>
                <w:color w:val="000000"/>
                <w:sz w:val="20"/>
                <w:szCs w:val="20"/>
                <w:u w:val="single"/>
              </w:rPr>
              <w:t>»</w:t>
            </w:r>
            <w:r w:rsidR="00F56DBD">
              <w:rPr>
                <w:rFonts w:eastAsia="Times New Roman"/>
                <w:i/>
                <w:iCs/>
                <w:color w:val="000000"/>
                <w:sz w:val="20"/>
                <w:szCs w:val="20"/>
                <w:u w:val="single"/>
              </w:rPr>
              <w:t>, ул. Благовещенская</w:t>
            </w:r>
          </w:p>
        </w:tc>
      </w:tr>
      <w:tr w:rsidR="002F3489" w:rsidRPr="007058CD" w:rsidTr="0091276D">
        <w:trPr>
          <w:trHeight w:val="6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Располагаемая мощность источника тепловой энергии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1,3</w:t>
            </w:r>
          </w:p>
        </w:tc>
      </w:tr>
      <w:tr w:rsidR="002F3489" w:rsidRPr="007058CD" w:rsidTr="0091276D">
        <w:trPr>
          <w:trHeight w:val="9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lastRenderedPageBreak/>
              <w:t>Затраты тепловой мощности на собственные и хозяйственные нужды источника тепловой энергии, Гкал/час</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0,0065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0,0065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0,0065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0,0065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0,0065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Потери мощности в тепловой сети,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0,018</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0,018</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0,018</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0,018</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0,018</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rPr>
                <w:rFonts w:eastAsia="Times New Roman"/>
                <w:color w:val="000000"/>
                <w:sz w:val="20"/>
                <w:szCs w:val="20"/>
              </w:rPr>
            </w:pPr>
            <w:r w:rsidRPr="007058CD">
              <w:rPr>
                <w:rFonts w:eastAsia="Times New Roman"/>
                <w:color w:val="000000"/>
                <w:sz w:val="20"/>
                <w:szCs w:val="20"/>
              </w:rPr>
              <w:t xml:space="preserve">Присоединенная тепловая нагрузка, в </w:t>
            </w:r>
            <w:proofErr w:type="spellStart"/>
            <w:r w:rsidRPr="007058CD">
              <w:rPr>
                <w:rFonts w:eastAsia="Times New Roman"/>
                <w:color w:val="000000"/>
                <w:sz w:val="20"/>
                <w:szCs w:val="20"/>
              </w:rPr>
              <w:t>т.ч</w:t>
            </w:r>
            <w:proofErr w:type="spellEnd"/>
            <w:r w:rsidRPr="007058CD">
              <w:rPr>
                <w:rFonts w:eastAsia="Times New Roman"/>
                <w:color w:val="000000"/>
                <w:sz w:val="20"/>
                <w:szCs w:val="20"/>
              </w:rPr>
              <w:t>. Гкал/ч</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Отопление</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0,9</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Вентиляция</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r>
      <w:tr w:rsidR="00CB6681"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CB6681" w:rsidRPr="007058CD" w:rsidRDefault="00CB6681" w:rsidP="0010106F">
            <w:pPr>
              <w:jc w:val="right"/>
              <w:rPr>
                <w:rFonts w:eastAsia="Times New Roman"/>
                <w:color w:val="000000"/>
                <w:sz w:val="20"/>
                <w:szCs w:val="20"/>
              </w:rPr>
            </w:pPr>
            <w:r w:rsidRPr="007058CD">
              <w:rPr>
                <w:rFonts w:eastAsia="Times New Roman"/>
                <w:color w:val="000000"/>
                <w:sz w:val="20"/>
                <w:szCs w:val="20"/>
              </w:rPr>
              <w:t>ГВС</w:t>
            </w:r>
          </w:p>
        </w:tc>
        <w:tc>
          <w:tcPr>
            <w:tcW w:w="439"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58"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310"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65"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c>
          <w:tcPr>
            <w:tcW w:w="462" w:type="pct"/>
            <w:tcBorders>
              <w:top w:val="nil"/>
              <w:left w:val="nil"/>
              <w:bottom w:val="single" w:sz="4" w:space="0" w:color="auto"/>
              <w:right w:val="single" w:sz="4" w:space="0" w:color="auto"/>
            </w:tcBorders>
            <w:shd w:val="clear" w:color="auto" w:fill="auto"/>
            <w:noWrap/>
            <w:vAlign w:val="center"/>
            <w:hideMark/>
          </w:tcPr>
          <w:p w:rsidR="00CB6681" w:rsidRPr="00CB6681" w:rsidRDefault="00CB6681" w:rsidP="00DB79B5">
            <w:pPr>
              <w:jc w:val="center"/>
              <w:rPr>
                <w:rFonts w:eastAsia="Times New Roman"/>
              </w:rPr>
            </w:pPr>
            <w:r w:rsidRPr="00CB6681">
              <w:rPr>
                <w:rFonts w:eastAsia="Times New Roman"/>
                <w:sz w:val="22"/>
              </w:rPr>
              <w:t>0 </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Резерв (+) /дефицит (-) тепловой мощности, Гкал/ч</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0,9705</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0,9705</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0,9705</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0,9705</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0,9705</w:t>
            </w:r>
          </w:p>
        </w:tc>
      </w:tr>
      <w:tr w:rsidR="002F3489" w:rsidRPr="007058CD" w:rsidTr="0091276D">
        <w:trPr>
          <w:trHeight w:val="300"/>
        </w:trPr>
        <w:tc>
          <w:tcPr>
            <w:tcW w:w="1626" w:type="pct"/>
            <w:tcBorders>
              <w:top w:val="nil"/>
              <w:left w:val="single" w:sz="4" w:space="0" w:color="auto"/>
              <w:bottom w:val="single" w:sz="4" w:space="0" w:color="auto"/>
              <w:right w:val="single" w:sz="4" w:space="0" w:color="auto"/>
            </w:tcBorders>
            <w:shd w:val="clear" w:color="auto" w:fill="auto"/>
            <w:vAlign w:val="center"/>
            <w:hideMark/>
          </w:tcPr>
          <w:p w:rsidR="002F3489" w:rsidRPr="007058CD" w:rsidRDefault="002F3489" w:rsidP="0010106F">
            <w:pPr>
              <w:rPr>
                <w:rFonts w:eastAsia="Times New Roman"/>
                <w:color w:val="000000"/>
                <w:sz w:val="20"/>
                <w:szCs w:val="20"/>
              </w:rPr>
            </w:pPr>
            <w:r w:rsidRPr="007058CD">
              <w:rPr>
                <w:rFonts w:eastAsia="Times New Roman"/>
                <w:color w:val="000000"/>
                <w:sz w:val="20"/>
                <w:szCs w:val="20"/>
              </w:rPr>
              <w:t>Доля  резерва, %</w:t>
            </w:r>
          </w:p>
        </w:tc>
        <w:tc>
          <w:tcPr>
            <w:tcW w:w="439"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74,7</w:t>
            </w:r>
          </w:p>
        </w:tc>
        <w:tc>
          <w:tcPr>
            <w:tcW w:w="458"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74,7</w:t>
            </w:r>
          </w:p>
        </w:tc>
        <w:tc>
          <w:tcPr>
            <w:tcW w:w="310"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74,7</w:t>
            </w:r>
          </w:p>
        </w:tc>
        <w:tc>
          <w:tcPr>
            <w:tcW w:w="465"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74,7</w:t>
            </w:r>
          </w:p>
        </w:tc>
        <w:tc>
          <w:tcPr>
            <w:tcW w:w="462" w:type="pct"/>
            <w:tcBorders>
              <w:top w:val="nil"/>
              <w:left w:val="nil"/>
              <w:bottom w:val="single" w:sz="4" w:space="0" w:color="auto"/>
              <w:right w:val="single" w:sz="4" w:space="0" w:color="auto"/>
            </w:tcBorders>
            <w:shd w:val="clear" w:color="auto" w:fill="auto"/>
            <w:noWrap/>
            <w:vAlign w:val="center"/>
            <w:hideMark/>
          </w:tcPr>
          <w:p w:rsidR="002F3489" w:rsidRPr="007058CD" w:rsidRDefault="002F3489" w:rsidP="0010106F">
            <w:pPr>
              <w:jc w:val="center"/>
              <w:rPr>
                <w:rFonts w:eastAsia="Times New Roman"/>
                <w:color w:val="000000"/>
                <w:sz w:val="20"/>
                <w:szCs w:val="20"/>
              </w:rPr>
            </w:pPr>
            <w:r w:rsidRPr="007058CD">
              <w:rPr>
                <w:rFonts w:eastAsia="Times New Roman"/>
                <w:color w:val="000000"/>
                <w:sz w:val="20"/>
                <w:szCs w:val="20"/>
              </w:rPr>
              <w:t>74,7</w:t>
            </w:r>
          </w:p>
        </w:tc>
      </w:tr>
    </w:tbl>
    <w:p w:rsidR="00D16A1C" w:rsidRPr="00212BF3" w:rsidRDefault="00D16A1C" w:rsidP="00B21C83">
      <w:pPr>
        <w:pStyle w:val="1a"/>
        <w:ind w:firstLine="709"/>
        <w:jc w:val="both"/>
        <w:rPr>
          <w:rFonts w:ascii="Times New Roman" w:eastAsia="Times New Roman" w:hAnsi="Times New Roman" w:cs="Times New Roman"/>
          <w:sz w:val="24"/>
          <w:szCs w:val="24"/>
          <w:highlight w:val="yellow"/>
        </w:rPr>
        <w:sectPr w:rsidR="00D16A1C" w:rsidRPr="00212BF3" w:rsidSect="00D16A1C">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B21C83" w:rsidRPr="00C526D1" w:rsidRDefault="00B21C83" w:rsidP="00B21C83">
      <w:pPr>
        <w:pStyle w:val="1a"/>
        <w:ind w:firstLine="709"/>
        <w:jc w:val="both"/>
        <w:rPr>
          <w:rFonts w:ascii="Times New Roman" w:eastAsia="Times New Roman" w:hAnsi="Times New Roman" w:cs="Times New Roman"/>
          <w:sz w:val="24"/>
          <w:szCs w:val="24"/>
        </w:rPr>
      </w:pPr>
      <w:bookmarkStart w:id="100" w:name="_Toc41860395"/>
      <w:r w:rsidRPr="00C526D1">
        <w:rPr>
          <w:rFonts w:ascii="Times New Roman" w:eastAsia="Times New Roman" w:hAnsi="Times New Roman" w:cs="Times New Roman"/>
          <w:sz w:val="24"/>
          <w:szCs w:val="24"/>
        </w:rPr>
        <w:lastRenderedPageBreak/>
        <w:t>Раздел 1</w:t>
      </w:r>
      <w:r w:rsidR="00882F84" w:rsidRPr="00C526D1">
        <w:rPr>
          <w:rFonts w:ascii="Times New Roman" w:eastAsia="Times New Roman" w:hAnsi="Times New Roman" w:cs="Times New Roman"/>
          <w:sz w:val="24"/>
          <w:szCs w:val="24"/>
        </w:rPr>
        <w:t>5</w:t>
      </w:r>
      <w:r w:rsidRPr="00C526D1">
        <w:rPr>
          <w:rFonts w:ascii="Times New Roman" w:eastAsia="Times New Roman" w:hAnsi="Times New Roman" w:cs="Times New Roman"/>
          <w:sz w:val="24"/>
          <w:szCs w:val="24"/>
        </w:rPr>
        <w:t>. Ценовые (тарифные) последствия</w:t>
      </w:r>
      <w:bookmarkEnd w:id="100"/>
    </w:p>
    <w:p w:rsidR="00C526D1" w:rsidRPr="00C526D1" w:rsidRDefault="00C526D1" w:rsidP="00C526D1">
      <w:pPr>
        <w:spacing w:before="240"/>
        <w:ind w:firstLine="709"/>
        <w:jc w:val="both"/>
        <w:rPr>
          <w:rFonts w:eastAsiaTheme="minorHAnsi" w:cstheme="minorBidi"/>
          <w:i/>
          <w:szCs w:val="26"/>
          <w:lang w:eastAsia="en-US"/>
        </w:rPr>
      </w:pPr>
      <w:r w:rsidRPr="00C526D1">
        <w:rPr>
          <w:rFonts w:eastAsiaTheme="minorHAnsi" w:cstheme="minorBidi"/>
          <w:i/>
          <w:szCs w:val="26"/>
          <w:lang w:eastAsia="en-US"/>
        </w:rPr>
        <w:t>ООО «Городские энергетические сети»</w:t>
      </w:r>
    </w:p>
    <w:p w:rsidR="00C526D1" w:rsidRPr="00C526D1" w:rsidRDefault="00C526D1" w:rsidP="00C526D1">
      <w:pPr>
        <w:keepNext/>
        <w:spacing w:before="240"/>
        <w:jc w:val="both"/>
        <w:rPr>
          <w:rFonts w:eastAsia="Times New Roman"/>
          <w:b/>
          <w:bCs/>
          <w:sz w:val="20"/>
          <w:szCs w:val="20"/>
        </w:rPr>
      </w:pPr>
      <w:r w:rsidRPr="00C526D1">
        <w:rPr>
          <w:rFonts w:eastAsia="Times New Roman"/>
          <w:b/>
          <w:bCs/>
          <w:sz w:val="20"/>
          <w:szCs w:val="20"/>
        </w:rPr>
        <w:t xml:space="preserve">Таблица </w:t>
      </w:r>
      <w:r w:rsidRPr="00C526D1">
        <w:rPr>
          <w:rFonts w:eastAsia="Times New Roman"/>
          <w:b/>
          <w:bCs/>
          <w:sz w:val="20"/>
          <w:szCs w:val="20"/>
        </w:rPr>
        <w:fldChar w:fldCharType="begin"/>
      </w:r>
      <w:r w:rsidRPr="00C526D1">
        <w:rPr>
          <w:rFonts w:eastAsia="Times New Roman"/>
          <w:b/>
          <w:bCs/>
          <w:sz w:val="20"/>
          <w:szCs w:val="20"/>
        </w:rPr>
        <w:instrText xml:space="preserve"> SEQ Таблица \* ARABIC </w:instrText>
      </w:r>
      <w:r w:rsidRPr="00C526D1">
        <w:rPr>
          <w:rFonts w:eastAsia="Times New Roman"/>
          <w:b/>
          <w:bCs/>
          <w:sz w:val="20"/>
          <w:szCs w:val="20"/>
        </w:rPr>
        <w:fldChar w:fldCharType="separate"/>
      </w:r>
      <w:r w:rsidR="00FF5544">
        <w:rPr>
          <w:rFonts w:eastAsia="Times New Roman"/>
          <w:b/>
          <w:bCs/>
          <w:noProof/>
          <w:sz w:val="20"/>
          <w:szCs w:val="20"/>
        </w:rPr>
        <w:t>38</w:t>
      </w:r>
      <w:r w:rsidRPr="00C526D1">
        <w:rPr>
          <w:rFonts w:eastAsia="Times New Roman"/>
          <w:b/>
          <w:bCs/>
          <w:sz w:val="20"/>
          <w:szCs w:val="20"/>
        </w:rPr>
        <w:fldChar w:fldCharType="end"/>
      </w:r>
      <w:r w:rsidRPr="00C526D1">
        <w:rPr>
          <w:rFonts w:eastAsia="Times New Roman"/>
          <w:b/>
          <w:bCs/>
          <w:sz w:val="20"/>
          <w:szCs w:val="20"/>
        </w:rPr>
        <w:t xml:space="preserve">   Информация об утвержденных тарифах на тепловую энергию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7"/>
        <w:gridCol w:w="4693"/>
      </w:tblGrid>
      <w:tr w:rsidR="00C526D1" w:rsidRPr="00C526D1" w:rsidTr="00C526D1">
        <w:trPr>
          <w:trHeight w:val="500"/>
          <w:tblHeader/>
        </w:trPr>
        <w:tc>
          <w:tcPr>
            <w:tcW w:w="2548" w:type="pct"/>
            <w:shd w:val="clear" w:color="auto" w:fill="auto"/>
            <w:vAlign w:val="center"/>
            <w:hideMark/>
          </w:tcPr>
          <w:p w:rsidR="00C526D1" w:rsidRPr="00C526D1" w:rsidRDefault="00C526D1" w:rsidP="00C526D1">
            <w:pPr>
              <w:jc w:val="center"/>
              <w:rPr>
                <w:rFonts w:eastAsia="Times New Roman" w:cstheme="minorBidi"/>
              </w:rPr>
            </w:pPr>
            <w:r w:rsidRPr="00C526D1">
              <w:rPr>
                <w:rFonts w:eastAsia="Times New Roman" w:cstheme="minorBidi"/>
              </w:rPr>
              <w:t>Период</w:t>
            </w:r>
          </w:p>
        </w:tc>
        <w:tc>
          <w:tcPr>
            <w:tcW w:w="2452" w:type="pct"/>
            <w:shd w:val="clear" w:color="auto" w:fill="auto"/>
            <w:vAlign w:val="center"/>
            <w:hideMark/>
          </w:tcPr>
          <w:p w:rsidR="00C526D1" w:rsidRPr="00C526D1" w:rsidRDefault="00C526D1" w:rsidP="00C526D1">
            <w:pPr>
              <w:jc w:val="center"/>
              <w:rPr>
                <w:rFonts w:eastAsia="Times New Roman" w:cstheme="minorBidi"/>
              </w:rPr>
            </w:pPr>
            <w:r w:rsidRPr="00C526D1">
              <w:rPr>
                <w:rFonts w:eastAsia="Times New Roman" w:cstheme="minorBidi"/>
              </w:rPr>
              <w:t xml:space="preserve">Тариф, </w:t>
            </w:r>
            <w:r w:rsidRPr="00C526D1">
              <w:rPr>
                <w:rFonts w:eastAsiaTheme="minorHAnsi" w:cstheme="minorBidi"/>
                <w:szCs w:val="22"/>
                <w:lang w:eastAsia="en-US"/>
              </w:rPr>
              <w:t>руб./Гкал</w:t>
            </w:r>
          </w:p>
        </w:tc>
      </w:tr>
      <w:tr w:rsidR="00C526D1" w:rsidRPr="00C526D1" w:rsidTr="00C526D1">
        <w:trPr>
          <w:trHeight w:val="315"/>
        </w:trPr>
        <w:tc>
          <w:tcPr>
            <w:tcW w:w="2548" w:type="pct"/>
            <w:shd w:val="clear" w:color="auto" w:fill="auto"/>
            <w:vAlign w:val="center"/>
            <w:hideMark/>
          </w:tcPr>
          <w:p w:rsidR="00C526D1" w:rsidRPr="00C526D1" w:rsidRDefault="00C526D1" w:rsidP="00C526D1">
            <w:pPr>
              <w:jc w:val="center"/>
              <w:rPr>
                <w:rFonts w:eastAsia="Times New Roman" w:cstheme="minorBidi"/>
              </w:rPr>
            </w:pPr>
            <w:r w:rsidRPr="00C526D1">
              <w:rPr>
                <w:rFonts w:eastAsia="Times New Roman" w:cstheme="minorBidi"/>
              </w:rPr>
              <w:t>с 1.01.2018 по 30.06.2018</w:t>
            </w:r>
          </w:p>
        </w:tc>
        <w:tc>
          <w:tcPr>
            <w:tcW w:w="2452" w:type="pct"/>
            <w:shd w:val="clear" w:color="auto" w:fill="auto"/>
            <w:vAlign w:val="center"/>
          </w:tcPr>
          <w:p w:rsidR="00C526D1" w:rsidRPr="00C526D1" w:rsidRDefault="00C526D1" w:rsidP="00C526D1">
            <w:pPr>
              <w:jc w:val="center"/>
              <w:rPr>
                <w:rFonts w:eastAsia="Times New Roman" w:cstheme="minorBidi"/>
              </w:rPr>
            </w:pPr>
            <w:r w:rsidRPr="00C526D1">
              <w:rPr>
                <w:rFonts w:eastAsia="Times New Roman" w:cstheme="minorBidi"/>
              </w:rPr>
              <w:t>2415,47</w:t>
            </w:r>
          </w:p>
        </w:tc>
      </w:tr>
      <w:tr w:rsidR="00C526D1" w:rsidRPr="00C526D1" w:rsidTr="00C526D1">
        <w:trPr>
          <w:trHeight w:val="315"/>
        </w:trPr>
        <w:tc>
          <w:tcPr>
            <w:tcW w:w="2548" w:type="pct"/>
            <w:shd w:val="clear" w:color="auto" w:fill="auto"/>
            <w:vAlign w:val="center"/>
            <w:hideMark/>
          </w:tcPr>
          <w:p w:rsidR="00C526D1" w:rsidRPr="00C526D1" w:rsidRDefault="00C526D1" w:rsidP="00C526D1">
            <w:pPr>
              <w:jc w:val="center"/>
              <w:rPr>
                <w:rFonts w:eastAsia="Times New Roman" w:cstheme="minorBidi"/>
              </w:rPr>
            </w:pPr>
            <w:r w:rsidRPr="00C526D1">
              <w:rPr>
                <w:rFonts w:eastAsia="Times New Roman" w:cstheme="minorBidi"/>
              </w:rPr>
              <w:t>с 1.07.2018 по 31.12.2018</w:t>
            </w:r>
          </w:p>
        </w:tc>
        <w:tc>
          <w:tcPr>
            <w:tcW w:w="2452" w:type="pct"/>
            <w:shd w:val="clear" w:color="auto" w:fill="auto"/>
            <w:vAlign w:val="center"/>
          </w:tcPr>
          <w:p w:rsidR="00C526D1" w:rsidRPr="00C526D1" w:rsidRDefault="00C526D1" w:rsidP="00C526D1">
            <w:pPr>
              <w:jc w:val="center"/>
              <w:rPr>
                <w:rFonts w:eastAsia="Times New Roman" w:cstheme="minorBidi"/>
              </w:rPr>
            </w:pPr>
            <w:r w:rsidRPr="00C526D1">
              <w:rPr>
                <w:rFonts w:eastAsia="Times New Roman" w:cstheme="minorBidi"/>
              </w:rPr>
              <w:t>2434,29</w:t>
            </w:r>
          </w:p>
        </w:tc>
      </w:tr>
      <w:tr w:rsidR="00C526D1" w:rsidRPr="00C526D1" w:rsidTr="00C526D1">
        <w:trPr>
          <w:trHeight w:val="315"/>
        </w:trPr>
        <w:tc>
          <w:tcPr>
            <w:tcW w:w="2548" w:type="pct"/>
            <w:shd w:val="clear" w:color="auto" w:fill="auto"/>
            <w:vAlign w:val="center"/>
          </w:tcPr>
          <w:p w:rsidR="00C526D1" w:rsidRPr="00C526D1" w:rsidRDefault="00C526D1" w:rsidP="00C526D1">
            <w:pPr>
              <w:jc w:val="center"/>
              <w:rPr>
                <w:rFonts w:eastAsia="Times New Roman" w:cstheme="minorBidi"/>
              </w:rPr>
            </w:pPr>
            <w:r w:rsidRPr="00C526D1">
              <w:rPr>
                <w:rFonts w:eastAsia="Times New Roman" w:cstheme="minorBidi"/>
              </w:rPr>
              <w:t>с 1.01.2019 по 30.06.2019</w:t>
            </w:r>
          </w:p>
        </w:tc>
        <w:tc>
          <w:tcPr>
            <w:tcW w:w="2452" w:type="pct"/>
            <w:shd w:val="clear" w:color="auto" w:fill="auto"/>
            <w:vAlign w:val="center"/>
          </w:tcPr>
          <w:p w:rsidR="00C526D1" w:rsidRPr="00C526D1" w:rsidRDefault="00C526D1" w:rsidP="00C526D1">
            <w:pPr>
              <w:jc w:val="center"/>
              <w:rPr>
                <w:rFonts w:eastAsia="Times New Roman" w:cstheme="minorBidi"/>
              </w:rPr>
            </w:pPr>
            <w:r w:rsidRPr="00C526D1">
              <w:rPr>
                <w:rFonts w:eastAsia="Times New Roman" w:cstheme="minorBidi"/>
              </w:rPr>
              <w:t>2434,29</w:t>
            </w:r>
          </w:p>
        </w:tc>
      </w:tr>
      <w:tr w:rsidR="007C3736" w:rsidRPr="00C526D1" w:rsidTr="00C526D1">
        <w:trPr>
          <w:trHeight w:val="315"/>
        </w:trPr>
        <w:tc>
          <w:tcPr>
            <w:tcW w:w="2548" w:type="pct"/>
            <w:shd w:val="clear" w:color="auto" w:fill="auto"/>
            <w:vAlign w:val="center"/>
          </w:tcPr>
          <w:p w:rsidR="007C3736" w:rsidRPr="00C526D1" w:rsidRDefault="007C3736" w:rsidP="00C526D1">
            <w:pPr>
              <w:jc w:val="center"/>
              <w:rPr>
                <w:rFonts w:eastAsia="Times New Roman" w:cstheme="minorBidi"/>
              </w:rPr>
            </w:pPr>
            <w:r w:rsidRPr="00C526D1">
              <w:rPr>
                <w:rFonts w:eastAsia="Times New Roman" w:cstheme="minorBidi"/>
              </w:rPr>
              <w:t>с 1.07.2019 по 31.12.2019</w:t>
            </w:r>
          </w:p>
        </w:tc>
        <w:tc>
          <w:tcPr>
            <w:tcW w:w="2452" w:type="pct"/>
            <w:shd w:val="clear" w:color="auto" w:fill="auto"/>
            <w:vAlign w:val="center"/>
          </w:tcPr>
          <w:p w:rsidR="007C3736" w:rsidRPr="007C3736" w:rsidRDefault="007C3736" w:rsidP="00FF5544">
            <w:pPr>
              <w:jc w:val="center"/>
              <w:rPr>
                <w:rFonts w:eastAsia="Times New Roman"/>
              </w:rPr>
            </w:pPr>
            <w:r w:rsidRPr="007C3736">
              <w:rPr>
                <w:rFonts w:eastAsia="Times New Roman"/>
              </w:rPr>
              <w:t>2522,58</w:t>
            </w:r>
          </w:p>
        </w:tc>
      </w:tr>
      <w:tr w:rsidR="007C3736" w:rsidRPr="00C526D1" w:rsidTr="00C526D1">
        <w:trPr>
          <w:trHeight w:val="315"/>
        </w:trPr>
        <w:tc>
          <w:tcPr>
            <w:tcW w:w="2548" w:type="pct"/>
            <w:shd w:val="clear" w:color="auto" w:fill="auto"/>
            <w:vAlign w:val="center"/>
          </w:tcPr>
          <w:p w:rsidR="007C3736" w:rsidRPr="00C526D1" w:rsidRDefault="007C3736" w:rsidP="00C526D1">
            <w:pPr>
              <w:jc w:val="center"/>
              <w:rPr>
                <w:rFonts w:eastAsia="Times New Roman" w:cstheme="minorBidi"/>
              </w:rPr>
            </w:pPr>
            <w:r w:rsidRPr="00C526D1">
              <w:rPr>
                <w:rFonts w:eastAsia="Times New Roman" w:cstheme="minorBidi"/>
              </w:rPr>
              <w:t>с 1.01.2020 по 30.06.2020</w:t>
            </w:r>
          </w:p>
        </w:tc>
        <w:tc>
          <w:tcPr>
            <w:tcW w:w="2452" w:type="pct"/>
            <w:shd w:val="clear" w:color="auto" w:fill="auto"/>
            <w:vAlign w:val="center"/>
          </w:tcPr>
          <w:p w:rsidR="007C3736" w:rsidRPr="007C3736" w:rsidRDefault="007C3736" w:rsidP="00FF5544">
            <w:pPr>
              <w:jc w:val="center"/>
              <w:rPr>
                <w:rFonts w:eastAsia="Times New Roman"/>
              </w:rPr>
            </w:pPr>
            <w:r w:rsidRPr="007C3736">
              <w:rPr>
                <w:rFonts w:eastAsia="Times New Roman"/>
              </w:rPr>
              <w:t>2522,58</w:t>
            </w:r>
          </w:p>
        </w:tc>
      </w:tr>
      <w:tr w:rsidR="007C3736" w:rsidRPr="00C526D1" w:rsidTr="00C526D1">
        <w:trPr>
          <w:trHeight w:val="315"/>
        </w:trPr>
        <w:tc>
          <w:tcPr>
            <w:tcW w:w="2548" w:type="pct"/>
            <w:shd w:val="clear" w:color="auto" w:fill="auto"/>
            <w:vAlign w:val="center"/>
          </w:tcPr>
          <w:p w:rsidR="007C3736" w:rsidRPr="00C526D1" w:rsidRDefault="007C3736" w:rsidP="00C526D1">
            <w:pPr>
              <w:jc w:val="center"/>
              <w:rPr>
                <w:rFonts w:eastAsia="Times New Roman" w:cstheme="minorBidi"/>
              </w:rPr>
            </w:pPr>
            <w:r w:rsidRPr="00C526D1">
              <w:rPr>
                <w:rFonts w:eastAsia="Times New Roman" w:cstheme="minorBidi"/>
              </w:rPr>
              <w:t>с 1.07.2020 по 31.12.2020</w:t>
            </w:r>
          </w:p>
        </w:tc>
        <w:tc>
          <w:tcPr>
            <w:tcW w:w="2452" w:type="pct"/>
            <w:shd w:val="clear" w:color="auto" w:fill="auto"/>
            <w:vAlign w:val="center"/>
          </w:tcPr>
          <w:p w:rsidR="007C3736" w:rsidRPr="007C3736" w:rsidRDefault="007C3736" w:rsidP="00FF5544">
            <w:pPr>
              <w:jc w:val="center"/>
              <w:rPr>
                <w:rFonts w:eastAsia="Times New Roman"/>
              </w:rPr>
            </w:pPr>
            <w:r w:rsidRPr="007C3736">
              <w:rPr>
                <w:rFonts w:eastAsia="Times New Roman"/>
              </w:rPr>
              <w:t>2635,92</w:t>
            </w:r>
          </w:p>
        </w:tc>
      </w:tr>
    </w:tbl>
    <w:p w:rsidR="00C526D1" w:rsidRPr="00C526D1" w:rsidRDefault="00C526D1" w:rsidP="00C526D1">
      <w:pPr>
        <w:spacing w:before="240"/>
        <w:ind w:firstLine="709"/>
        <w:jc w:val="both"/>
        <w:rPr>
          <w:rFonts w:eastAsiaTheme="minorHAnsi" w:cstheme="minorBidi"/>
          <w:i/>
          <w:szCs w:val="22"/>
          <w:lang w:eastAsia="en-US"/>
        </w:rPr>
      </w:pPr>
      <w:r w:rsidRPr="00C526D1">
        <w:rPr>
          <w:rFonts w:eastAsiaTheme="minorHAnsi" w:cstheme="minorBidi"/>
          <w:i/>
          <w:szCs w:val="22"/>
          <w:lang w:eastAsia="en-US"/>
        </w:rPr>
        <w:t>ООО «</w:t>
      </w:r>
      <w:proofErr w:type="spellStart"/>
      <w:r w:rsidRPr="00C526D1">
        <w:rPr>
          <w:rFonts w:eastAsiaTheme="minorHAnsi" w:cstheme="minorBidi"/>
          <w:i/>
          <w:szCs w:val="22"/>
          <w:lang w:eastAsia="en-US"/>
        </w:rPr>
        <w:t>Дальжилстрой</w:t>
      </w:r>
      <w:proofErr w:type="spellEnd"/>
      <w:r w:rsidRPr="00C526D1">
        <w:rPr>
          <w:rFonts w:eastAsiaTheme="minorHAnsi" w:cstheme="minorBidi"/>
          <w:i/>
          <w:szCs w:val="22"/>
          <w:lang w:eastAsia="en-US"/>
        </w:rPr>
        <w:t>»</w:t>
      </w:r>
    </w:p>
    <w:p w:rsidR="00C526D1" w:rsidRPr="00C526D1" w:rsidRDefault="00C526D1" w:rsidP="00C526D1">
      <w:pPr>
        <w:keepNext/>
        <w:spacing w:before="240"/>
        <w:jc w:val="both"/>
        <w:rPr>
          <w:rFonts w:eastAsia="Times New Roman"/>
          <w:b/>
          <w:bCs/>
          <w:sz w:val="20"/>
          <w:szCs w:val="20"/>
        </w:rPr>
      </w:pPr>
      <w:r w:rsidRPr="00C526D1">
        <w:rPr>
          <w:rFonts w:eastAsia="Times New Roman"/>
          <w:b/>
          <w:bCs/>
          <w:sz w:val="20"/>
          <w:szCs w:val="20"/>
        </w:rPr>
        <w:t xml:space="preserve">Таблица </w:t>
      </w:r>
      <w:r w:rsidRPr="00C526D1">
        <w:rPr>
          <w:rFonts w:eastAsia="Times New Roman"/>
          <w:b/>
          <w:bCs/>
          <w:sz w:val="20"/>
          <w:szCs w:val="20"/>
        </w:rPr>
        <w:fldChar w:fldCharType="begin"/>
      </w:r>
      <w:r w:rsidRPr="00C526D1">
        <w:rPr>
          <w:rFonts w:eastAsia="Times New Roman"/>
          <w:b/>
          <w:bCs/>
          <w:sz w:val="20"/>
          <w:szCs w:val="20"/>
        </w:rPr>
        <w:instrText xml:space="preserve"> SEQ Таблица \* ARABIC </w:instrText>
      </w:r>
      <w:r w:rsidRPr="00C526D1">
        <w:rPr>
          <w:rFonts w:eastAsia="Times New Roman"/>
          <w:b/>
          <w:bCs/>
          <w:sz w:val="20"/>
          <w:szCs w:val="20"/>
        </w:rPr>
        <w:fldChar w:fldCharType="separate"/>
      </w:r>
      <w:r w:rsidR="00FF5544">
        <w:rPr>
          <w:rFonts w:eastAsia="Times New Roman"/>
          <w:b/>
          <w:bCs/>
          <w:noProof/>
          <w:sz w:val="20"/>
          <w:szCs w:val="20"/>
        </w:rPr>
        <w:t>39</w:t>
      </w:r>
      <w:r w:rsidRPr="00C526D1">
        <w:rPr>
          <w:rFonts w:eastAsia="Times New Roman"/>
          <w:b/>
          <w:bCs/>
          <w:sz w:val="20"/>
          <w:szCs w:val="20"/>
        </w:rPr>
        <w:fldChar w:fldCharType="end"/>
      </w:r>
      <w:r w:rsidRPr="00C526D1">
        <w:rPr>
          <w:rFonts w:eastAsia="Times New Roman"/>
          <w:b/>
          <w:bCs/>
          <w:sz w:val="20"/>
          <w:szCs w:val="20"/>
        </w:rPr>
        <w:t xml:space="preserve">   Информация об утвержденных тарифах на тепловую энергию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7"/>
        <w:gridCol w:w="6"/>
        <w:gridCol w:w="4687"/>
      </w:tblGrid>
      <w:tr w:rsidR="00D96830" w:rsidRPr="00FB5F81" w:rsidTr="003D1EC0">
        <w:trPr>
          <w:trHeight w:val="500"/>
          <w:tblHeader/>
        </w:trPr>
        <w:tc>
          <w:tcPr>
            <w:tcW w:w="2548" w:type="pct"/>
            <w:shd w:val="clear" w:color="auto" w:fill="auto"/>
            <w:vAlign w:val="center"/>
            <w:hideMark/>
          </w:tcPr>
          <w:p w:rsidR="00D96830" w:rsidRPr="00FB5F81" w:rsidRDefault="00D96830" w:rsidP="003D1EC0">
            <w:pPr>
              <w:jc w:val="center"/>
              <w:rPr>
                <w:rFonts w:eastAsia="Times New Roman"/>
              </w:rPr>
            </w:pPr>
            <w:r w:rsidRPr="00FB5F81">
              <w:rPr>
                <w:rFonts w:eastAsia="Times New Roman"/>
              </w:rPr>
              <w:t>Период</w:t>
            </w:r>
          </w:p>
        </w:tc>
        <w:tc>
          <w:tcPr>
            <w:tcW w:w="2452" w:type="pct"/>
            <w:gridSpan w:val="2"/>
            <w:shd w:val="clear" w:color="auto" w:fill="auto"/>
            <w:vAlign w:val="center"/>
            <w:hideMark/>
          </w:tcPr>
          <w:p w:rsidR="00D96830" w:rsidRPr="00FB5F81" w:rsidRDefault="00D96830" w:rsidP="003D1EC0">
            <w:pPr>
              <w:jc w:val="center"/>
              <w:rPr>
                <w:rFonts w:eastAsia="Times New Roman"/>
              </w:rPr>
            </w:pPr>
            <w:r w:rsidRPr="00FB5F81">
              <w:rPr>
                <w:rFonts w:eastAsia="Times New Roman"/>
              </w:rPr>
              <w:t xml:space="preserve">Тариф, </w:t>
            </w:r>
            <w:r w:rsidRPr="00FB5F81">
              <w:t>руб./Гкал</w:t>
            </w:r>
          </w:p>
        </w:tc>
      </w:tr>
      <w:tr w:rsidR="00D96830" w:rsidRPr="00FB5F81" w:rsidTr="003D1EC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5"/>
        </w:trPr>
        <w:tc>
          <w:tcPr>
            <w:tcW w:w="2551" w:type="pct"/>
            <w:gridSpan w:val="2"/>
            <w:tcBorders>
              <w:top w:val="single" w:sz="4" w:space="0" w:color="000000"/>
              <w:left w:val="single" w:sz="4" w:space="0" w:color="000000"/>
              <w:bottom w:val="single" w:sz="4" w:space="0" w:color="000000"/>
              <w:right w:val="single" w:sz="4" w:space="0" w:color="000000"/>
            </w:tcBorders>
            <w:vAlign w:val="center"/>
            <w:hideMark/>
          </w:tcPr>
          <w:p w:rsidR="00D96830" w:rsidRPr="00FB5F81" w:rsidRDefault="00D96830" w:rsidP="003D1EC0">
            <w:pPr>
              <w:jc w:val="center"/>
              <w:rPr>
                <w:sz w:val="22"/>
              </w:rPr>
            </w:pPr>
            <w:r w:rsidRPr="00FB5F81">
              <w:rPr>
                <w:rFonts w:eastAsia="Times New Roman"/>
              </w:rPr>
              <w:t>с 1.01.2019 по 30.06.2020</w:t>
            </w:r>
          </w:p>
        </w:tc>
        <w:tc>
          <w:tcPr>
            <w:tcW w:w="2449" w:type="pct"/>
            <w:tcBorders>
              <w:top w:val="single" w:sz="4" w:space="0" w:color="000000"/>
              <w:left w:val="single" w:sz="4" w:space="0" w:color="000000"/>
              <w:bottom w:val="single" w:sz="4" w:space="0" w:color="000000"/>
              <w:right w:val="single" w:sz="4" w:space="0" w:color="000000"/>
            </w:tcBorders>
            <w:vAlign w:val="center"/>
            <w:hideMark/>
          </w:tcPr>
          <w:p w:rsidR="00D96830" w:rsidRPr="00FB5F81" w:rsidRDefault="00D96830" w:rsidP="003D1EC0">
            <w:pPr>
              <w:jc w:val="center"/>
              <w:rPr>
                <w:sz w:val="22"/>
              </w:rPr>
            </w:pPr>
            <w:r>
              <w:rPr>
                <w:rFonts w:eastAsia="Times New Roman"/>
              </w:rPr>
              <w:t>2490,28</w:t>
            </w:r>
          </w:p>
        </w:tc>
      </w:tr>
      <w:tr w:rsidR="00D96830" w:rsidRPr="00FB5F81" w:rsidTr="003D1EC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5"/>
        </w:trPr>
        <w:tc>
          <w:tcPr>
            <w:tcW w:w="2551" w:type="pct"/>
            <w:gridSpan w:val="2"/>
            <w:tcBorders>
              <w:top w:val="single" w:sz="4" w:space="0" w:color="000000"/>
              <w:left w:val="single" w:sz="4" w:space="0" w:color="000000"/>
              <w:bottom w:val="single" w:sz="4" w:space="0" w:color="000000"/>
              <w:right w:val="single" w:sz="4" w:space="0" w:color="000000"/>
            </w:tcBorders>
            <w:vAlign w:val="center"/>
            <w:hideMark/>
          </w:tcPr>
          <w:p w:rsidR="00D96830" w:rsidRPr="00FB5F81" w:rsidRDefault="00D96830" w:rsidP="003D1EC0">
            <w:pPr>
              <w:jc w:val="center"/>
              <w:rPr>
                <w:sz w:val="22"/>
              </w:rPr>
            </w:pPr>
            <w:r w:rsidRPr="00FB5F81">
              <w:rPr>
                <w:rFonts w:eastAsia="Times New Roman"/>
              </w:rPr>
              <w:t>с 1.07.2020 по 31.12.2020</w:t>
            </w:r>
          </w:p>
        </w:tc>
        <w:tc>
          <w:tcPr>
            <w:tcW w:w="2449" w:type="pct"/>
            <w:tcBorders>
              <w:top w:val="single" w:sz="4" w:space="0" w:color="000000"/>
              <w:left w:val="single" w:sz="4" w:space="0" w:color="000000"/>
              <w:bottom w:val="single" w:sz="4" w:space="0" w:color="000000"/>
              <w:right w:val="single" w:sz="4" w:space="0" w:color="000000"/>
            </w:tcBorders>
            <w:vAlign w:val="center"/>
            <w:hideMark/>
          </w:tcPr>
          <w:p w:rsidR="00D96830" w:rsidRPr="00FB5F81" w:rsidRDefault="00D96830" w:rsidP="003D1EC0">
            <w:pPr>
              <w:jc w:val="center"/>
              <w:rPr>
                <w:sz w:val="22"/>
              </w:rPr>
            </w:pPr>
            <w:r>
              <w:rPr>
                <w:rFonts w:eastAsia="Times New Roman"/>
              </w:rPr>
              <w:t>2661,10</w:t>
            </w:r>
          </w:p>
        </w:tc>
      </w:tr>
      <w:tr w:rsidR="00D96830" w:rsidRPr="00FB5F81" w:rsidTr="003D1EC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5"/>
        </w:trPr>
        <w:tc>
          <w:tcPr>
            <w:tcW w:w="2551" w:type="pct"/>
            <w:gridSpan w:val="2"/>
            <w:tcBorders>
              <w:top w:val="single" w:sz="4" w:space="0" w:color="000000"/>
              <w:left w:val="single" w:sz="4" w:space="0" w:color="000000"/>
              <w:bottom w:val="single" w:sz="4" w:space="0" w:color="000000"/>
              <w:right w:val="single" w:sz="4" w:space="0" w:color="000000"/>
            </w:tcBorders>
            <w:vAlign w:val="center"/>
            <w:hideMark/>
          </w:tcPr>
          <w:p w:rsidR="00D96830" w:rsidRPr="00FB5F81" w:rsidRDefault="00D96830" w:rsidP="003D1EC0">
            <w:pPr>
              <w:jc w:val="center"/>
              <w:rPr>
                <w:sz w:val="22"/>
              </w:rPr>
            </w:pPr>
            <w:r w:rsidRPr="00FB5F81">
              <w:rPr>
                <w:rFonts w:eastAsia="Times New Roman"/>
              </w:rPr>
              <w:t xml:space="preserve">с 1.01.2021 по </w:t>
            </w:r>
            <w:r>
              <w:rPr>
                <w:rFonts w:eastAsia="Times New Roman"/>
              </w:rPr>
              <w:t>30.06.2021</w:t>
            </w:r>
          </w:p>
        </w:tc>
        <w:tc>
          <w:tcPr>
            <w:tcW w:w="2449" w:type="pct"/>
            <w:tcBorders>
              <w:top w:val="single" w:sz="4" w:space="0" w:color="000000"/>
              <w:left w:val="single" w:sz="4" w:space="0" w:color="000000"/>
              <w:bottom w:val="single" w:sz="4" w:space="0" w:color="000000"/>
              <w:right w:val="single" w:sz="4" w:space="0" w:color="000000"/>
            </w:tcBorders>
            <w:vAlign w:val="center"/>
            <w:hideMark/>
          </w:tcPr>
          <w:p w:rsidR="00D96830" w:rsidRPr="00FB5F81" w:rsidRDefault="00D96830" w:rsidP="003D1EC0">
            <w:pPr>
              <w:jc w:val="center"/>
              <w:rPr>
                <w:sz w:val="22"/>
              </w:rPr>
            </w:pPr>
            <w:r>
              <w:rPr>
                <w:rFonts w:eastAsia="Times New Roman"/>
              </w:rPr>
              <w:t>2661,10</w:t>
            </w:r>
          </w:p>
        </w:tc>
      </w:tr>
      <w:tr w:rsidR="00D96830" w:rsidRPr="00FB5F81" w:rsidTr="003D1EC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2"/>
        </w:trPr>
        <w:tc>
          <w:tcPr>
            <w:tcW w:w="2551" w:type="pct"/>
            <w:gridSpan w:val="2"/>
            <w:tcBorders>
              <w:top w:val="single" w:sz="4" w:space="0" w:color="000000"/>
              <w:left w:val="single" w:sz="4" w:space="0" w:color="000000"/>
              <w:bottom w:val="single" w:sz="4" w:space="0" w:color="000000"/>
              <w:right w:val="single" w:sz="4" w:space="0" w:color="000000"/>
            </w:tcBorders>
            <w:vAlign w:val="center"/>
          </w:tcPr>
          <w:p w:rsidR="00D96830" w:rsidRPr="00FB5F81" w:rsidRDefault="00D96830" w:rsidP="003D1EC0">
            <w:pPr>
              <w:jc w:val="center"/>
              <w:rPr>
                <w:rFonts w:eastAsia="Times New Roman"/>
              </w:rPr>
            </w:pPr>
            <w:r w:rsidRPr="00FB5F81">
              <w:rPr>
                <w:rFonts w:eastAsia="Times New Roman"/>
              </w:rPr>
              <w:t>с 1.07.202</w:t>
            </w:r>
            <w:r>
              <w:rPr>
                <w:rFonts w:eastAsia="Times New Roman"/>
              </w:rPr>
              <w:t>1 по 31.12.2021</w:t>
            </w:r>
          </w:p>
        </w:tc>
        <w:tc>
          <w:tcPr>
            <w:tcW w:w="2449" w:type="pct"/>
            <w:tcBorders>
              <w:top w:val="single" w:sz="4" w:space="0" w:color="000000"/>
              <w:left w:val="single" w:sz="4" w:space="0" w:color="000000"/>
              <w:bottom w:val="single" w:sz="4" w:space="0" w:color="000000"/>
              <w:right w:val="single" w:sz="4" w:space="0" w:color="000000"/>
            </w:tcBorders>
            <w:vAlign w:val="center"/>
          </w:tcPr>
          <w:p w:rsidR="00D96830" w:rsidRDefault="00D96830" w:rsidP="003D1EC0">
            <w:pPr>
              <w:jc w:val="center"/>
              <w:rPr>
                <w:rFonts w:eastAsia="Times New Roman"/>
              </w:rPr>
            </w:pPr>
            <w:r>
              <w:rPr>
                <w:rFonts w:eastAsia="Times New Roman"/>
              </w:rPr>
              <w:t>2673,42</w:t>
            </w:r>
          </w:p>
        </w:tc>
      </w:tr>
      <w:tr w:rsidR="00D96830" w:rsidRPr="00FB5F81" w:rsidTr="003D1EC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5"/>
        </w:trPr>
        <w:tc>
          <w:tcPr>
            <w:tcW w:w="2551" w:type="pct"/>
            <w:gridSpan w:val="2"/>
            <w:tcBorders>
              <w:top w:val="single" w:sz="4" w:space="0" w:color="000000"/>
              <w:left w:val="single" w:sz="4" w:space="0" w:color="000000"/>
              <w:bottom w:val="single" w:sz="4" w:space="0" w:color="000000"/>
              <w:right w:val="single" w:sz="4" w:space="0" w:color="000000"/>
            </w:tcBorders>
            <w:vAlign w:val="center"/>
            <w:hideMark/>
          </w:tcPr>
          <w:p w:rsidR="00D96830" w:rsidRPr="00FB5F81" w:rsidRDefault="00D96830" w:rsidP="003D1EC0">
            <w:pPr>
              <w:jc w:val="center"/>
              <w:rPr>
                <w:sz w:val="22"/>
              </w:rPr>
            </w:pPr>
            <w:r w:rsidRPr="00FB5F81">
              <w:rPr>
                <w:rFonts w:eastAsia="Times New Roman"/>
              </w:rPr>
              <w:t>с 1.01.202</w:t>
            </w:r>
            <w:r>
              <w:rPr>
                <w:rFonts w:eastAsia="Times New Roman"/>
              </w:rPr>
              <w:t>2</w:t>
            </w:r>
            <w:r w:rsidRPr="00FB5F81">
              <w:rPr>
                <w:rFonts w:eastAsia="Times New Roman"/>
              </w:rPr>
              <w:t xml:space="preserve"> по </w:t>
            </w:r>
            <w:r>
              <w:rPr>
                <w:rFonts w:eastAsia="Times New Roman"/>
              </w:rPr>
              <w:t>30.06.2022</w:t>
            </w:r>
          </w:p>
        </w:tc>
        <w:tc>
          <w:tcPr>
            <w:tcW w:w="2449" w:type="pct"/>
            <w:tcBorders>
              <w:top w:val="single" w:sz="4" w:space="0" w:color="000000"/>
              <w:left w:val="single" w:sz="4" w:space="0" w:color="000000"/>
              <w:bottom w:val="single" w:sz="4" w:space="0" w:color="000000"/>
              <w:right w:val="single" w:sz="4" w:space="0" w:color="000000"/>
            </w:tcBorders>
            <w:vAlign w:val="center"/>
            <w:hideMark/>
          </w:tcPr>
          <w:p w:rsidR="00D96830" w:rsidRPr="00FB5F81" w:rsidRDefault="00D96830" w:rsidP="003D1EC0">
            <w:pPr>
              <w:jc w:val="center"/>
              <w:rPr>
                <w:sz w:val="22"/>
              </w:rPr>
            </w:pPr>
            <w:r>
              <w:rPr>
                <w:rFonts w:eastAsia="Times New Roman"/>
              </w:rPr>
              <w:t>2673,42</w:t>
            </w:r>
          </w:p>
        </w:tc>
      </w:tr>
      <w:tr w:rsidR="00D96830" w:rsidRPr="00FB5F81" w:rsidTr="003D1EC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5"/>
        </w:trPr>
        <w:tc>
          <w:tcPr>
            <w:tcW w:w="2551" w:type="pct"/>
            <w:gridSpan w:val="2"/>
            <w:tcBorders>
              <w:top w:val="single" w:sz="4" w:space="0" w:color="000000"/>
              <w:left w:val="single" w:sz="4" w:space="0" w:color="000000"/>
              <w:bottom w:val="single" w:sz="4" w:space="0" w:color="000000"/>
              <w:right w:val="single" w:sz="4" w:space="0" w:color="000000"/>
            </w:tcBorders>
            <w:vAlign w:val="center"/>
          </w:tcPr>
          <w:p w:rsidR="00D96830" w:rsidRPr="00FB5F81" w:rsidRDefault="00D96830" w:rsidP="003D1EC0">
            <w:pPr>
              <w:jc w:val="center"/>
              <w:rPr>
                <w:rFonts w:eastAsia="Times New Roman"/>
              </w:rPr>
            </w:pPr>
            <w:r w:rsidRPr="00FB5F81">
              <w:rPr>
                <w:rFonts w:eastAsia="Times New Roman"/>
              </w:rPr>
              <w:t>с 1.07.2022 по 31.12.2022</w:t>
            </w:r>
          </w:p>
        </w:tc>
        <w:tc>
          <w:tcPr>
            <w:tcW w:w="2449" w:type="pct"/>
            <w:tcBorders>
              <w:top w:val="single" w:sz="4" w:space="0" w:color="000000"/>
              <w:left w:val="single" w:sz="4" w:space="0" w:color="000000"/>
              <w:bottom w:val="single" w:sz="4" w:space="0" w:color="000000"/>
              <w:right w:val="single" w:sz="4" w:space="0" w:color="000000"/>
            </w:tcBorders>
            <w:vAlign w:val="center"/>
          </w:tcPr>
          <w:p w:rsidR="00D96830" w:rsidRPr="00FB5F81" w:rsidRDefault="00D96830" w:rsidP="003D1EC0">
            <w:pPr>
              <w:jc w:val="center"/>
              <w:rPr>
                <w:rFonts w:eastAsia="Times New Roman"/>
              </w:rPr>
            </w:pPr>
            <w:r>
              <w:rPr>
                <w:rFonts w:eastAsia="Times New Roman"/>
              </w:rPr>
              <w:t>2891,56</w:t>
            </w:r>
          </w:p>
        </w:tc>
      </w:tr>
    </w:tbl>
    <w:p w:rsidR="00C526D1" w:rsidRPr="00C526D1" w:rsidRDefault="00C526D1" w:rsidP="00C526D1">
      <w:pPr>
        <w:ind w:firstLine="709"/>
        <w:jc w:val="both"/>
        <w:rPr>
          <w:rFonts w:eastAsiaTheme="minorHAnsi" w:cstheme="minorBidi"/>
          <w:i/>
          <w:szCs w:val="22"/>
          <w:lang w:eastAsia="en-US"/>
        </w:rPr>
      </w:pPr>
    </w:p>
    <w:p w:rsidR="00C526D1" w:rsidRPr="00C526D1" w:rsidRDefault="00C526D1" w:rsidP="00C526D1">
      <w:pPr>
        <w:ind w:firstLine="709"/>
        <w:jc w:val="both"/>
        <w:rPr>
          <w:rFonts w:eastAsiaTheme="minorHAnsi" w:cstheme="minorBidi"/>
          <w:i/>
          <w:szCs w:val="22"/>
          <w:lang w:eastAsia="en-US"/>
        </w:rPr>
      </w:pPr>
    </w:p>
    <w:p w:rsidR="00C526D1" w:rsidRPr="00C526D1" w:rsidRDefault="00C526D1" w:rsidP="00C526D1">
      <w:pPr>
        <w:ind w:firstLine="709"/>
        <w:jc w:val="both"/>
        <w:rPr>
          <w:rFonts w:eastAsiaTheme="minorHAnsi" w:cstheme="minorBidi"/>
          <w:i/>
          <w:szCs w:val="22"/>
          <w:lang w:eastAsia="en-US"/>
        </w:rPr>
      </w:pPr>
      <w:proofErr w:type="spellStart"/>
      <w:r w:rsidRPr="00C526D1">
        <w:rPr>
          <w:rFonts w:eastAsiaTheme="minorHAnsi" w:cstheme="minorBidi"/>
          <w:i/>
          <w:szCs w:val="22"/>
          <w:lang w:eastAsia="en-US"/>
        </w:rPr>
        <w:t>Свободненский</w:t>
      </w:r>
      <w:proofErr w:type="spellEnd"/>
      <w:r w:rsidRPr="00C526D1">
        <w:rPr>
          <w:rFonts w:eastAsiaTheme="minorHAnsi" w:cstheme="minorBidi"/>
          <w:i/>
          <w:szCs w:val="22"/>
          <w:lang w:eastAsia="en-US"/>
        </w:rPr>
        <w:t xml:space="preserve"> территориальный участок Дирекции по </w:t>
      </w:r>
      <w:proofErr w:type="spellStart"/>
      <w:r w:rsidRPr="00C526D1">
        <w:rPr>
          <w:rFonts w:eastAsiaTheme="minorHAnsi" w:cstheme="minorBidi"/>
          <w:i/>
          <w:szCs w:val="22"/>
          <w:lang w:eastAsia="en-US"/>
        </w:rPr>
        <w:t>тепловодоснабжению</w:t>
      </w:r>
      <w:proofErr w:type="spellEnd"/>
      <w:r w:rsidRPr="00C526D1">
        <w:rPr>
          <w:rFonts w:eastAsiaTheme="minorHAnsi" w:cstheme="minorBidi"/>
          <w:i/>
          <w:szCs w:val="22"/>
          <w:lang w:eastAsia="en-US"/>
        </w:rPr>
        <w:t xml:space="preserve"> Забайкальской железной дороги филиала ОАО «РЖД»</w:t>
      </w:r>
    </w:p>
    <w:p w:rsidR="00C526D1" w:rsidRPr="00C526D1" w:rsidRDefault="00C526D1" w:rsidP="00C526D1">
      <w:pPr>
        <w:ind w:firstLine="709"/>
        <w:jc w:val="both"/>
        <w:rPr>
          <w:rFonts w:eastAsiaTheme="minorHAnsi" w:cstheme="minorBidi"/>
          <w:i/>
          <w:szCs w:val="22"/>
          <w:lang w:eastAsia="en-US"/>
        </w:rPr>
      </w:pPr>
    </w:p>
    <w:p w:rsidR="00C526D1" w:rsidRPr="00C526D1" w:rsidRDefault="00C526D1" w:rsidP="00C526D1">
      <w:pPr>
        <w:widowControl w:val="0"/>
        <w:spacing w:before="120"/>
        <w:ind w:left="360" w:firstLine="709"/>
        <w:jc w:val="both"/>
        <w:rPr>
          <w:rFonts w:eastAsiaTheme="minorHAnsi" w:cstheme="minorBidi"/>
          <w:szCs w:val="22"/>
          <w:lang w:eastAsia="en-US"/>
        </w:rPr>
      </w:pPr>
      <w:r w:rsidRPr="00C526D1">
        <w:rPr>
          <w:rFonts w:eastAsiaTheme="minorHAnsi" w:cstheme="minorBidi"/>
          <w:szCs w:val="22"/>
          <w:lang w:eastAsia="en-US"/>
        </w:rPr>
        <w:t>2016 г. - 1930,57 руб./Гкал;</w:t>
      </w:r>
    </w:p>
    <w:p w:rsidR="00C526D1" w:rsidRPr="00C526D1" w:rsidRDefault="00C526D1" w:rsidP="00C526D1">
      <w:pPr>
        <w:widowControl w:val="0"/>
        <w:spacing w:before="120"/>
        <w:ind w:left="360" w:firstLine="709"/>
        <w:jc w:val="both"/>
        <w:rPr>
          <w:rFonts w:eastAsiaTheme="minorHAnsi" w:cstheme="minorBidi"/>
          <w:szCs w:val="22"/>
          <w:lang w:eastAsia="en-US"/>
        </w:rPr>
      </w:pPr>
      <w:r w:rsidRPr="00C526D1">
        <w:rPr>
          <w:rFonts w:eastAsiaTheme="minorHAnsi" w:cstheme="minorBidi"/>
          <w:szCs w:val="22"/>
          <w:lang w:eastAsia="en-US"/>
        </w:rPr>
        <w:t>2017 г. - 1930,57 руб./Гкал - I полугодие, 1964,75 руб./Гкал - II полугодие;</w:t>
      </w:r>
    </w:p>
    <w:p w:rsidR="00C526D1" w:rsidRPr="00C526D1" w:rsidRDefault="00C526D1" w:rsidP="00C526D1">
      <w:pPr>
        <w:widowControl w:val="0"/>
        <w:spacing w:before="120"/>
        <w:ind w:left="360" w:firstLine="709"/>
        <w:jc w:val="both"/>
        <w:rPr>
          <w:rFonts w:eastAsiaTheme="minorHAnsi" w:cstheme="minorBidi"/>
          <w:szCs w:val="22"/>
          <w:lang w:eastAsia="en-US"/>
        </w:rPr>
      </w:pPr>
      <w:r w:rsidRPr="00C526D1">
        <w:rPr>
          <w:rFonts w:eastAsiaTheme="minorHAnsi" w:cstheme="minorBidi"/>
          <w:szCs w:val="22"/>
          <w:lang w:eastAsia="en-US"/>
        </w:rPr>
        <w:t>2018 г. - 1964,75 руб./Гкал руб./Гкал - I полугодие; 2104,97 руб./Гкал - II полугодие.</w:t>
      </w:r>
    </w:p>
    <w:p w:rsidR="00C526D1" w:rsidRPr="00C526D1" w:rsidRDefault="00C526D1" w:rsidP="00C526D1">
      <w:pPr>
        <w:keepNext/>
        <w:spacing w:before="240"/>
        <w:jc w:val="both"/>
        <w:rPr>
          <w:rFonts w:eastAsia="Times New Roman"/>
          <w:b/>
          <w:bCs/>
          <w:sz w:val="20"/>
          <w:szCs w:val="20"/>
        </w:rPr>
      </w:pPr>
      <w:r w:rsidRPr="00C526D1">
        <w:rPr>
          <w:rFonts w:eastAsia="Times New Roman"/>
          <w:b/>
          <w:bCs/>
          <w:sz w:val="20"/>
          <w:szCs w:val="20"/>
        </w:rPr>
        <w:t xml:space="preserve">Таблица </w:t>
      </w:r>
      <w:r w:rsidRPr="00C526D1">
        <w:rPr>
          <w:rFonts w:eastAsia="Times New Roman"/>
          <w:b/>
          <w:bCs/>
          <w:sz w:val="20"/>
          <w:szCs w:val="20"/>
        </w:rPr>
        <w:fldChar w:fldCharType="begin"/>
      </w:r>
      <w:r w:rsidRPr="00C526D1">
        <w:rPr>
          <w:rFonts w:eastAsia="Times New Roman"/>
          <w:b/>
          <w:bCs/>
          <w:sz w:val="20"/>
          <w:szCs w:val="20"/>
        </w:rPr>
        <w:instrText xml:space="preserve"> SEQ Таблица \* ARABIC </w:instrText>
      </w:r>
      <w:r w:rsidRPr="00C526D1">
        <w:rPr>
          <w:rFonts w:eastAsia="Times New Roman"/>
          <w:b/>
          <w:bCs/>
          <w:sz w:val="20"/>
          <w:szCs w:val="20"/>
        </w:rPr>
        <w:fldChar w:fldCharType="separate"/>
      </w:r>
      <w:r w:rsidR="00FF5544">
        <w:rPr>
          <w:rFonts w:eastAsia="Times New Roman"/>
          <w:b/>
          <w:bCs/>
          <w:noProof/>
          <w:sz w:val="20"/>
          <w:szCs w:val="20"/>
        </w:rPr>
        <w:t>40</w:t>
      </w:r>
      <w:r w:rsidRPr="00C526D1">
        <w:rPr>
          <w:rFonts w:eastAsia="Times New Roman"/>
          <w:b/>
          <w:bCs/>
          <w:sz w:val="20"/>
          <w:szCs w:val="20"/>
        </w:rPr>
        <w:fldChar w:fldCharType="end"/>
      </w:r>
      <w:r w:rsidRPr="00C526D1">
        <w:rPr>
          <w:rFonts w:eastAsia="Times New Roman"/>
          <w:b/>
          <w:bCs/>
          <w:sz w:val="20"/>
          <w:szCs w:val="20"/>
        </w:rPr>
        <w:t xml:space="preserve">   Информация об утвержденных тарифах на тепловую энергию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7"/>
        <w:gridCol w:w="4693"/>
      </w:tblGrid>
      <w:tr w:rsidR="00C526D1" w:rsidRPr="00C526D1" w:rsidTr="00C526D1">
        <w:trPr>
          <w:trHeight w:val="500"/>
          <w:tblHeader/>
        </w:trPr>
        <w:tc>
          <w:tcPr>
            <w:tcW w:w="2548" w:type="pct"/>
            <w:shd w:val="clear" w:color="auto" w:fill="auto"/>
            <w:vAlign w:val="center"/>
            <w:hideMark/>
          </w:tcPr>
          <w:p w:rsidR="00C526D1" w:rsidRPr="00C526D1" w:rsidRDefault="00C526D1" w:rsidP="00C526D1">
            <w:pPr>
              <w:jc w:val="center"/>
              <w:rPr>
                <w:rFonts w:eastAsia="Times New Roman" w:cstheme="minorBidi"/>
              </w:rPr>
            </w:pPr>
            <w:r w:rsidRPr="00C526D1">
              <w:rPr>
                <w:rFonts w:eastAsia="Times New Roman" w:cstheme="minorBidi"/>
              </w:rPr>
              <w:t>Период</w:t>
            </w:r>
          </w:p>
        </w:tc>
        <w:tc>
          <w:tcPr>
            <w:tcW w:w="2452" w:type="pct"/>
            <w:shd w:val="clear" w:color="auto" w:fill="auto"/>
            <w:vAlign w:val="center"/>
            <w:hideMark/>
          </w:tcPr>
          <w:p w:rsidR="00C526D1" w:rsidRPr="00C526D1" w:rsidRDefault="00C526D1" w:rsidP="00C526D1">
            <w:pPr>
              <w:jc w:val="center"/>
              <w:rPr>
                <w:rFonts w:eastAsia="Times New Roman" w:cstheme="minorBidi"/>
              </w:rPr>
            </w:pPr>
            <w:r w:rsidRPr="00C526D1">
              <w:rPr>
                <w:rFonts w:eastAsia="Times New Roman" w:cstheme="minorBidi"/>
              </w:rPr>
              <w:t xml:space="preserve">Тариф, </w:t>
            </w:r>
            <w:r w:rsidRPr="00C526D1">
              <w:rPr>
                <w:rFonts w:eastAsiaTheme="minorHAnsi" w:cstheme="minorBidi"/>
                <w:szCs w:val="22"/>
                <w:lang w:eastAsia="en-US"/>
              </w:rPr>
              <w:t>руб./Гкал</w:t>
            </w:r>
          </w:p>
        </w:tc>
      </w:tr>
      <w:tr w:rsidR="00C526D1" w:rsidRPr="00C526D1" w:rsidTr="00C526D1">
        <w:trPr>
          <w:trHeight w:val="315"/>
        </w:trPr>
        <w:tc>
          <w:tcPr>
            <w:tcW w:w="2548" w:type="pct"/>
            <w:shd w:val="clear" w:color="auto" w:fill="auto"/>
            <w:vAlign w:val="center"/>
          </w:tcPr>
          <w:p w:rsidR="00C526D1" w:rsidRPr="00C526D1" w:rsidRDefault="00C526D1" w:rsidP="00C526D1">
            <w:pPr>
              <w:jc w:val="center"/>
              <w:rPr>
                <w:rFonts w:eastAsia="Times New Roman" w:cstheme="minorBidi"/>
              </w:rPr>
            </w:pPr>
            <w:r w:rsidRPr="00C526D1">
              <w:rPr>
                <w:rFonts w:eastAsia="Times New Roman" w:cstheme="minorBidi"/>
              </w:rPr>
              <w:t>с 1.01.2019 по 30.06.2019</w:t>
            </w:r>
          </w:p>
        </w:tc>
        <w:tc>
          <w:tcPr>
            <w:tcW w:w="2452" w:type="pct"/>
            <w:shd w:val="clear" w:color="auto" w:fill="auto"/>
            <w:vAlign w:val="center"/>
          </w:tcPr>
          <w:p w:rsidR="00C526D1" w:rsidRPr="00C526D1" w:rsidRDefault="00C526D1" w:rsidP="00C526D1">
            <w:pPr>
              <w:jc w:val="center"/>
              <w:rPr>
                <w:rFonts w:eastAsia="Times New Roman" w:cstheme="minorBidi"/>
              </w:rPr>
            </w:pPr>
            <w:r w:rsidRPr="00C526D1">
              <w:rPr>
                <w:rFonts w:eastAsia="Times New Roman" w:cstheme="minorBidi"/>
              </w:rPr>
              <w:t>2203,03</w:t>
            </w:r>
          </w:p>
        </w:tc>
      </w:tr>
      <w:tr w:rsidR="00C526D1" w:rsidRPr="00C526D1" w:rsidTr="00C526D1">
        <w:trPr>
          <w:trHeight w:val="315"/>
        </w:trPr>
        <w:tc>
          <w:tcPr>
            <w:tcW w:w="2548" w:type="pct"/>
            <w:shd w:val="clear" w:color="auto" w:fill="auto"/>
            <w:vAlign w:val="center"/>
          </w:tcPr>
          <w:p w:rsidR="00C526D1" w:rsidRPr="00C526D1" w:rsidRDefault="00C526D1" w:rsidP="00C526D1">
            <w:pPr>
              <w:jc w:val="center"/>
              <w:rPr>
                <w:rFonts w:eastAsia="Times New Roman" w:cstheme="minorBidi"/>
              </w:rPr>
            </w:pPr>
            <w:r w:rsidRPr="00C526D1">
              <w:rPr>
                <w:rFonts w:eastAsia="Times New Roman" w:cstheme="minorBidi"/>
              </w:rPr>
              <w:t>с 1.07.2019 по 31.12.2019</w:t>
            </w:r>
          </w:p>
        </w:tc>
        <w:tc>
          <w:tcPr>
            <w:tcW w:w="2452" w:type="pct"/>
            <w:shd w:val="clear" w:color="auto" w:fill="auto"/>
            <w:vAlign w:val="center"/>
          </w:tcPr>
          <w:p w:rsidR="00C526D1" w:rsidRPr="00C526D1" w:rsidRDefault="00C526D1" w:rsidP="00C526D1">
            <w:pPr>
              <w:jc w:val="center"/>
              <w:rPr>
                <w:rFonts w:eastAsia="Times New Roman" w:cstheme="minorBidi"/>
              </w:rPr>
            </w:pPr>
            <w:r w:rsidRPr="00C526D1">
              <w:rPr>
                <w:rFonts w:eastAsia="Times New Roman" w:cstheme="minorBidi"/>
              </w:rPr>
              <w:t>2325,27</w:t>
            </w:r>
          </w:p>
        </w:tc>
      </w:tr>
    </w:tbl>
    <w:p w:rsidR="00C526D1" w:rsidRPr="00C526D1" w:rsidRDefault="00C526D1" w:rsidP="00C526D1">
      <w:pPr>
        <w:ind w:firstLine="567"/>
        <w:jc w:val="center"/>
        <w:rPr>
          <w:rFonts w:eastAsiaTheme="minorHAnsi" w:cstheme="minorBidi"/>
          <w:i/>
          <w:szCs w:val="22"/>
          <w:lang w:eastAsia="en-US"/>
        </w:rPr>
      </w:pPr>
    </w:p>
    <w:p w:rsidR="00C526D1" w:rsidRPr="00C526D1" w:rsidRDefault="00C526D1" w:rsidP="00C526D1">
      <w:pPr>
        <w:ind w:firstLine="709"/>
        <w:jc w:val="both"/>
        <w:rPr>
          <w:rFonts w:eastAsiaTheme="minorHAnsi" w:cstheme="minorBidi"/>
          <w:i/>
          <w:szCs w:val="22"/>
          <w:lang w:eastAsia="en-US"/>
        </w:rPr>
      </w:pPr>
      <w:r w:rsidRPr="00C526D1">
        <w:rPr>
          <w:rFonts w:eastAsiaTheme="minorHAnsi" w:cstheme="minorBidi"/>
          <w:i/>
          <w:szCs w:val="22"/>
          <w:lang w:eastAsia="en-US"/>
        </w:rPr>
        <w:t>ВЧДР Белогорск – АО «ВРК-3»</w:t>
      </w:r>
    </w:p>
    <w:p w:rsidR="00C526D1" w:rsidRPr="00C526D1" w:rsidRDefault="00C526D1" w:rsidP="00C526D1">
      <w:pPr>
        <w:ind w:firstLine="709"/>
        <w:jc w:val="both"/>
        <w:rPr>
          <w:rFonts w:eastAsiaTheme="minorHAnsi" w:cstheme="minorBidi"/>
          <w:szCs w:val="22"/>
          <w:lang w:eastAsia="en-US"/>
        </w:rPr>
      </w:pPr>
      <w:r w:rsidRPr="00C526D1">
        <w:rPr>
          <w:rFonts w:eastAsiaTheme="minorHAnsi" w:cstheme="minorBidi"/>
          <w:szCs w:val="22"/>
          <w:lang w:eastAsia="en-US"/>
        </w:rPr>
        <w:t>Тарифы в сфере теплоснабжения представлены ниже</w:t>
      </w:r>
    </w:p>
    <w:p w:rsidR="00C526D1" w:rsidRPr="00C526D1" w:rsidRDefault="00C526D1" w:rsidP="00C526D1">
      <w:pPr>
        <w:ind w:firstLine="567"/>
        <w:jc w:val="center"/>
        <w:rPr>
          <w:rFonts w:eastAsiaTheme="minorHAnsi" w:cstheme="minorBidi"/>
          <w:i/>
          <w:szCs w:val="22"/>
          <w:lang w:eastAsia="en-US"/>
        </w:rPr>
      </w:pPr>
    </w:p>
    <w:p w:rsidR="00C526D1" w:rsidRPr="00C526D1" w:rsidRDefault="00C526D1" w:rsidP="00C526D1">
      <w:pPr>
        <w:spacing w:before="240" w:line="276" w:lineRule="auto"/>
        <w:ind w:firstLine="709"/>
        <w:jc w:val="both"/>
        <w:rPr>
          <w:rFonts w:eastAsia="Calibri"/>
          <w:highlight w:val="yellow"/>
        </w:rPr>
      </w:pPr>
    </w:p>
    <w:p w:rsidR="00C526D1" w:rsidRPr="00C526D1" w:rsidRDefault="00C526D1" w:rsidP="00C526D1">
      <w:pPr>
        <w:jc w:val="both"/>
        <w:rPr>
          <w:rFonts w:eastAsiaTheme="minorHAnsi"/>
          <w:szCs w:val="22"/>
          <w:highlight w:val="yellow"/>
          <w:lang w:eastAsia="en-US"/>
        </w:rPr>
      </w:pPr>
    </w:p>
    <w:p w:rsidR="00C526D1" w:rsidRPr="00C526D1" w:rsidRDefault="00C526D1" w:rsidP="00C526D1">
      <w:pPr>
        <w:jc w:val="center"/>
        <w:rPr>
          <w:rFonts w:eastAsiaTheme="minorHAnsi" w:cstheme="minorBidi"/>
          <w:i/>
          <w:szCs w:val="22"/>
          <w:lang w:eastAsia="en-US"/>
        </w:rPr>
      </w:pPr>
      <w:r w:rsidRPr="00C526D1">
        <w:rPr>
          <w:rFonts w:eastAsiaTheme="minorHAnsi" w:cstheme="minorBidi"/>
          <w:i/>
          <w:noProof/>
          <w:szCs w:val="22"/>
        </w:rPr>
        <w:lastRenderedPageBreak/>
        <w:drawing>
          <wp:inline distT="0" distB="0" distL="0" distR="0" wp14:anchorId="7BEFDB7D" wp14:editId="3BC43662">
            <wp:extent cx="5714978" cy="8091377"/>
            <wp:effectExtent l="0" t="0" r="635" b="5080"/>
            <wp:docPr id="9" name="Рисунок 9" descr="Тариф 2019-202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Тариф 2019-2023-0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15018" cy="8091434"/>
                    </a:xfrm>
                    <a:prstGeom prst="rect">
                      <a:avLst/>
                    </a:prstGeom>
                    <a:noFill/>
                    <a:ln>
                      <a:noFill/>
                    </a:ln>
                  </pic:spPr>
                </pic:pic>
              </a:graphicData>
            </a:graphic>
          </wp:inline>
        </w:drawing>
      </w:r>
    </w:p>
    <w:p w:rsidR="00631FBB" w:rsidRPr="00185FBD" w:rsidRDefault="00631FBB" w:rsidP="00631FBB">
      <w:pPr>
        <w:spacing w:before="240"/>
        <w:ind w:firstLine="709"/>
        <w:rPr>
          <w:i/>
        </w:rPr>
      </w:pPr>
      <w:r w:rsidRPr="00185FBD">
        <w:rPr>
          <w:i/>
        </w:rPr>
        <w:t>ООО «</w:t>
      </w:r>
      <w:proofErr w:type="spellStart"/>
      <w:r w:rsidRPr="00185FBD">
        <w:rPr>
          <w:i/>
        </w:rPr>
        <w:t>Теплоком</w:t>
      </w:r>
      <w:proofErr w:type="spellEnd"/>
      <w:r w:rsidRPr="00185FBD">
        <w:rPr>
          <w:i/>
        </w:rPr>
        <w:t>»</w:t>
      </w:r>
    </w:p>
    <w:p w:rsidR="00631FBB" w:rsidRPr="00185FBD" w:rsidRDefault="00631FBB" w:rsidP="00631FBB">
      <w:pPr>
        <w:spacing w:before="240"/>
        <w:ind w:firstLine="709"/>
      </w:pPr>
      <w:r w:rsidRPr="00185FBD">
        <w:t xml:space="preserve">Тарифы в сфере теплоснабжения представлены </w:t>
      </w:r>
      <w:r>
        <w:t>в таблице</w:t>
      </w:r>
      <w:r w:rsidRPr="00185FBD">
        <w:t xml:space="preserve"> ниже</w:t>
      </w:r>
    </w:p>
    <w:p w:rsidR="00631FBB" w:rsidRPr="00FB5F81" w:rsidRDefault="00631FBB" w:rsidP="00631FBB">
      <w:pPr>
        <w:pStyle w:val="af9"/>
        <w:keepNext/>
      </w:pPr>
      <w:r w:rsidRPr="00FB5F81">
        <w:t xml:space="preserve">Таблица </w:t>
      </w:r>
      <w:fldSimple w:instr=" SEQ Таблица \* ARABIC ">
        <w:r w:rsidR="00FF5544">
          <w:rPr>
            <w:noProof/>
          </w:rPr>
          <w:t>41</w:t>
        </w:r>
      </w:fldSimple>
      <w:r w:rsidRPr="00FB5F81">
        <w:t xml:space="preserve">   Информация об утвержденных тарифах на тепловую энергию</w:t>
      </w:r>
    </w:p>
    <w:tbl>
      <w:tblPr>
        <w:tblW w:w="5000" w:type="pct"/>
        <w:shd w:val="clear" w:color="auto" w:fill="FFFFFF"/>
        <w:tblCellMar>
          <w:left w:w="0" w:type="dxa"/>
          <w:right w:w="0" w:type="dxa"/>
        </w:tblCellMar>
        <w:tblLook w:val="04A0" w:firstRow="1" w:lastRow="0" w:firstColumn="1" w:lastColumn="0" w:noHBand="0" w:noVBand="1"/>
      </w:tblPr>
      <w:tblGrid>
        <w:gridCol w:w="6088"/>
        <w:gridCol w:w="3564"/>
      </w:tblGrid>
      <w:tr w:rsidR="00631FBB" w:rsidRPr="007C1BF4" w:rsidTr="00FF5544">
        <w:tc>
          <w:tcPr>
            <w:tcW w:w="3154"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FF5544" w:rsidRPr="007C1BF4" w:rsidRDefault="00631FBB" w:rsidP="00FF5544">
            <w:pPr>
              <w:jc w:val="center"/>
              <w:rPr>
                <w:rFonts w:eastAsia="Times New Roman" w:cstheme="minorBidi"/>
              </w:rPr>
            </w:pPr>
            <w:r w:rsidRPr="00FB5F81">
              <w:rPr>
                <w:rFonts w:eastAsia="Times New Roman"/>
              </w:rPr>
              <w:t>Период</w:t>
            </w:r>
          </w:p>
        </w:tc>
        <w:tc>
          <w:tcPr>
            <w:tcW w:w="184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FF5544" w:rsidRPr="007C1BF4" w:rsidRDefault="00631FBB" w:rsidP="00FF5544">
            <w:pPr>
              <w:jc w:val="center"/>
              <w:rPr>
                <w:rFonts w:eastAsia="Times New Roman" w:cstheme="minorBidi"/>
              </w:rPr>
            </w:pPr>
            <w:r w:rsidRPr="00FB5F81">
              <w:rPr>
                <w:rFonts w:eastAsia="Times New Roman"/>
              </w:rPr>
              <w:t xml:space="preserve">Тариф, </w:t>
            </w:r>
            <w:r w:rsidRPr="007C1BF4">
              <w:rPr>
                <w:rFonts w:eastAsia="Times New Roman"/>
              </w:rPr>
              <w:t>руб./Гкал</w:t>
            </w:r>
          </w:p>
        </w:tc>
      </w:tr>
      <w:tr w:rsidR="00631FBB" w:rsidRPr="007C1BF4" w:rsidTr="00FF5544">
        <w:tc>
          <w:tcPr>
            <w:tcW w:w="3154"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FF5544" w:rsidRPr="007C1BF4" w:rsidRDefault="00631FBB" w:rsidP="00FF5544">
            <w:pPr>
              <w:jc w:val="center"/>
              <w:rPr>
                <w:rFonts w:eastAsia="Times New Roman" w:cstheme="minorBidi"/>
              </w:rPr>
            </w:pPr>
            <w:r w:rsidRPr="007C1BF4">
              <w:rPr>
                <w:rFonts w:eastAsia="Times New Roman" w:cstheme="minorBidi"/>
              </w:rPr>
              <w:lastRenderedPageBreak/>
              <w:t>С 1 июля 2019 года по 31 декабря 2019 года</w:t>
            </w:r>
          </w:p>
        </w:tc>
        <w:tc>
          <w:tcPr>
            <w:tcW w:w="184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tcPr>
          <w:p w:rsidR="00FF5544" w:rsidRPr="007C1BF4" w:rsidRDefault="00631FBB" w:rsidP="00FF5544">
            <w:pPr>
              <w:jc w:val="center"/>
              <w:rPr>
                <w:rFonts w:eastAsia="Times New Roman" w:cstheme="minorBidi"/>
              </w:rPr>
            </w:pPr>
            <w:r w:rsidRPr="007C1BF4">
              <w:rPr>
                <w:rFonts w:eastAsia="Times New Roman" w:cstheme="minorBidi"/>
              </w:rPr>
              <w:t>2179,29</w:t>
            </w:r>
          </w:p>
        </w:tc>
      </w:tr>
      <w:tr w:rsidR="00631FBB" w:rsidRPr="007C1BF4" w:rsidTr="00FF5544">
        <w:tc>
          <w:tcPr>
            <w:tcW w:w="3154"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С 1 января 2020 года по 30 июня 2020 года</w:t>
            </w:r>
          </w:p>
        </w:tc>
        <w:tc>
          <w:tcPr>
            <w:tcW w:w="184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2179,29</w:t>
            </w:r>
          </w:p>
        </w:tc>
      </w:tr>
      <w:tr w:rsidR="00631FBB" w:rsidRPr="007C1BF4" w:rsidTr="00FF5544">
        <w:tc>
          <w:tcPr>
            <w:tcW w:w="3154"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С 1 июля 2020 года по 31 декабря 2020 года</w:t>
            </w:r>
          </w:p>
        </w:tc>
        <w:tc>
          <w:tcPr>
            <w:tcW w:w="184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2434,40</w:t>
            </w:r>
          </w:p>
        </w:tc>
      </w:tr>
      <w:tr w:rsidR="00631FBB" w:rsidRPr="007C1BF4" w:rsidTr="00FF5544">
        <w:tc>
          <w:tcPr>
            <w:tcW w:w="3154"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С 1 января 2021 года по 30 июня 2021 года</w:t>
            </w:r>
          </w:p>
        </w:tc>
        <w:tc>
          <w:tcPr>
            <w:tcW w:w="184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2378,82</w:t>
            </w:r>
          </w:p>
        </w:tc>
      </w:tr>
      <w:tr w:rsidR="00631FBB" w:rsidRPr="007C1BF4" w:rsidTr="00FF5544">
        <w:tc>
          <w:tcPr>
            <w:tcW w:w="3154"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С 1 июля 2021 года по 31 декабря 2021 года</w:t>
            </w:r>
          </w:p>
        </w:tc>
        <w:tc>
          <w:tcPr>
            <w:tcW w:w="184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2378,82</w:t>
            </w:r>
          </w:p>
        </w:tc>
      </w:tr>
      <w:tr w:rsidR="00631FBB" w:rsidRPr="007C1BF4" w:rsidTr="00FF5544">
        <w:tc>
          <w:tcPr>
            <w:tcW w:w="3154"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С 1 января 2022 года по 30 июня 2022 года</w:t>
            </w:r>
          </w:p>
        </w:tc>
        <w:tc>
          <w:tcPr>
            <w:tcW w:w="184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2378,82</w:t>
            </w:r>
          </w:p>
        </w:tc>
      </w:tr>
      <w:tr w:rsidR="00631FBB" w:rsidRPr="007C1BF4" w:rsidTr="00FF5544">
        <w:tc>
          <w:tcPr>
            <w:tcW w:w="3154"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С 1 июля 2022 года по 31 декабря 2022 года</w:t>
            </w:r>
          </w:p>
        </w:tc>
        <w:tc>
          <w:tcPr>
            <w:tcW w:w="1846" w:type="pct"/>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FF5544" w:rsidRPr="007C1BF4" w:rsidRDefault="00631FBB" w:rsidP="00FF5544">
            <w:pPr>
              <w:jc w:val="center"/>
              <w:rPr>
                <w:rFonts w:eastAsia="Times New Roman" w:cstheme="minorBidi"/>
              </w:rPr>
            </w:pPr>
            <w:r w:rsidRPr="007C1BF4">
              <w:rPr>
                <w:rFonts w:eastAsia="Times New Roman" w:cstheme="minorBidi"/>
              </w:rPr>
              <w:t>2572,65</w:t>
            </w:r>
          </w:p>
        </w:tc>
      </w:tr>
    </w:tbl>
    <w:p w:rsidR="00C526D1" w:rsidRPr="00C526D1" w:rsidRDefault="00C526D1" w:rsidP="00C526D1">
      <w:pPr>
        <w:spacing w:before="240" w:line="276" w:lineRule="auto"/>
        <w:ind w:firstLine="709"/>
        <w:jc w:val="both"/>
        <w:rPr>
          <w:rFonts w:eastAsia="Calibri"/>
          <w:highlight w:val="yellow"/>
          <w:lang w:eastAsia="en-US"/>
        </w:rPr>
      </w:pPr>
    </w:p>
    <w:p w:rsidR="00C526D1" w:rsidRPr="00C526D1" w:rsidRDefault="00C526D1" w:rsidP="00C526D1">
      <w:pPr>
        <w:spacing w:before="240" w:line="276" w:lineRule="auto"/>
        <w:ind w:firstLine="709"/>
        <w:jc w:val="both"/>
        <w:rPr>
          <w:rFonts w:eastAsia="Calibri"/>
          <w:lang w:eastAsia="en-US"/>
        </w:rPr>
      </w:pPr>
      <w:r w:rsidRPr="00C526D1">
        <w:rPr>
          <w:rFonts w:eastAsia="Calibri"/>
          <w:lang w:eastAsia="en-US"/>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w:t>
      </w:r>
    </w:p>
    <w:p w:rsidR="00C526D1" w:rsidRPr="00C526D1" w:rsidRDefault="00C526D1" w:rsidP="00BD49D9">
      <w:pPr>
        <w:numPr>
          <w:ilvl w:val="0"/>
          <w:numId w:val="4"/>
        </w:numPr>
        <w:spacing w:after="200" w:line="276" w:lineRule="auto"/>
        <w:ind w:left="567" w:firstLine="709"/>
        <w:jc w:val="both"/>
        <w:rPr>
          <w:rFonts w:eastAsia="Calibri"/>
          <w:lang w:eastAsia="en-US"/>
        </w:rPr>
      </w:pPr>
      <w:r w:rsidRPr="00C526D1">
        <w:rPr>
          <w:rFonts w:eastAsia="Calibri"/>
          <w:lang w:eastAsia="en-US"/>
        </w:rPr>
        <w:t>прогнозов индексов предельного роста цен и тарифов на топливо и энергию Минэкономразвития РФ до 2030 года;</w:t>
      </w:r>
    </w:p>
    <w:p w:rsidR="00C526D1" w:rsidRPr="00C526D1" w:rsidRDefault="00C526D1" w:rsidP="00BD49D9">
      <w:pPr>
        <w:numPr>
          <w:ilvl w:val="0"/>
          <w:numId w:val="4"/>
        </w:numPr>
        <w:spacing w:after="200" w:line="276" w:lineRule="auto"/>
        <w:ind w:left="567" w:firstLine="709"/>
        <w:jc w:val="both"/>
        <w:rPr>
          <w:rFonts w:eastAsia="Calibri"/>
          <w:lang w:eastAsia="en-US"/>
        </w:rPr>
      </w:pPr>
      <w:r w:rsidRPr="00C526D1">
        <w:rPr>
          <w:rFonts w:eastAsia="Calibri"/>
          <w:lang w:eastAsia="en-US"/>
        </w:rPr>
        <w:t>коэффициента распределения финансовых затрат по годам</w:t>
      </w:r>
    </w:p>
    <w:p w:rsidR="00C526D1" w:rsidRPr="00C526D1" w:rsidRDefault="00C526D1" w:rsidP="00BD49D9">
      <w:pPr>
        <w:numPr>
          <w:ilvl w:val="0"/>
          <w:numId w:val="4"/>
        </w:numPr>
        <w:spacing w:after="200" w:line="276" w:lineRule="auto"/>
        <w:ind w:left="567" w:firstLine="709"/>
        <w:jc w:val="both"/>
        <w:rPr>
          <w:rFonts w:eastAsia="Calibri"/>
          <w:lang w:eastAsia="en-US"/>
        </w:rPr>
      </w:pPr>
      <w:r w:rsidRPr="00C526D1">
        <w:rPr>
          <w:rFonts w:eastAsia="Calibri"/>
          <w:lang w:eastAsia="en-US"/>
        </w:rPr>
        <w:t>ставки дисконтирования, учитывающей инфляцию и прочие дефляторы (принята в размере 10%)</w:t>
      </w:r>
    </w:p>
    <w:p w:rsidR="00C526D1" w:rsidRPr="00C526D1" w:rsidRDefault="00C526D1" w:rsidP="00C526D1">
      <w:pPr>
        <w:spacing w:line="276" w:lineRule="auto"/>
        <w:ind w:firstLine="709"/>
        <w:jc w:val="both"/>
        <w:rPr>
          <w:rFonts w:eastAsia="Calibri"/>
          <w:lang w:eastAsia="en-US"/>
        </w:rPr>
      </w:pPr>
      <w:r w:rsidRPr="00C526D1">
        <w:rPr>
          <w:rFonts w:eastAsia="Calibri"/>
          <w:lang w:eastAsia="en-US"/>
        </w:rPr>
        <w:t>Величина тарифа на тепловую энергию на каждый год периода с 2019 по 2030 гг. с учетом все вышеперечисленных факторов приведена в таблице ниже.</w:t>
      </w:r>
    </w:p>
    <w:p w:rsidR="00D16A1C" w:rsidRDefault="00D16A1C" w:rsidP="00812B80">
      <w:pPr>
        <w:spacing w:line="276" w:lineRule="auto"/>
        <w:ind w:firstLine="709"/>
        <w:jc w:val="both"/>
      </w:pPr>
    </w:p>
    <w:p w:rsidR="00C526D1" w:rsidRDefault="00C526D1" w:rsidP="00812B80">
      <w:pPr>
        <w:spacing w:line="276" w:lineRule="auto"/>
        <w:ind w:firstLine="709"/>
        <w:jc w:val="both"/>
      </w:pPr>
    </w:p>
    <w:p w:rsidR="00C526D1" w:rsidRDefault="00C526D1" w:rsidP="00C526D1">
      <w:pPr>
        <w:keepNext/>
        <w:spacing w:before="240"/>
        <w:rPr>
          <w:b/>
          <w:bCs/>
          <w:sz w:val="20"/>
          <w:szCs w:val="18"/>
        </w:rPr>
        <w:sectPr w:rsidR="00C526D1" w:rsidSect="00D16A1C">
          <w:pgSz w:w="11906" w:h="16838"/>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C526D1" w:rsidRPr="001539BB" w:rsidRDefault="00C526D1" w:rsidP="00C526D1">
      <w:pPr>
        <w:keepNext/>
        <w:spacing w:before="240"/>
        <w:rPr>
          <w:b/>
          <w:bCs/>
          <w:sz w:val="20"/>
          <w:szCs w:val="18"/>
        </w:rPr>
      </w:pPr>
      <w:r w:rsidRPr="001539BB">
        <w:rPr>
          <w:b/>
          <w:bCs/>
          <w:sz w:val="20"/>
          <w:szCs w:val="18"/>
        </w:rPr>
        <w:lastRenderedPageBreak/>
        <w:t xml:space="preserve">Таблица </w:t>
      </w:r>
      <w:r w:rsidRPr="001539BB">
        <w:rPr>
          <w:b/>
          <w:bCs/>
          <w:sz w:val="20"/>
          <w:szCs w:val="18"/>
        </w:rPr>
        <w:fldChar w:fldCharType="begin"/>
      </w:r>
      <w:r w:rsidRPr="001539BB">
        <w:rPr>
          <w:b/>
          <w:bCs/>
          <w:sz w:val="20"/>
          <w:szCs w:val="18"/>
        </w:rPr>
        <w:instrText xml:space="preserve"> SEQ Таблица \* ARABIC </w:instrText>
      </w:r>
      <w:r w:rsidRPr="001539BB">
        <w:rPr>
          <w:b/>
          <w:bCs/>
          <w:sz w:val="20"/>
          <w:szCs w:val="18"/>
        </w:rPr>
        <w:fldChar w:fldCharType="separate"/>
      </w:r>
      <w:r w:rsidR="00FF5544">
        <w:rPr>
          <w:b/>
          <w:bCs/>
          <w:noProof/>
          <w:sz w:val="20"/>
          <w:szCs w:val="18"/>
        </w:rPr>
        <w:t>42</w:t>
      </w:r>
      <w:r w:rsidRPr="001539BB">
        <w:rPr>
          <w:b/>
          <w:bCs/>
          <w:sz w:val="20"/>
          <w:szCs w:val="18"/>
        </w:rPr>
        <w:fldChar w:fldCharType="end"/>
      </w:r>
      <w:r w:rsidRPr="001539BB">
        <w:rPr>
          <w:b/>
          <w:bCs/>
          <w:sz w:val="20"/>
          <w:szCs w:val="18"/>
        </w:rPr>
        <w:t xml:space="preserve"> ООО «Городские энергетические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1427"/>
        <w:gridCol w:w="1053"/>
        <w:gridCol w:w="1056"/>
        <w:gridCol w:w="1056"/>
        <w:gridCol w:w="1056"/>
        <w:gridCol w:w="1056"/>
        <w:gridCol w:w="1056"/>
        <w:gridCol w:w="1056"/>
        <w:gridCol w:w="1056"/>
        <w:gridCol w:w="1056"/>
        <w:gridCol w:w="1050"/>
      </w:tblGrid>
      <w:tr w:rsidR="00C526D1" w:rsidRPr="005A107F" w:rsidTr="005A107F">
        <w:trPr>
          <w:trHeight w:val="20"/>
        </w:trPr>
        <w:tc>
          <w:tcPr>
            <w:tcW w:w="950" w:type="pct"/>
            <w:vMerge w:val="restar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Вариант развития согласно  прогнозу Минэкономразвития</w:t>
            </w:r>
          </w:p>
        </w:tc>
        <w:tc>
          <w:tcPr>
            <w:tcW w:w="4050" w:type="pct"/>
            <w:gridSpan w:val="11"/>
            <w:shd w:val="clear" w:color="auto" w:fill="auto"/>
            <w:noWrap/>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 xml:space="preserve"> Оценка уровня тарифов, необходимых для реализации Программы</w:t>
            </w:r>
          </w:p>
        </w:tc>
      </w:tr>
      <w:tr w:rsidR="00C526D1" w:rsidRPr="005A107F" w:rsidTr="005A107F">
        <w:trPr>
          <w:trHeight w:val="20"/>
        </w:trPr>
        <w:tc>
          <w:tcPr>
            <w:tcW w:w="950" w:type="pct"/>
            <w:vMerge/>
            <w:vAlign w:val="center"/>
            <w:hideMark/>
          </w:tcPr>
          <w:p w:rsidR="00C526D1" w:rsidRPr="005A107F" w:rsidRDefault="00C526D1" w:rsidP="00C526D1">
            <w:pPr>
              <w:rPr>
                <w:rFonts w:eastAsia="Times New Roman"/>
                <w:sz w:val="22"/>
                <w:szCs w:val="22"/>
              </w:rPr>
            </w:pPr>
          </w:p>
        </w:tc>
        <w:tc>
          <w:tcPr>
            <w:tcW w:w="483" w:type="pct"/>
            <w:vMerge w:val="restar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Ед. изм.</w:t>
            </w:r>
          </w:p>
        </w:tc>
        <w:tc>
          <w:tcPr>
            <w:tcW w:w="3566" w:type="pct"/>
            <w:gridSpan w:val="10"/>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 </w:t>
            </w:r>
          </w:p>
        </w:tc>
      </w:tr>
      <w:tr w:rsidR="00C526D1" w:rsidRPr="005A107F" w:rsidTr="005A107F">
        <w:trPr>
          <w:trHeight w:val="20"/>
        </w:trPr>
        <w:tc>
          <w:tcPr>
            <w:tcW w:w="950" w:type="pct"/>
            <w:vMerge/>
            <w:vAlign w:val="center"/>
            <w:hideMark/>
          </w:tcPr>
          <w:p w:rsidR="00C526D1" w:rsidRPr="005A107F" w:rsidRDefault="00C526D1" w:rsidP="00C526D1">
            <w:pPr>
              <w:rPr>
                <w:rFonts w:eastAsia="Times New Roman"/>
                <w:sz w:val="22"/>
                <w:szCs w:val="22"/>
              </w:rPr>
            </w:pPr>
          </w:p>
        </w:tc>
        <w:tc>
          <w:tcPr>
            <w:tcW w:w="483" w:type="pct"/>
            <w:vMerge/>
            <w:vAlign w:val="center"/>
            <w:hideMark/>
          </w:tcPr>
          <w:p w:rsidR="00C526D1" w:rsidRPr="005A107F" w:rsidRDefault="00C526D1" w:rsidP="00C526D1">
            <w:pPr>
              <w:rPr>
                <w:rFonts w:eastAsia="Times New Roman"/>
                <w:b/>
                <w:bCs/>
                <w:sz w:val="22"/>
                <w:szCs w:val="22"/>
              </w:rPr>
            </w:pPr>
          </w:p>
        </w:tc>
        <w:tc>
          <w:tcPr>
            <w:tcW w:w="356"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2021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2022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2023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2024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2025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2026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2027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2028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2029 г.</w:t>
            </w:r>
          </w:p>
        </w:tc>
        <w:tc>
          <w:tcPr>
            <w:tcW w:w="355"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2030 г.</w:t>
            </w:r>
          </w:p>
        </w:tc>
      </w:tr>
      <w:tr w:rsidR="00C526D1" w:rsidRPr="005A107F" w:rsidTr="005A107F">
        <w:trPr>
          <w:trHeight w:val="20"/>
        </w:trPr>
        <w:tc>
          <w:tcPr>
            <w:tcW w:w="950" w:type="pct"/>
            <w:vMerge/>
            <w:vAlign w:val="center"/>
            <w:hideMark/>
          </w:tcPr>
          <w:p w:rsidR="00C526D1" w:rsidRPr="005A107F" w:rsidRDefault="00C526D1" w:rsidP="00C526D1">
            <w:pPr>
              <w:rPr>
                <w:rFonts w:eastAsia="Times New Roman"/>
                <w:sz w:val="22"/>
                <w:szCs w:val="22"/>
              </w:rPr>
            </w:pPr>
          </w:p>
        </w:tc>
        <w:tc>
          <w:tcPr>
            <w:tcW w:w="483"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w:t>
            </w:r>
          </w:p>
        </w:tc>
        <w:tc>
          <w:tcPr>
            <w:tcW w:w="356"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13</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14</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15</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16</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17</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18</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19</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21</w:t>
            </w:r>
          </w:p>
        </w:tc>
        <w:tc>
          <w:tcPr>
            <w:tcW w:w="355"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22</w:t>
            </w:r>
          </w:p>
        </w:tc>
      </w:tr>
      <w:tr w:rsidR="00C526D1" w:rsidRPr="005A107F" w:rsidTr="005A107F">
        <w:trPr>
          <w:trHeight w:val="20"/>
        </w:trPr>
        <w:tc>
          <w:tcPr>
            <w:tcW w:w="950"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1 вариант развития</w:t>
            </w:r>
          </w:p>
        </w:tc>
        <w:tc>
          <w:tcPr>
            <w:tcW w:w="483"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руб./Гкал</w:t>
            </w:r>
          </w:p>
        </w:tc>
        <w:tc>
          <w:tcPr>
            <w:tcW w:w="356"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2683,8</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2807,3</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2936,4</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3071,5</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3212,8</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3360,5</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3447,9</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3537,6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3629,5</w:t>
            </w:r>
          </w:p>
        </w:tc>
        <w:tc>
          <w:tcPr>
            <w:tcW w:w="355"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3723,9</w:t>
            </w:r>
          </w:p>
        </w:tc>
      </w:tr>
      <w:tr w:rsidR="00C526D1" w:rsidRPr="005A107F" w:rsidTr="005A107F">
        <w:trPr>
          <w:trHeight w:val="20"/>
        </w:trPr>
        <w:tc>
          <w:tcPr>
            <w:tcW w:w="950"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 вариант развития</w:t>
            </w:r>
          </w:p>
        </w:tc>
        <w:tc>
          <w:tcPr>
            <w:tcW w:w="483"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руб./Гкал</w:t>
            </w:r>
          </w:p>
        </w:tc>
        <w:tc>
          <w:tcPr>
            <w:tcW w:w="356"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2688,9</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2815,3</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2947,6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3086,2</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3231,2</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3383,1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3484,6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3589,1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3696,8</w:t>
            </w:r>
          </w:p>
        </w:tc>
        <w:tc>
          <w:tcPr>
            <w:tcW w:w="355"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3807,7</w:t>
            </w:r>
          </w:p>
        </w:tc>
      </w:tr>
      <w:tr w:rsidR="00C526D1" w:rsidRPr="005A107F" w:rsidTr="005A107F">
        <w:trPr>
          <w:trHeight w:val="20"/>
        </w:trPr>
        <w:tc>
          <w:tcPr>
            <w:tcW w:w="950"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 вариант развития</w:t>
            </w:r>
          </w:p>
        </w:tc>
        <w:tc>
          <w:tcPr>
            <w:tcW w:w="483"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руб./Гкал</w:t>
            </w:r>
          </w:p>
        </w:tc>
        <w:tc>
          <w:tcPr>
            <w:tcW w:w="356"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2740,3</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2882,8</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3032,7</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3190,4</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3356,3</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3530,9</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3675,6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3826,3</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3983,2</w:t>
            </w:r>
          </w:p>
        </w:tc>
        <w:tc>
          <w:tcPr>
            <w:tcW w:w="355"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4146,5</w:t>
            </w:r>
          </w:p>
        </w:tc>
      </w:tr>
    </w:tbl>
    <w:p w:rsidR="00C526D1" w:rsidRPr="001539BB" w:rsidRDefault="00C526D1" w:rsidP="00C526D1">
      <w:pPr>
        <w:keepNext/>
        <w:spacing w:before="240"/>
        <w:rPr>
          <w:b/>
          <w:bCs/>
          <w:sz w:val="20"/>
          <w:szCs w:val="18"/>
        </w:rPr>
      </w:pPr>
      <w:r w:rsidRPr="001539BB">
        <w:rPr>
          <w:b/>
          <w:bCs/>
          <w:sz w:val="20"/>
          <w:szCs w:val="18"/>
        </w:rPr>
        <w:t xml:space="preserve">Таблица </w:t>
      </w:r>
      <w:r w:rsidRPr="001539BB">
        <w:rPr>
          <w:b/>
          <w:bCs/>
          <w:sz w:val="20"/>
          <w:szCs w:val="18"/>
        </w:rPr>
        <w:fldChar w:fldCharType="begin"/>
      </w:r>
      <w:r w:rsidRPr="001539BB">
        <w:rPr>
          <w:b/>
          <w:bCs/>
          <w:sz w:val="20"/>
          <w:szCs w:val="18"/>
        </w:rPr>
        <w:instrText xml:space="preserve"> SEQ Таблица \* ARABIC </w:instrText>
      </w:r>
      <w:r w:rsidRPr="001539BB">
        <w:rPr>
          <w:b/>
          <w:bCs/>
          <w:sz w:val="20"/>
          <w:szCs w:val="18"/>
        </w:rPr>
        <w:fldChar w:fldCharType="separate"/>
      </w:r>
      <w:r w:rsidR="00FF5544">
        <w:rPr>
          <w:b/>
          <w:bCs/>
          <w:noProof/>
          <w:sz w:val="20"/>
          <w:szCs w:val="18"/>
        </w:rPr>
        <w:t>43</w:t>
      </w:r>
      <w:r w:rsidRPr="001539BB">
        <w:rPr>
          <w:b/>
          <w:bCs/>
          <w:sz w:val="20"/>
          <w:szCs w:val="18"/>
        </w:rPr>
        <w:fldChar w:fldCharType="end"/>
      </w:r>
      <w:r w:rsidRPr="001539BB">
        <w:rPr>
          <w:b/>
          <w:bCs/>
          <w:sz w:val="20"/>
          <w:szCs w:val="18"/>
        </w:rPr>
        <w:t xml:space="preserve"> ООО «</w:t>
      </w:r>
      <w:proofErr w:type="spellStart"/>
      <w:r w:rsidRPr="001539BB">
        <w:rPr>
          <w:b/>
          <w:bCs/>
          <w:sz w:val="20"/>
          <w:szCs w:val="18"/>
        </w:rPr>
        <w:t>Дальжилстрой</w:t>
      </w:r>
      <w:proofErr w:type="spellEnd"/>
      <w:r w:rsidRPr="001539BB">
        <w:rPr>
          <w:b/>
          <w:bCs/>
          <w:sz w:val="20"/>
          <w:szCs w:val="18"/>
        </w:rPr>
        <w:t>»</w:t>
      </w:r>
    </w:p>
    <w:tbl>
      <w:tblPr>
        <w:tblW w:w="5000" w:type="pct"/>
        <w:tblLook w:val="04A0" w:firstRow="1" w:lastRow="0" w:firstColumn="1" w:lastColumn="0" w:noHBand="0" w:noVBand="1"/>
      </w:tblPr>
      <w:tblGrid>
        <w:gridCol w:w="4047"/>
        <w:gridCol w:w="1106"/>
        <w:gridCol w:w="931"/>
        <w:gridCol w:w="931"/>
        <w:gridCol w:w="1014"/>
        <w:gridCol w:w="967"/>
        <w:gridCol w:w="967"/>
        <w:gridCol w:w="964"/>
        <w:gridCol w:w="964"/>
        <w:gridCol w:w="964"/>
        <w:gridCol w:w="964"/>
        <w:gridCol w:w="967"/>
      </w:tblGrid>
      <w:tr w:rsidR="006934D3" w:rsidRPr="006A4C02" w:rsidTr="00FF5544">
        <w:trPr>
          <w:trHeight w:val="20"/>
        </w:trPr>
        <w:tc>
          <w:tcPr>
            <w:tcW w:w="13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Вариант развития согласно  прогнозу Минэкономразвития</w:t>
            </w:r>
          </w:p>
        </w:tc>
        <w:tc>
          <w:tcPr>
            <w:tcW w:w="3630" w:type="pct"/>
            <w:gridSpan w:val="11"/>
            <w:tcBorders>
              <w:top w:val="single" w:sz="4" w:space="0" w:color="auto"/>
              <w:left w:val="nil"/>
              <w:bottom w:val="single" w:sz="4" w:space="0" w:color="auto"/>
              <w:right w:val="single" w:sz="4" w:space="0" w:color="auto"/>
            </w:tcBorders>
            <w:shd w:val="clear" w:color="auto" w:fill="auto"/>
            <w:noWrap/>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 xml:space="preserve"> Оценка уровня тарифов, необходимых для реализации Программы</w:t>
            </w:r>
          </w:p>
        </w:tc>
      </w:tr>
      <w:tr w:rsidR="006934D3" w:rsidRPr="006A4C02" w:rsidTr="00FF5544">
        <w:trPr>
          <w:trHeight w:val="20"/>
        </w:trPr>
        <w:tc>
          <w:tcPr>
            <w:tcW w:w="1370" w:type="pct"/>
            <w:vMerge/>
            <w:tcBorders>
              <w:top w:val="single" w:sz="4" w:space="0" w:color="auto"/>
              <w:left w:val="single" w:sz="4" w:space="0" w:color="auto"/>
              <w:bottom w:val="single" w:sz="4" w:space="0" w:color="auto"/>
              <w:right w:val="single" w:sz="4" w:space="0" w:color="auto"/>
            </w:tcBorders>
            <w:vAlign w:val="center"/>
            <w:hideMark/>
          </w:tcPr>
          <w:p w:rsidR="006934D3" w:rsidRPr="006A4C02" w:rsidRDefault="006934D3" w:rsidP="00FF5544">
            <w:pPr>
              <w:rPr>
                <w:rFonts w:eastAsia="Times New Roman"/>
                <w:color w:val="000000"/>
                <w:sz w:val="22"/>
                <w:szCs w:val="22"/>
              </w:rPr>
            </w:pPr>
          </w:p>
        </w:tc>
        <w:tc>
          <w:tcPr>
            <w:tcW w:w="362" w:type="pct"/>
            <w:vMerge w:val="restart"/>
            <w:tcBorders>
              <w:top w:val="nil"/>
              <w:left w:val="single" w:sz="4" w:space="0" w:color="auto"/>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Ед. изм.</w:t>
            </w:r>
          </w:p>
        </w:tc>
        <w:tc>
          <w:tcPr>
            <w:tcW w:w="3267" w:type="pct"/>
            <w:gridSpan w:val="10"/>
            <w:tcBorders>
              <w:top w:val="single" w:sz="4" w:space="0" w:color="auto"/>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 </w:t>
            </w:r>
          </w:p>
        </w:tc>
      </w:tr>
      <w:tr w:rsidR="006934D3" w:rsidRPr="006A4C02" w:rsidTr="00FF5544">
        <w:trPr>
          <w:trHeight w:val="20"/>
        </w:trPr>
        <w:tc>
          <w:tcPr>
            <w:tcW w:w="1370" w:type="pct"/>
            <w:vMerge/>
            <w:tcBorders>
              <w:top w:val="single" w:sz="4" w:space="0" w:color="auto"/>
              <w:left w:val="single" w:sz="4" w:space="0" w:color="auto"/>
              <w:bottom w:val="single" w:sz="4" w:space="0" w:color="auto"/>
              <w:right w:val="single" w:sz="4" w:space="0" w:color="auto"/>
            </w:tcBorders>
            <w:vAlign w:val="center"/>
            <w:hideMark/>
          </w:tcPr>
          <w:p w:rsidR="006934D3" w:rsidRPr="006A4C02" w:rsidRDefault="006934D3" w:rsidP="00FF5544">
            <w:pPr>
              <w:rPr>
                <w:rFonts w:eastAsia="Times New Roman"/>
                <w:color w:val="000000"/>
                <w:sz w:val="22"/>
                <w:szCs w:val="22"/>
              </w:rPr>
            </w:pPr>
          </w:p>
        </w:tc>
        <w:tc>
          <w:tcPr>
            <w:tcW w:w="362" w:type="pct"/>
            <w:vMerge/>
            <w:tcBorders>
              <w:top w:val="nil"/>
              <w:left w:val="single" w:sz="4" w:space="0" w:color="auto"/>
              <w:bottom w:val="single" w:sz="4" w:space="0" w:color="auto"/>
              <w:right w:val="single" w:sz="4" w:space="0" w:color="auto"/>
            </w:tcBorders>
            <w:vAlign w:val="center"/>
            <w:hideMark/>
          </w:tcPr>
          <w:p w:rsidR="006934D3" w:rsidRPr="006A4C02" w:rsidRDefault="006934D3" w:rsidP="00FF5544">
            <w:pPr>
              <w:rPr>
                <w:rFonts w:eastAsia="Times New Roman"/>
                <w:b/>
                <w:bCs/>
                <w:color w:val="000000"/>
                <w:sz w:val="22"/>
                <w:szCs w:val="22"/>
              </w:rPr>
            </w:pP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2021 г.</w:t>
            </w: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2022 г.</w:t>
            </w:r>
          </w:p>
        </w:tc>
        <w:tc>
          <w:tcPr>
            <w:tcW w:w="346"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2023 г.</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2024 г.</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2025 г.</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2026 г.</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2027 г.</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2028 г.</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2029 г.</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2030 г.</w:t>
            </w:r>
          </w:p>
        </w:tc>
      </w:tr>
      <w:tr w:rsidR="006934D3" w:rsidRPr="006A4C02" w:rsidTr="00FF5544">
        <w:trPr>
          <w:trHeight w:val="20"/>
        </w:trPr>
        <w:tc>
          <w:tcPr>
            <w:tcW w:w="1370" w:type="pct"/>
            <w:vMerge/>
            <w:tcBorders>
              <w:top w:val="single" w:sz="4" w:space="0" w:color="auto"/>
              <w:left w:val="single" w:sz="4" w:space="0" w:color="auto"/>
              <w:bottom w:val="single" w:sz="4" w:space="0" w:color="auto"/>
              <w:right w:val="single" w:sz="4" w:space="0" w:color="auto"/>
            </w:tcBorders>
            <w:vAlign w:val="center"/>
            <w:hideMark/>
          </w:tcPr>
          <w:p w:rsidR="006934D3" w:rsidRPr="006A4C02" w:rsidRDefault="006934D3" w:rsidP="00FF5544">
            <w:pPr>
              <w:rPr>
                <w:rFonts w:eastAsia="Times New Roman"/>
                <w:color w:val="000000"/>
                <w:sz w:val="22"/>
                <w:szCs w:val="22"/>
              </w:rPr>
            </w:pPr>
          </w:p>
        </w:tc>
        <w:tc>
          <w:tcPr>
            <w:tcW w:w="362"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w:t>
            </w: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13</w:t>
            </w: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14</w:t>
            </w:r>
          </w:p>
        </w:tc>
        <w:tc>
          <w:tcPr>
            <w:tcW w:w="346"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15</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16</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17</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18</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19</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20</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21</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b/>
                <w:bCs/>
                <w:color w:val="000000"/>
                <w:sz w:val="22"/>
                <w:szCs w:val="22"/>
              </w:rPr>
            </w:pPr>
            <w:r w:rsidRPr="006A4C02">
              <w:rPr>
                <w:rFonts w:eastAsia="Times New Roman"/>
                <w:b/>
                <w:bCs/>
                <w:color w:val="000000"/>
                <w:sz w:val="22"/>
                <w:szCs w:val="22"/>
              </w:rPr>
              <w:t>22</w:t>
            </w:r>
          </w:p>
        </w:tc>
      </w:tr>
      <w:tr w:rsidR="006934D3" w:rsidRPr="006A4C02" w:rsidTr="00FF5544">
        <w:trPr>
          <w:trHeight w:val="20"/>
        </w:trPr>
        <w:tc>
          <w:tcPr>
            <w:tcW w:w="1370" w:type="pct"/>
            <w:tcBorders>
              <w:top w:val="nil"/>
              <w:left w:val="single" w:sz="4" w:space="0" w:color="auto"/>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1 вариант развития</w:t>
            </w:r>
          </w:p>
        </w:tc>
        <w:tc>
          <w:tcPr>
            <w:tcW w:w="362"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2673,42</w:t>
            </w: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2891,56</w:t>
            </w:r>
          </w:p>
        </w:tc>
        <w:tc>
          <w:tcPr>
            <w:tcW w:w="346"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3024,56</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3163,77</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3309,20</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3395,30</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3483,61</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3574,14</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3667,09</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3762,46</w:t>
            </w:r>
          </w:p>
        </w:tc>
      </w:tr>
      <w:tr w:rsidR="006934D3" w:rsidRPr="006A4C02" w:rsidTr="00FF5544">
        <w:trPr>
          <w:trHeight w:val="20"/>
        </w:trPr>
        <w:tc>
          <w:tcPr>
            <w:tcW w:w="1370" w:type="pct"/>
            <w:tcBorders>
              <w:top w:val="nil"/>
              <w:left w:val="single" w:sz="4" w:space="0" w:color="auto"/>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2 вариант развития</w:t>
            </w:r>
          </w:p>
        </w:tc>
        <w:tc>
          <w:tcPr>
            <w:tcW w:w="362"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2673,42</w:t>
            </w: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2891,56</w:t>
            </w:r>
          </w:p>
        </w:tc>
        <w:tc>
          <w:tcPr>
            <w:tcW w:w="346"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3027,51</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3169,77</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3318,74</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3418,26</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3520,83</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3626,44</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3735,31</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3847,45</w:t>
            </w:r>
          </w:p>
        </w:tc>
      </w:tr>
      <w:tr w:rsidR="006934D3" w:rsidRPr="006A4C02" w:rsidTr="00FF5544">
        <w:trPr>
          <w:trHeight w:val="20"/>
        </w:trPr>
        <w:tc>
          <w:tcPr>
            <w:tcW w:w="1370" w:type="pct"/>
            <w:tcBorders>
              <w:top w:val="nil"/>
              <w:left w:val="single" w:sz="4" w:space="0" w:color="auto"/>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 вариант развития</w:t>
            </w:r>
          </w:p>
        </w:tc>
        <w:tc>
          <w:tcPr>
            <w:tcW w:w="362"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2673,42</w:t>
            </w:r>
          </w:p>
        </w:tc>
        <w:tc>
          <w:tcPr>
            <w:tcW w:w="315"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2891,56</w:t>
            </w:r>
          </w:p>
        </w:tc>
        <w:tc>
          <w:tcPr>
            <w:tcW w:w="346"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3041,96</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3200,12</w:t>
            </w:r>
          </w:p>
        </w:tc>
        <w:tc>
          <w:tcPr>
            <w:tcW w:w="328"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3366,55</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3504,61</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3648,28</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3797,86</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3953,57</w:t>
            </w:r>
          </w:p>
        </w:tc>
        <w:tc>
          <w:tcPr>
            <w:tcW w:w="327" w:type="pct"/>
            <w:tcBorders>
              <w:top w:val="nil"/>
              <w:left w:val="nil"/>
              <w:bottom w:val="single" w:sz="4" w:space="0" w:color="auto"/>
              <w:right w:val="single" w:sz="4" w:space="0" w:color="auto"/>
            </w:tcBorders>
            <w:shd w:val="clear" w:color="auto" w:fill="auto"/>
            <w:vAlign w:val="center"/>
            <w:hideMark/>
          </w:tcPr>
          <w:p w:rsidR="006934D3" w:rsidRPr="006A4C02" w:rsidRDefault="006934D3" w:rsidP="00FF5544">
            <w:pPr>
              <w:jc w:val="center"/>
              <w:rPr>
                <w:rFonts w:eastAsia="Times New Roman"/>
                <w:color w:val="000000"/>
                <w:sz w:val="22"/>
                <w:szCs w:val="22"/>
              </w:rPr>
            </w:pPr>
            <w:r w:rsidRPr="006A4C02">
              <w:rPr>
                <w:rFonts w:eastAsia="Times New Roman"/>
                <w:color w:val="000000"/>
                <w:sz w:val="22"/>
                <w:szCs w:val="22"/>
              </w:rPr>
              <w:t>4115,67</w:t>
            </w:r>
          </w:p>
        </w:tc>
      </w:tr>
    </w:tbl>
    <w:p w:rsidR="00C526D1" w:rsidRPr="001539BB" w:rsidRDefault="00C526D1" w:rsidP="00C526D1">
      <w:pPr>
        <w:keepNext/>
        <w:spacing w:before="240"/>
        <w:rPr>
          <w:b/>
          <w:bCs/>
          <w:sz w:val="20"/>
          <w:szCs w:val="18"/>
        </w:rPr>
      </w:pPr>
      <w:r w:rsidRPr="001539BB">
        <w:rPr>
          <w:b/>
          <w:bCs/>
          <w:sz w:val="20"/>
          <w:szCs w:val="18"/>
        </w:rPr>
        <w:t xml:space="preserve">Таблица </w:t>
      </w:r>
      <w:r w:rsidRPr="001539BB">
        <w:rPr>
          <w:b/>
          <w:bCs/>
          <w:sz w:val="20"/>
          <w:szCs w:val="18"/>
        </w:rPr>
        <w:fldChar w:fldCharType="begin"/>
      </w:r>
      <w:r w:rsidRPr="001539BB">
        <w:rPr>
          <w:b/>
          <w:bCs/>
          <w:sz w:val="20"/>
          <w:szCs w:val="18"/>
        </w:rPr>
        <w:instrText xml:space="preserve"> SEQ Таблица \* ARABIC </w:instrText>
      </w:r>
      <w:r w:rsidRPr="001539BB">
        <w:rPr>
          <w:b/>
          <w:bCs/>
          <w:sz w:val="20"/>
          <w:szCs w:val="18"/>
        </w:rPr>
        <w:fldChar w:fldCharType="separate"/>
      </w:r>
      <w:r w:rsidR="00FF5544">
        <w:rPr>
          <w:b/>
          <w:bCs/>
          <w:noProof/>
          <w:sz w:val="20"/>
          <w:szCs w:val="18"/>
        </w:rPr>
        <w:t>44</w:t>
      </w:r>
      <w:r w:rsidRPr="001539BB">
        <w:rPr>
          <w:b/>
          <w:bCs/>
          <w:sz w:val="20"/>
          <w:szCs w:val="18"/>
        </w:rPr>
        <w:fldChar w:fldCharType="end"/>
      </w:r>
      <w:r w:rsidRPr="001539BB">
        <w:rPr>
          <w:b/>
          <w:bCs/>
          <w:sz w:val="20"/>
          <w:szCs w:val="18"/>
        </w:rPr>
        <w:t xml:space="preserve"> </w:t>
      </w:r>
      <w:proofErr w:type="spellStart"/>
      <w:r w:rsidRPr="001539BB">
        <w:rPr>
          <w:b/>
          <w:bCs/>
          <w:sz w:val="20"/>
          <w:szCs w:val="18"/>
        </w:rPr>
        <w:t>Свободненский</w:t>
      </w:r>
      <w:proofErr w:type="spellEnd"/>
      <w:r w:rsidRPr="001539BB">
        <w:rPr>
          <w:b/>
          <w:bCs/>
          <w:sz w:val="20"/>
          <w:szCs w:val="18"/>
        </w:rPr>
        <w:t xml:space="preserve"> территориальный участок Дирекции по </w:t>
      </w:r>
      <w:proofErr w:type="spellStart"/>
      <w:r w:rsidRPr="001539BB">
        <w:rPr>
          <w:b/>
          <w:bCs/>
          <w:sz w:val="20"/>
          <w:szCs w:val="18"/>
        </w:rPr>
        <w:t>тепловодоснабжению</w:t>
      </w:r>
      <w:proofErr w:type="spellEnd"/>
      <w:r w:rsidRPr="001539BB">
        <w:rPr>
          <w:b/>
          <w:bCs/>
          <w:sz w:val="20"/>
          <w:szCs w:val="18"/>
        </w:rPr>
        <w:t xml:space="preserve"> Забайкальской железной дороги филиала ОАО «РЖД»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1427"/>
        <w:gridCol w:w="1053"/>
        <w:gridCol w:w="1056"/>
        <w:gridCol w:w="1056"/>
        <w:gridCol w:w="1056"/>
        <w:gridCol w:w="1056"/>
        <w:gridCol w:w="1056"/>
        <w:gridCol w:w="1056"/>
        <w:gridCol w:w="1056"/>
        <w:gridCol w:w="1056"/>
        <w:gridCol w:w="1050"/>
      </w:tblGrid>
      <w:tr w:rsidR="00C526D1" w:rsidRPr="005A107F" w:rsidTr="005A107F">
        <w:trPr>
          <w:trHeight w:val="20"/>
          <w:tblHeader/>
        </w:trPr>
        <w:tc>
          <w:tcPr>
            <w:tcW w:w="950" w:type="pct"/>
            <w:vMerge w:val="restar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Вариант развития согласно  прогнозу Минэкономразвития</w:t>
            </w:r>
          </w:p>
        </w:tc>
        <w:tc>
          <w:tcPr>
            <w:tcW w:w="4050" w:type="pct"/>
            <w:gridSpan w:val="11"/>
            <w:shd w:val="clear" w:color="auto" w:fill="auto"/>
            <w:noWrap/>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 xml:space="preserve"> Оценка уровня тарифов, необходимых для реализации Программы</w:t>
            </w:r>
          </w:p>
        </w:tc>
      </w:tr>
      <w:tr w:rsidR="00C526D1" w:rsidRPr="005A107F" w:rsidTr="005A107F">
        <w:trPr>
          <w:trHeight w:val="20"/>
          <w:tblHeader/>
        </w:trPr>
        <w:tc>
          <w:tcPr>
            <w:tcW w:w="950" w:type="pct"/>
            <w:vMerge/>
            <w:vAlign w:val="center"/>
            <w:hideMark/>
          </w:tcPr>
          <w:p w:rsidR="00C526D1" w:rsidRPr="005A107F" w:rsidRDefault="00C526D1" w:rsidP="00C526D1">
            <w:pPr>
              <w:rPr>
                <w:rFonts w:eastAsia="Times New Roman"/>
                <w:sz w:val="22"/>
                <w:szCs w:val="22"/>
              </w:rPr>
            </w:pPr>
          </w:p>
        </w:tc>
        <w:tc>
          <w:tcPr>
            <w:tcW w:w="483" w:type="pct"/>
            <w:vMerge w:val="restar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Ед. изм.</w:t>
            </w:r>
          </w:p>
        </w:tc>
        <w:tc>
          <w:tcPr>
            <w:tcW w:w="3566" w:type="pct"/>
            <w:gridSpan w:val="10"/>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 </w:t>
            </w:r>
          </w:p>
        </w:tc>
      </w:tr>
      <w:tr w:rsidR="00C526D1" w:rsidRPr="005A107F" w:rsidTr="005A107F">
        <w:trPr>
          <w:trHeight w:val="20"/>
          <w:tblHeader/>
        </w:trPr>
        <w:tc>
          <w:tcPr>
            <w:tcW w:w="950" w:type="pct"/>
            <w:vMerge/>
            <w:vAlign w:val="center"/>
            <w:hideMark/>
          </w:tcPr>
          <w:p w:rsidR="00C526D1" w:rsidRPr="005A107F" w:rsidRDefault="00C526D1" w:rsidP="00C526D1">
            <w:pPr>
              <w:rPr>
                <w:rFonts w:eastAsia="Times New Roman"/>
                <w:sz w:val="22"/>
                <w:szCs w:val="22"/>
              </w:rPr>
            </w:pPr>
          </w:p>
        </w:tc>
        <w:tc>
          <w:tcPr>
            <w:tcW w:w="483" w:type="pct"/>
            <w:vMerge/>
            <w:vAlign w:val="center"/>
            <w:hideMark/>
          </w:tcPr>
          <w:p w:rsidR="00C526D1" w:rsidRPr="005A107F" w:rsidRDefault="00C526D1" w:rsidP="00C526D1">
            <w:pPr>
              <w:rPr>
                <w:rFonts w:eastAsia="Times New Roman"/>
                <w:b/>
                <w:bCs/>
                <w:sz w:val="22"/>
                <w:szCs w:val="22"/>
              </w:rPr>
            </w:pPr>
          </w:p>
        </w:tc>
        <w:tc>
          <w:tcPr>
            <w:tcW w:w="356"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2021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2022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2023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2024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2025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2026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2027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2028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2029 г.</w:t>
            </w:r>
          </w:p>
        </w:tc>
        <w:tc>
          <w:tcPr>
            <w:tcW w:w="355"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2030 г.</w:t>
            </w:r>
          </w:p>
        </w:tc>
      </w:tr>
      <w:tr w:rsidR="00C526D1" w:rsidRPr="005A107F" w:rsidTr="005A107F">
        <w:trPr>
          <w:trHeight w:val="20"/>
          <w:tblHeader/>
        </w:trPr>
        <w:tc>
          <w:tcPr>
            <w:tcW w:w="950" w:type="pct"/>
            <w:vMerge/>
            <w:vAlign w:val="center"/>
            <w:hideMark/>
          </w:tcPr>
          <w:p w:rsidR="00C526D1" w:rsidRPr="005A107F" w:rsidRDefault="00C526D1" w:rsidP="00C526D1">
            <w:pPr>
              <w:rPr>
                <w:rFonts w:eastAsia="Times New Roman"/>
                <w:sz w:val="22"/>
                <w:szCs w:val="22"/>
              </w:rPr>
            </w:pPr>
          </w:p>
        </w:tc>
        <w:tc>
          <w:tcPr>
            <w:tcW w:w="483"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w:t>
            </w:r>
          </w:p>
        </w:tc>
        <w:tc>
          <w:tcPr>
            <w:tcW w:w="356"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13</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14</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15</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16</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17</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18</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19</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21</w:t>
            </w:r>
          </w:p>
        </w:tc>
        <w:tc>
          <w:tcPr>
            <w:tcW w:w="355"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22</w:t>
            </w:r>
          </w:p>
        </w:tc>
      </w:tr>
      <w:tr w:rsidR="00C526D1" w:rsidRPr="005A107F" w:rsidTr="005A107F">
        <w:trPr>
          <w:trHeight w:val="20"/>
        </w:trPr>
        <w:tc>
          <w:tcPr>
            <w:tcW w:w="950"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1 вариант развития</w:t>
            </w:r>
          </w:p>
        </w:tc>
        <w:tc>
          <w:tcPr>
            <w:tcW w:w="483"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руб./Гкал</w:t>
            </w:r>
          </w:p>
        </w:tc>
        <w:tc>
          <w:tcPr>
            <w:tcW w:w="356"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2320,7</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2427,5</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2539,1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2655,9</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2778,1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2905,9</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2981,5</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3059,0</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3138,5</w:t>
            </w:r>
          </w:p>
        </w:tc>
        <w:tc>
          <w:tcPr>
            <w:tcW w:w="355"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3220,1</w:t>
            </w:r>
          </w:p>
        </w:tc>
      </w:tr>
      <w:tr w:rsidR="00C526D1" w:rsidRPr="005A107F" w:rsidTr="005A107F">
        <w:trPr>
          <w:trHeight w:val="20"/>
        </w:trPr>
        <w:tc>
          <w:tcPr>
            <w:tcW w:w="950"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 вариант развития</w:t>
            </w:r>
          </w:p>
        </w:tc>
        <w:tc>
          <w:tcPr>
            <w:tcW w:w="483"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руб./Гкал</w:t>
            </w:r>
          </w:p>
        </w:tc>
        <w:tc>
          <w:tcPr>
            <w:tcW w:w="356"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2325,2</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2434,4</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2548,9</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2668,6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2794,1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2925,4</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3013,2</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3103,6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3196,7</w:t>
            </w:r>
          </w:p>
        </w:tc>
        <w:tc>
          <w:tcPr>
            <w:tcW w:w="355"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3292,6</w:t>
            </w:r>
          </w:p>
        </w:tc>
      </w:tr>
      <w:tr w:rsidR="00C526D1" w:rsidRPr="005A107F" w:rsidTr="005A107F">
        <w:trPr>
          <w:trHeight w:val="20"/>
        </w:trPr>
        <w:tc>
          <w:tcPr>
            <w:tcW w:w="950"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 вариант развития</w:t>
            </w:r>
          </w:p>
        </w:tc>
        <w:tc>
          <w:tcPr>
            <w:tcW w:w="483"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руб./Гкал</w:t>
            </w:r>
          </w:p>
        </w:tc>
        <w:tc>
          <w:tcPr>
            <w:tcW w:w="356"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2369,6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2492,8</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2622,5</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2758,8</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2902,3</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3053,2</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3178,4</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3308,7</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3444,4</w:t>
            </w:r>
          </w:p>
        </w:tc>
        <w:tc>
          <w:tcPr>
            <w:tcW w:w="355"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3585,6</w:t>
            </w:r>
          </w:p>
        </w:tc>
      </w:tr>
    </w:tbl>
    <w:p w:rsidR="00C526D1" w:rsidRPr="001539BB" w:rsidRDefault="00C526D1" w:rsidP="00C526D1">
      <w:pPr>
        <w:keepNext/>
        <w:spacing w:before="240"/>
        <w:rPr>
          <w:b/>
          <w:bCs/>
          <w:sz w:val="20"/>
          <w:szCs w:val="18"/>
        </w:rPr>
      </w:pPr>
      <w:r w:rsidRPr="001539BB">
        <w:rPr>
          <w:b/>
          <w:bCs/>
          <w:sz w:val="20"/>
          <w:szCs w:val="18"/>
        </w:rPr>
        <w:t xml:space="preserve">Таблица </w:t>
      </w:r>
      <w:r w:rsidRPr="001539BB">
        <w:rPr>
          <w:b/>
          <w:bCs/>
          <w:sz w:val="20"/>
          <w:szCs w:val="18"/>
        </w:rPr>
        <w:fldChar w:fldCharType="begin"/>
      </w:r>
      <w:r w:rsidRPr="001539BB">
        <w:rPr>
          <w:b/>
          <w:bCs/>
          <w:sz w:val="20"/>
          <w:szCs w:val="18"/>
        </w:rPr>
        <w:instrText xml:space="preserve"> SEQ Таблица \* ARABIC </w:instrText>
      </w:r>
      <w:r w:rsidRPr="001539BB">
        <w:rPr>
          <w:b/>
          <w:bCs/>
          <w:sz w:val="20"/>
          <w:szCs w:val="18"/>
        </w:rPr>
        <w:fldChar w:fldCharType="separate"/>
      </w:r>
      <w:r w:rsidR="00FF5544">
        <w:rPr>
          <w:b/>
          <w:bCs/>
          <w:noProof/>
          <w:sz w:val="20"/>
          <w:szCs w:val="18"/>
        </w:rPr>
        <w:t>45</w:t>
      </w:r>
      <w:r w:rsidRPr="001539BB">
        <w:rPr>
          <w:b/>
          <w:bCs/>
          <w:sz w:val="20"/>
          <w:szCs w:val="18"/>
        </w:rPr>
        <w:fldChar w:fldCharType="end"/>
      </w:r>
      <w:r w:rsidRPr="001539BB">
        <w:rPr>
          <w:b/>
          <w:bCs/>
          <w:sz w:val="20"/>
          <w:szCs w:val="18"/>
        </w:rPr>
        <w:t xml:space="preserve"> ВЧДР Белогорск – АО «ВРК-3»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1427"/>
        <w:gridCol w:w="1053"/>
        <w:gridCol w:w="1056"/>
        <w:gridCol w:w="1056"/>
        <w:gridCol w:w="1056"/>
        <w:gridCol w:w="1056"/>
        <w:gridCol w:w="1056"/>
        <w:gridCol w:w="1056"/>
        <w:gridCol w:w="1056"/>
        <w:gridCol w:w="1056"/>
        <w:gridCol w:w="1050"/>
      </w:tblGrid>
      <w:tr w:rsidR="00C526D1" w:rsidRPr="005A107F" w:rsidTr="005A107F">
        <w:trPr>
          <w:trHeight w:val="20"/>
        </w:trPr>
        <w:tc>
          <w:tcPr>
            <w:tcW w:w="950" w:type="pct"/>
            <w:vMerge w:val="restar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Вариант развития согласно  прогнозу Минэкономразвития</w:t>
            </w:r>
          </w:p>
        </w:tc>
        <w:tc>
          <w:tcPr>
            <w:tcW w:w="4050" w:type="pct"/>
            <w:gridSpan w:val="11"/>
            <w:shd w:val="clear" w:color="auto" w:fill="auto"/>
            <w:noWrap/>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 xml:space="preserve"> Оценка уровня тарифов, необходимых для реализации Программы</w:t>
            </w:r>
          </w:p>
        </w:tc>
      </w:tr>
      <w:tr w:rsidR="00C526D1" w:rsidRPr="005A107F" w:rsidTr="005A107F">
        <w:trPr>
          <w:trHeight w:val="20"/>
        </w:trPr>
        <w:tc>
          <w:tcPr>
            <w:tcW w:w="950" w:type="pct"/>
            <w:vMerge/>
            <w:vAlign w:val="center"/>
            <w:hideMark/>
          </w:tcPr>
          <w:p w:rsidR="00C526D1" w:rsidRPr="005A107F" w:rsidRDefault="00C526D1" w:rsidP="00C526D1">
            <w:pPr>
              <w:rPr>
                <w:rFonts w:eastAsia="Times New Roman"/>
                <w:sz w:val="22"/>
                <w:szCs w:val="22"/>
              </w:rPr>
            </w:pPr>
          </w:p>
        </w:tc>
        <w:tc>
          <w:tcPr>
            <w:tcW w:w="483" w:type="pct"/>
            <w:vMerge w:val="restar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Ед. изм.</w:t>
            </w:r>
          </w:p>
        </w:tc>
        <w:tc>
          <w:tcPr>
            <w:tcW w:w="3566" w:type="pct"/>
            <w:gridSpan w:val="10"/>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 </w:t>
            </w:r>
          </w:p>
        </w:tc>
      </w:tr>
      <w:tr w:rsidR="00C526D1" w:rsidRPr="005A107F" w:rsidTr="005A107F">
        <w:trPr>
          <w:trHeight w:val="20"/>
        </w:trPr>
        <w:tc>
          <w:tcPr>
            <w:tcW w:w="950" w:type="pct"/>
            <w:vMerge/>
            <w:vAlign w:val="center"/>
            <w:hideMark/>
          </w:tcPr>
          <w:p w:rsidR="00C526D1" w:rsidRPr="005A107F" w:rsidRDefault="00C526D1" w:rsidP="00C526D1">
            <w:pPr>
              <w:rPr>
                <w:rFonts w:eastAsia="Times New Roman"/>
                <w:sz w:val="22"/>
                <w:szCs w:val="22"/>
              </w:rPr>
            </w:pPr>
          </w:p>
        </w:tc>
        <w:tc>
          <w:tcPr>
            <w:tcW w:w="483" w:type="pct"/>
            <w:vMerge/>
            <w:vAlign w:val="center"/>
            <w:hideMark/>
          </w:tcPr>
          <w:p w:rsidR="00C526D1" w:rsidRPr="005A107F" w:rsidRDefault="00C526D1" w:rsidP="00C526D1">
            <w:pPr>
              <w:rPr>
                <w:rFonts w:eastAsia="Times New Roman"/>
                <w:b/>
                <w:bCs/>
                <w:sz w:val="22"/>
                <w:szCs w:val="22"/>
              </w:rPr>
            </w:pPr>
          </w:p>
        </w:tc>
        <w:tc>
          <w:tcPr>
            <w:tcW w:w="356"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2021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2022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2023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2024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2025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2026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2027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2028 г.</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2029 г.</w:t>
            </w:r>
          </w:p>
        </w:tc>
        <w:tc>
          <w:tcPr>
            <w:tcW w:w="355"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2030 г.</w:t>
            </w:r>
          </w:p>
        </w:tc>
      </w:tr>
      <w:tr w:rsidR="00C526D1" w:rsidRPr="005A107F" w:rsidTr="005A107F">
        <w:trPr>
          <w:trHeight w:val="20"/>
        </w:trPr>
        <w:tc>
          <w:tcPr>
            <w:tcW w:w="950" w:type="pct"/>
            <w:vMerge/>
            <w:vAlign w:val="center"/>
            <w:hideMark/>
          </w:tcPr>
          <w:p w:rsidR="00C526D1" w:rsidRPr="005A107F" w:rsidRDefault="00C526D1" w:rsidP="00C526D1">
            <w:pPr>
              <w:rPr>
                <w:rFonts w:eastAsia="Times New Roman"/>
                <w:sz w:val="22"/>
                <w:szCs w:val="22"/>
              </w:rPr>
            </w:pPr>
          </w:p>
        </w:tc>
        <w:tc>
          <w:tcPr>
            <w:tcW w:w="483"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w:t>
            </w:r>
          </w:p>
        </w:tc>
        <w:tc>
          <w:tcPr>
            <w:tcW w:w="356"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13</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14</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15</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16</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17</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18</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19</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20</w:t>
            </w:r>
          </w:p>
        </w:tc>
        <w:tc>
          <w:tcPr>
            <w:tcW w:w="357"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21</w:t>
            </w:r>
          </w:p>
        </w:tc>
        <w:tc>
          <w:tcPr>
            <w:tcW w:w="355" w:type="pct"/>
            <w:shd w:val="clear" w:color="auto" w:fill="auto"/>
            <w:vAlign w:val="center"/>
            <w:hideMark/>
          </w:tcPr>
          <w:p w:rsidR="00C526D1" w:rsidRPr="005A107F" w:rsidRDefault="00C526D1" w:rsidP="00C526D1">
            <w:pPr>
              <w:jc w:val="center"/>
              <w:rPr>
                <w:rFonts w:eastAsia="Times New Roman"/>
                <w:b/>
                <w:bCs/>
                <w:sz w:val="22"/>
                <w:szCs w:val="22"/>
              </w:rPr>
            </w:pPr>
            <w:r w:rsidRPr="005A107F">
              <w:rPr>
                <w:rFonts w:eastAsia="Times New Roman"/>
                <w:b/>
                <w:bCs/>
                <w:sz w:val="22"/>
                <w:szCs w:val="22"/>
              </w:rPr>
              <w:t>22</w:t>
            </w:r>
          </w:p>
        </w:tc>
      </w:tr>
      <w:tr w:rsidR="00C526D1" w:rsidRPr="005A107F" w:rsidTr="005A107F">
        <w:trPr>
          <w:trHeight w:val="20"/>
        </w:trPr>
        <w:tc>
          <w:tcPr>
            <w:tcW w:w="950"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1 вариант развития</w:t>
            </w:r>
          </w:p>
        </w:tc>
        <w:tc>
          <w:tcPr>
            <w:tcW w:w="483"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руб./Гкал</w:t>
            </w:r>
          </w:p>
        </w:tc>
        <w:tc>
          <w:tcPr>
            <w:tcW w:w="356"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2605,3</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2725,1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2850,4</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2981,6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3118,7</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3262,2</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3347,0</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3434,0</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3523,3</w:t>
            </w:r>
          </w:p>
        </w:tc>
        <w:tc>
          <w:tcPr>
            <w:tcW w:w="355"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3614,9</w:t>
            </w:r>
          </w:p>
        </w:tc>
      </w:tr>
      <w:tr w:rsidR="00C526D1" w:rsidRPr="005A107F" w:rsidTr="005A107F">
        <w:trPr>
          <w:trHeight w:val="20"/>
        </w:trPr>
        <w:tc>
          <w:tcPr>
            <w:tcW w:w="950"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lastRenderedPageBreak/>
              <w:t>2 вариант развития</w:t>
            </w:r>
          </w:p>
        </w:tc>
        <w:tc>
          <w:tcPr>
            <w:tcW w:w="483"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руб./Гкал</w:t>
            </w:r>
          </w:p>
        </w:tc>
        <w:tc>
          <w:tcPr>
            <w:tcW w:w="356"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2610,2</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2732,9</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2861,3</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2995,8</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3136,6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3284,1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3382,6</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3484,0</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3588,6</w:t>
            </w:r>
          </w:p>
        </w:tc>
        <w:tc>
          <w:tcPr>
            <w:tcW w:w="355"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3696,2</w:t>
            </w:r>
          </w:p>
        </w:tc>
      </w:tr>
      <w:tr w:rsidR="00C526D1" w:rsidRPr="005A107F" w:rsidTr="005A107F">
        <w:trPr>
          <w:trHeight w:val="20"/>
        </w:trPr>
        <w:tc>
          <w:tcPr>
            <w:tcW w:w="950"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 вариант развития</w:t>
            </w:r>
          </w:p>
        </w:tc>
        <w:tc>
          <w:tcPr>
            <w:tcW w:w="483"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руб./Гкал</w:t>
            </w:r>
          </w:p>
        </w:tc>
        <w:tc>
          <w:tcPr>
            <w:tcW w:w="356"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2660,1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2798,5</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2944,0</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3097,1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3258,1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3427,5</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3568,1</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3714,3</w:t>
            </w:r>
          </w:p>
        </w:tc>
        <w:tc>
          <w:tcPr>
            <w:tcW w:w="357"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3866,6</w:t>
            </w:r>
          </w:p>
        </w:tc>
        <w:tc>
          <w:tcPr>
            <w:tcW w:w="355" w:type="pct"/>
            <w:shd w:val="clear" w:color="auto" w:fill="auto"/>
            <w:vAlign w:val="center"/>
            <w:hideMark/>
          </w:tcPr>
          <w:p w:rsidR="00C526D1" w:rsidRPr="005A107F" w:rsidRDefault="00C526D1" w:rsidP="00C526D1">
            <w:pPr>
              <w:jc w:val="center"/>
              <w:rPr>
                <w:rFonts w:eastAsia="Times New Roman"/>
                <w:sz w:val="22"/>
                <w:szCs w:val="22"/>
              </w:rPr>
            </w:pPr>
            <w:r w:rsidRPr="005A107F">
              <w:rPr>
                <w:rFonts w:eastAsia="Times New Roman"/>
                <w:sz w:val="22"/>
                <w:szCs w:val="22"/>
              </w:rPr>
              <w:t>4025,2</w:t>
            </w:r>
          </w:p>
        </w:tc>
      </w:tr>
    </w:tbl>
    <w:p w:rsidR="00C526D1" w:rsidRPr="001539BB" w:rsidRDefault="00C526D1" w:rsidP="00C526D1">
      <w:pPr>
        <w:keepNext/>
        <w:spacing w:before="240"/>
        <w:rPr>
          <w:b/>
          <w:bCs/>
          <w:sz w:val="20"/>
          <w:szCs w:val="18"/>
        </w:rPr>
      </w:pPr>
      <w:r w:rsidRPr="001539BB">
        <w:rPr>
          <w:b/>
          <w:bCs/>
          <w:sz w:val="20"/>
          <w:szCs w:val="18"/>
        </w:rPr>
        <w:t xml:space="preserve">Таблица </w:t>
      </w:r>
      <w:r w:rsidRPr="001539BB">
        <w:rPr>
          <w:b/>
          <w:bCs/>
          <w:sz w:val="20"/>
          <w:szCs w:val="18"/>
        </w:rPr>
        <w:fldChar w:fldCharType="begin"/>
      </w:r>
      <w:r w:rsidRPr="001539BB">
        <w:rPr>
          <w:b/>
          <w:bCs/>
          <w:sz w:val="20"/>
          <w:szCs w:val="18"/>
        </w:rPr>
        <w:instrText xml:space="preserve"> SEQ Таблица \* ARABIC </w:instrText>
      </w:r>
      <w:r w:rsidRPr="001539BB">
        <w:rPr>
          <w:b/>
          <w:bCs/>
          <w:sz w:val="20"/>
          <w:szCs w:val="18"/>
        </w:rPr>
        <w:fldChar w:fldCharType="separate"/>
      </w:r>
      <w:r w:rsidR="00FF5544">
        <w:rPr>
          <w:b/>
          <w:bCs/>
          <w:noProof/>
          <w:sz w:val="20"/>
          <w:szCs w:val="18"/>
        </w:rPr>
        <w:t>46</w:t>
      </w:r>
      <w:r w:rsidRPr="001539BB">
        <w:rPr>
          <w:b/>
          <w:bCs/>
          <w:sz w:val="20"/>
          <w:szCs w:val="18"/>
        </w:rPr>
        <w:fldChar w:fldCharType="end"/>
      </w:r>
      <w:r w:rsidRPr="001539BB">
        <w:rPr>
          <w:b/>
          <w:bCs/>
          <w:sz w:val="20"/>
          <w:szCs w:val="18"/>
        </w:rPr>
        <w:t xml:space="preserve"> ООО «</w:t>
      </w:r>
      <w:proofErr w:type="spellStart"/>
      <w:r w:rsidRPr="001539BB">
        <w:rPr>
          <w:b/>
          <w:bCs/>
          <w:sz w:val="20"/>
          <w:szCs w:val="18"/>
        </w:rPr>
        <w:t>Теплоком</w:t>
      </w:r>
      <w:proofErr w:type="spellEnd"/>
      <w:r w:rsidRPr="001539BB">
        <w:rPr>
          <w:b/>
          <w:bCs/>
          <w:sz w:val="20"/>
          <w:szCs w:val="18"/>
        </w:rPr>
        <w:t>»</w:t>
      </w:r>
    </w:p>
    <w:tbl>
      <w:tblPr>
        <w:tblW w:w="5000" w:type="pct"/>
        <w:tblLook w:val="04A0" w:firstRow="1" w:lastRow="0" w:firstColumn="1" w:lastColumn="0" w:noHBand="0" w:noVBand="1"/>
      </w:tblPr>
      <w:tblGrid>
        <w:gridCol w:w="4047"/>
        <w:gridCol w:w="1106"/>
        <w:gridCol w:w="931"/>
        <w:gridCol w:w="931"/>
        <w:gridCol w:w="1014"/>
        <w:gridCol w:w="967"/>
        <w:gridCol w:w="967"/>
        <w:gridCol w:w="964"/>
        <w:gridCol w:w="964"/>
        <w:gridCol w:w="964"/>
        <w:gridCol w:w="964"/>
        <w:gridCol w:w="967"/>
      </w:tblGrid>
      <w:tr w:rsidR="00631FBB" w:rsidRPr="007C1BF4" w:rsidTr="00FF5544">
        <w:trPr>
          <w:trHeight w:val="20"/>
        </w:trPr>
        <w:tc>
          <w:tcPr>
            <w:tcW w:w="13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Вариант развития согласно  прогнозу Минэкономразвития</w:t>
            </w:r>
          </w:p>
        </w:tc>
        <w:tc>
          <w:tcPr>
            <w:tcW w:w="3630" w:type="pct"/>
            <w:gridSpan w:val="11"/>
            <w:tcBorders>
              <w:top w:val="single" w:sz="4" w:space="0" w:color="auto"/>
              <w:left w:val="nil"/>
              <w:bottom w:val="single" w:sz="4" w:space="0" w:color="auto"/>
              <w:right w:val="single" w:sz="4" w:space="0" w:color="auto"/>
            </w:tcBorders>
            <w:shd w:val="clear" w:color="auto" w:fill="auto"/>
            <w:noWrap/>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 xml:space="preserve"> Оценка уровня тарифов, необходимых для реализации Программы</w:t>
            </w:r>
          </w:p>
        </w:tc>
      </w:tr>
      <w:tr w:rsidR="00631FBB" w:rsidRPr="007C1BF4" w:rsidTr="00FF5544">
        <w:trPr>
          <w:trHeight w:val="20"/>
        </w:trPr>
        <w:tc>
          <w:tcPr>
            <w:tcW w:w="1370" w:type="pct"/>
            <w:vMerge/>
            <w:tcBorders>
              <w:top w:val="single" w:sz="4" w:space="0" w:color="auto"/>
              <w:left w:val="single" w:sz="4" w:space="0" w:color="auto"/>
              <w:bottom w:val="single" w:sz="4" w:space="0" w:color="auto"/>
              <w:right w:val="single" w:sz="4" w:space="0" w:color="auto"/>
            </w:tcBorders>
            <w:vAlign w:val="center"/>
            <w:hideMark/>
          </w:tcPr>
          <w:p w:rsidR="00631FBB" w:rsidRPr="007C1BF4" w:rsidRDefault="00631FBB" w:rsidP="00FF5544">
            <w:pPr>
              <w:rPr>
                <w:rFonts w:eastAsia="Times New Roman"/>
                <w:color w:val="000000"/>
                <w:sz w:val="22"/>
                <w:szCs w:val="22"/>
              </w:rPr>
            </w:pPr>
          </w:p>
        </w:tc>
        <w:tc>
          <w:tcPr>
            <w:tcW w:w="362" w:type="pct"/>
            <w:vMerge w:val="restart"/>
            <w:tcBorders>
              <w:top w:val="nil"/>
              <w:left w:val="single" w:sz="4" w:space="0" w:color="auto"/>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Ед. изм.</w:t>
            </w:r>
          </w:p>
        </w:tc>
        <w:tc>
          <w:tcPr>
            <w:tcW w:w="3267" w:type="pct"/>
            <w:gridSpan w:val="10"/>
            <w:tcBorders>
              <w:top w:val="single" w:sz="4" w:space="0" w:color="auto"/>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 </w:t>
            </w:r>
          </w:p>
        </w:tc>
      </w:tr>
      <w:tr w:rsidR="00631FBB" w:rsidRPr="007C1BF4" w:rsidTr="00FF5544">
        <w:trPr>
          <w:trHeight w:val="20"/>
        </w:trPr>
        <w:tc>
          <w:tcPr>
            <w:tcW w:w="1370" w:type="pct"/>
            <w:vMerge/>
            <w:tcBorders>
              <w:top w:val="single" w:sz="4" w:space="0" w:color="auto"/>
              <w:left w:val="single" w:sz="4" w:space="0" w:color="auto"/>
              <w:bottom w:val="single" w:sz="4" w:space="0" w:color="auto"/>
              <w:right w:val="single" w:sz="4" w:space="0" w:color="auto"/>
            </w:tcBorders>
            <w:vAlign w:val="center"/>
            <w:hideMark/>
          </w:tcPr>
          <w:p w:rsidR="00631FBB" w:rsidRPr="007C1BF4" w:rsidRDefault="00631FBB" w:rsidP="00FF5544">
            <w:pPr>
              <w:rPr>
                <w:rFonts w:eastAsia="Times New Roman"/>
                <w:color w:val="000000"/>
                <w:sz w:val="22"/>
                <w:szCs w:val="22"/>
              </w:rPr>
            </w:pPr>
          </w:p>
        </w:tc>
        <w:tc>
          <w:tcPr>
            <w:tcW w:w="362" w:type="pct"/>
            <w:vMerge/>
            <w:tcBorders>
              <w:top w:val="nil"/>
              <w:left w:val="single" w:sz="4" w:space="0" w:color="auto"/>
              <w:bottom w:val="single" w:sz="4" w:space="0" w:color="auto"/>
              <w:right w:val="single" w:sz="4" w:space="0" w:color="auto"/>
            </w:tcBorders>
            <w:vAlign w:val="center"/>
            <w:hideMark/>
          </w:tcPr>
          <w:p w:rsidR="00631FBB" w:rsidRPr="007C1BF4" w:rsidRDefault="00631FBB" w:rsidP="00FF5544">
            <w:pPr>
              <w:rPr>
                <w:rFonts w:eastAsia="Times New Roman"/>
                <w:b/>
                <w:bCs/>
                <w:color w:val="000000"/>
                <w:sz w:val="22"/>
                <w:szCs w:val="22"/>
              </w:rPr>
            </w:pP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2021 г.</w:t>
            </w: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2022 г.</w:t>
            </w:r>
          </w:p>
        </w:tc>
        <w:tc>
          <w:tcPr>
            <w:tcW w:w="346"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2023 г.</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2024 г.</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2025 г.</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2026 г.</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2027 г.</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2028 г.</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2029 г.</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2030 г.</w:t>
            </w:r>
          </w:p>
        </w:tc>
      </w:tr>
      <w:tr w:rsidR="00631FBB" w:rsidRPr="007C1BF4" w:rsidTr="00FF5544">
        <w:trPr>
          <w:trHeight w:val="20"/>
        </w:trPr>
        <w:tc>
          <w:tcPr>
            <w:tcW w:w="1370" w:type="pct"/>
            <w:vMerge/>
            <w:tcBorders>
              <w:top w:val="single" w:sz="4" w:space="0" w:color="auto"/>
              <w:left w:val="single" w:sz="4" w:space="0" w:color="auto"/>
              <w:bottom w:val="single" w:sz="4" w:space="0" w:color="auto"/>
              <w:right w:val="single" w:sz="4" w:space="0" w:color="auto"/>
            </w:tcBorders>
            <w:vAlign w:val="center"/>
            <w:hideMark/>
          </w:tcPr>
          <w:p w:rsidR="00631FBB" w:rsidRPr="007C1BF4" w:rsidRDefault="00631FBB" w:rsidP="00FF5544">
            <w:pPr>
              <w:rPr>
                <w:rFonts w:eastAsia="Times New Roman"/>
                <w:color w:val="000000"/>
                <w:sz w:val="22"/>
                <w:szCs w:val="22"/>
              </w:rPr>
            </w:pPr>
          </w:p>
        </w:tc>
        <w:tc>
          <w:tcPr>
            <w:tcW w:w="362"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w:t>
            </w: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13</w:t>
            </w: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14</w:t>
            </w:r>
          </w:p>
        </w:tc>
        <w:tc>
          <w:tcPr>
            <w:tcW w:w="346"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15</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16</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17</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18</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19</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20</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21</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b/>
                <w:bCs/>
                <w:color w:val="000000"/>
                <w:sz w:val="22"/>
                <w:szCs w:val="22"/>
              </w:rPr>
            </w:pPr>
            <w:r w:rsidRPr="007C1BF4">
              <w:rPr>
                <w:rFonts w:eastAsia="Times New Roman"/>
                <w:b/>
                <w:bCs/>
                <w:color w:val="000000"/>
                <w:sz w:val="22"/>
                <w:szCs w:val="22"/>
              </w:rPr>
              <w:t>22</w:t>
            </w:r>
          </w:p>
        </w:tc>
      </w:tr>
      <w:tr w:rsidR="00631FBB" w:rsidRPr="007C1BF4" w:rsidTr="00FF5544">
        <w:trPr>
          <w:trHeight w:val="20"/>
        </w:trPr>
        <w:tc>
          <w:tcPr>
            <w:tcW w:w="1370" w:type="pct"/>
            <w:tcBorders>
              <w:top w:val="nil"/>
              <w:left w:val="single" w:sz="4" w:space="0" w:color="auto"/>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1 вариант развития</w:t>
            </w:r>
          </w:p>
        </w:tc>
        <w:tc>
          <w:tcPr>
            <w:tcW w:w="362"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2378,82</w:t>
            </w: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2572,65</w:t>
            </w:r>
          </w:p>
        </w:tc>
        <w:tc>
          <w:tcPr>
            <w:tcW w:w="346"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2690,98</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2814,84</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2944,23</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3020,83</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3099,41</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3179,95</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3262,65</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3347,50</w:t>
            </w:r>
          </w:p>
        </w:tc>
      </w:tr>
      <w:tr w:rsidR="00631FBB" w:rsidRPr="007C1BF4" w:rsidTr="00FF5544">
        <w:trPr>
          <w:trHeight w:val="20"/>
        </w:trPr>
        <w:tc>
          <w:tcPr>
            <w:tcW w:w="1370" w:type="pct"/>
            <w:tcBorders>
              <w:top w:val="nil"/>
              <w:left w:val="single" w:sz="4" w:space="0" w:color="auto"/>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 вариант развития</w:t>
            </w:r>
          </w:p>
        </w:tc>
        <w:tc>
          <w:tcPr>
            <w:tcW w:w="362"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2378,82</w:t>
            </w: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2572,65</w:t>
            </w:r>
          </w:p>
        </w:tc>
        <w:tc>
          <w:tcPr>
            <w:tcW w:w="346"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2693,61</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2820,17</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2952,71</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3041,26</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3132,52</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3226,48</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3323,34</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3423,11</w:t>
            </w:r>
          </w:p>
        </w:tc>
      </w:tr>
      <w:tr w:rsidR="00631FBB" w:rsidRPr="007C1BF4" w:rsidTr="00FF5544">
        <w:trPr>
          <w:trHeight w:val="20"/>
        </w:trPr>
        <w:tc>
          <w:tcPr>
            <w:tcW w:w="1370" w:type="pct"/>
            <w:tcBorders>
              <w:top w:val="nil"/>
              <w:left w:val="single" w:sz="4" w:space="0" w:color="auto"/>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 вариант развития</w:t>
            </w:r>
          </w:p>
        </w:tc>
        <w:tc>
          <w:tcPr>
            <w:tcW w:w="362"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руб./Гкал</w:t>
            </w: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2378,82</w:t>
            </w:r>
          </w:p>
        </w:tc>
        <w:tc>
          <w:tcPr>
            <w:tcW w:w="315"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2572,65</w:t>
            </w:r>
          </w:p>
        </w:tc>
        <w:tc>
          <w:tcPr>
            <w:tcW w:w="346"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2706,47</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2847,18</w:t>
            </w:r>
          </w:p>
        </w:tc>
        <w:tc>
          <w:tcPr>
            <w:tcW w:w="328"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2995,25</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3118,08</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3245,91</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3379,00</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3517,53</w:t>
            </w:r>
          </w:p>
        </w:tc>
        <w:tc>
          <w:tcPr>
            <w:tcW w:w="327" w:type="pct"/>
            <w:tcBorders>
              <w:top w:val="nil"/>
              <w:left w:val="nil"/>
              <w:bottom w:val="single" w:sz="4" w:space="0" w:color="auto"/>
              <w:right w:val="single" w:sz="4" w:space="0" w:color="auto"/>
            </w:tcBorders>
            <w:shd w:val="clear" w:color="auto" w:fill="auto"/>
            <w:vAlign w:val="center"/>
            <w:hideMark/>
          </w:tcPr>
          <w:p w:rsidR="00631FBB" w:rsidRPr="007C1BF4" w:rsidRDefault="00631FBB" w:rsidP="00FF5544">
            <w:pPr>
              <w:jc w:val="center"/>
              <w:rPr>
                <w:rFonts w:eastAsia="Times New Roman"/>
                <w:color w:val="000000"/>
                <w:sz w:val="22"/>
                <w:szCs w:val="22"/>
              </w:rPr>
            </w:pPr>
            <w:r w:rsidRPr="007C1BF4">
              <w:rPr>
                <w:rFonts w:eastAsia="Times New Roman"/>
                <w:color w:val="000000"/>
                <w:sz w:val="22"/>
                <w:szCs w:val="22"/>
              </w:rPr>
              <w:t>3661,75</w:t>
            </w:r>
          </w:p>
        </w:tc>
      </w:tr>
    </w:tbl>
    <w:p w:rsidR="00C526D1" w:rsidRPr="004F2695" w:rsidRDefault="00C526D1" w:rsidP="00812B80">
      <w:pPr>
        <w:spacing w:line="276" w:lineRule="auto"/>
        <w:ind w:firstLine="709"/>
        <w:jc w:val="both"/>
      </w:pPr>
    </w:p>
    <w:sectPr w:rsidR="00C526D1" w:rsidRPr="004F2695" w:rsidSect="00C526D1">
      <w:pgSz w:w="16838" w:h="11906" w:orient="landscape"/>
      <w:pgMar w:top="170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07E6F" w:rsidRDefault="00407E6F">
      <w:r>
        <w:separator/>
      </w:r>
    </w:p>
  </w:endnote>
  <w:endnote w:type="continuationSeparator" w:id="0">
    <w:p w:rsidR="00407E6F" w:rsidRDefault="00407E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EFF" w:usb1="C0007843" w:usb2="00000009" w:usb3="00000000" w:csb0="000001FF" w:csb1="00000000"/>
  </w:font>
  <w:font w:name="HelvDL">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NTHelvetica/Cyrillic">
    <w:altName w:val="Times New Roman"/>
    <w:panose1 w:val="00000000000000000000"/>
    <w:charset w:val="00"/>
    <w:family w:val="roman"/>
    <w:notTrueType/>
    <w:pitch w:val="default"/>
    <w:sig w:usb0="00000003" w:usb1="00000000" w:usb2="00000000" w:usb3="00000000" w:csb0="00000001" w:csb1="00000000"/>
  </w:font>
  <w:font w:name="AcademyACTT">
    <w:altName w:val="Times New Roman"/>
    <w:charset w:val="00"/>
    <w:family w:val="auto"/>
    <w:pitch w:val="variable"/>
    <w:sig w:usb0="00000003" w:usb1="00000000" w:usb2="00000000" w:usb3="00000000" w:csb0="00000001" w:csb1="00000000"/>
  </w:font>
  <w:font w:name="MS Mincho">
    <w:altName w:val="Yu Gothic UI"/>
    <w:panose1 w:val="02020609040205080304"/>
    <w:charset w:val="80"/>
    <w:family w:val="roman"/>
    <w:notTrueType/>
    <w:pitch w:val="fixed"/>
    <w:sig w:usb0="00000000"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CordiaUPC">
    <w:charset w:val="00"/>
    <w:family w:val="swiss"/>
    <w:pitch w:val="variable"/>
    <w:sig w:usb0="81000003" w:usb1="00000000" w:usb2="00000000" w:usb3="00000000" w:csb0="00010001" w:csb1="00000000"/>
  </w:font>
  <w:font w:name="Trebuchet MS">
    <w:panose1 w:val="020B0603020202020204"/>
    <w:charset w:val="CC"/>
    <w:family w:val="swiss"/>
    <w:pitch w:val="variable"/>
    <w:sig w:usb0="000006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350573"/>
      <w:docPartObj>
        <w:docPartGallery w:val="Page Numbers (Bottom of Page)"/>
        <w:docPartUnique/>
      </w:docPartObj>
    </w:sdtPr>
    <w:sdtContent>
      <w:p w:rsidR="00FF5544" w:rsidRDefault="00FF5544">
        <w:pPr>
          <w:pStyle w:val="afd"/>
          <w:jc w:val="right"/>
        </w:pPr>
        <w:r>
          <w:fldChar w:fldCharType="begin"/>
        </w:r>
        <w:r>
          <w:instrText>PAGE   \* MERGEFORMAT</w:instrText>
        </w:r>
        <w:r>
          <w:fldChar w:fldCharType="separate"/>
        </w:r>
        <w:r w:rsidR="00CD1C97">
          <w:rPr>
            <w:noProof/>
          </w:rPr>
          <w:t>2</w:t>
        </w:r>
        <w:r>
          <w:fldChar w:fldCharType="end"/>
        </w:r>
      </w:p>
    </w:sdtContent>
  </w:sdt>
  <w:p w:rsidR="00FF5544" w:rsidRDefault="00FF5544"/>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4792191"/>
      <w:docPartObj>
        <w:docPartGallery w:val="Page Numbers (Bottom of Page)"/>
        <w:docPartUnique/>
      </w:docPartObj>
    </w:sdtPr>
    <w:sdtContent>
      <w:p w:rsidR="00FF5544" w:rsidRDefault="00FF5544">
        <w:pPr>
          <w:pStyle w:val="afd"/>
          <w:jc w:val="right"/>
        </w:pPr>
        <w:r>
          <w:fldChar w:fldCharType="begin"/>
        </w:r>
        <w:r>
          <w:instrText>PAGE   \* MERGEFORMAT</w:instrText>
        </w:r>
        <w:r>
          <w:fldChar w:fldCharType="separate"/>
        </w:r>
        <w:r>
          <w:rPr>
            <w:noProof/>
          </w:rPr>
          <w:t>22</w:t>
        </w:r>
        <w:r>
          <w:fldChar w:fldCharType="end"/>
        </w:r>
      </w:p>
    </w:sdtContent>
  </w:sdt>
  <w:p w:rsidR="00FF5544" w:rsidRDefault="00FF5544" w:rsidP="00A55104">
    <w:pPr>
      <w:pStyle w:val="afd"/>
      <w:tabs>
        <w:tab w:val="left" w:pos="2208"/>
      </w:tabs>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F5544" w:rsidRDefault="00FF5544">
    <w:pPr>
      <w:pStyle w:val="afd"/>
      <w:jc w:val="right"/>
    </w:pPr>
    <w:r>
      <w:t>60</w:t>
    </w:r>
  </w:p>
  <w:p w:rsidR="00FF5544" w:rsidRDefault="00FF5544" w:rsidP="00A55104">
    <w:pPr>
      <w:pStyle w:val="afd"/>
      <w:tabs>
        <w:tab w:val="left" w:pos="2208"/>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07E6F" w:rsidRDefault="00407E6F">
      <w:r>
        <w:separator/>
      </w:r>
    </w:p>
  </w:footnote>
  <w:footnote w:type="continuationSeparator" w:id="0">
    <w:p w:rsidR="00407E6F" w:rsidRDefault="00407E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A512411E"/>
    <w:lvl w:ilvl="0">
      <w:start w:val="1"/>
      <w:numFmt w:val="bullet"/>
      <w:pStyle w:val="4"/>
      <w:lvlText w:val=""/>
      <w:lvlJc w:val="left"/>
      <w:pPr>
        <w:tabs>
          <w:tab w:val="num" w:pos="-208"/>
        </w:tabs>
        <w:ind w:left="-208" w:hanging="360"/>
      </w:pPr>
      <w:rPr>
        <w:rFonts w:ascii="Symbol" w:hAnsi="Symbol" w:hint="default"/>
      </w:rPr>
    </w:lvl>
  </w:abstractNum>
  <w:abstractNum w:abstractNumId="1" w15:restartNumberingAfterBreak="0">
    <w:nsid w:val="FFFFFF82"/>
    <w:multiLevelType w:val="singleLevel"/>
    <w:tmpl w:val="6A7C8802"/>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 w15:restartNumberingAfterBreak="0">
    <w:nsid w:val="01472F7F"/>
    <w:multiLevelType w:val="multilevel"/>
    <w:tmpl w:val="0419001D"/>
    <w:styleLink w:val="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6E0382"/>
    <w:multiLevelType w:val="hybridMultilevel"/>
    <w:tmpl w:val="25FA2D2C"/>
    <w:lvl w:ilvl="0" w:tplc="69EE3C82">
      <w:start w:val="1"/>
      <w:numFmt w:val="decimal"/>
      <w:pStyle w:val="a"/>
      <w:lvlText w:val="Рисунок %1."/>
      <w:lvlJc w:val="center"/>
      <w:pPr>
        <w:ind w:left="720" w:hanging="360"/>
      </w:pPr>
      <w:rPr>
        <w:rFonts w:ascii="Times New Roman" w:hAnsi="Times New Roman" w:hint="default"/>
        <w:b/>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33D7393"/>
    <w:multiLevelType w:val="hybridMultilevel"/>
    <w:tmpl w:val="628E4E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3F03C7A"/>
    <w:multiLevelType w:val="hybridMultilevel"/>
    <w:tmpl w:val="860E2EDE"/>
    <w:lvl w:ilvl="0" w:tplc="5BA4F8CC">
      <w:start w:val="1"/>
      <w:numFmt w:val="decimal"/>
      <w:pStyle w:val="1252"/>
      <w:lvlText w:val="Рисунок %1."/>
      <w:lvlJc w:val="left"/>
      <w:pPr>
        <w:ind w:left="71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15:restartNumberingAfterBreak="0">
    <w:nsid w:val="045E381B"/>
    <w:multiLevelType w:val="hybridMultilevel"/>
    <w:tmpl w:val="35A8BA28"/>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4B964DB"/>
    <w:multiLevelType w:val="hybridMultilevel"/>
    <w:tmpl w:val="E8188CB8"/>
    <w:lvl w:ilvl="0" w:tplc="33A830EE">
      <w:start w:val="1"/>
      <w:numFmt w:val="bullet"/>
      <w:lvlText w:val="­"/>
      <w:lvlJc w:val="left"/>
      <w:pPr>
        <w:ind w:left="1572" w:hanging="360"/>
      </w:pPr>
      <w:rPr>
        <w:rFonts w:ascii="Calibri" w:hAnsi="Calibri"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10" w15:restartNumberingAfterBreak="0">
    <w:nsid w:val="0710165C"/>
    <w:multiLevelType w:val="hybridMultilevel"/>
    <w:tmpl w:val="F80817B0"/>
    <w:styleLink w:val="31"/>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90412B6"/>
    <w:multiLevelType w:val="hybridMultilevel"/>
    <w:tmpl w:val="1A5EC63C"/>
    <w:lvl w:ilvl="0" w:tplc="98DE19E2">
      <w:start w:val="1"/>
      <w:numFmt w:val="bullet"/>
      <w:pStyle w:val="10"/>
      <w:lvlText w:val="–"/>
      <w:lvlJc w:val="left"/>
      <w:pPr>
        <w:tabs>
          <w:tab w:val="num" w:pos="1134"/>
        </w:tabs>
        <w:ind w:left="1134" w:hanging="425"/>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13" w15:restartNumberingAfterBreak="0">
    <w:nsid w:val="0D232139"/>
    <w:multiLevelType w:val="hybridMultilevel"/>
    <w:tmpl w:val="912E3174"/>
    <w:styleLink w:val="12"/>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F6D78D6"/>
    <w:multiLevelType w:val="hybridMultilevel"/>
    <w:tmpl w:val="C95C537A"/>
    <w:lvl w:ilvl="0" w:tplc="A9B04082">
      <w:start w:val="1"/>
      <w:numFmt w:val="decimal"/>
      <w:pStyle w:val="a0"/>
      <w:lvlText w:val="Рис. %1."/>
      <w:lvlJc w:val="right"/>
      <w:pPr>
        <w:ind w:left="51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01D4D13"/>
    <w:multiLevelType w:val="hybridMultilevel"/>
    <w:tmpl w:val="CDC8291C"/>
    <w:lvl w:ilvl="0" w:tplc="1CDA232E">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1142525C"/>
    <w:multiLevelType w:val="hybridMultilevel"/>
    <w:tmpl w:val="1E9CB26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11DC4D58"/>
    <w:multiLevelType w:val="multilevel"/>
    <w:tmpl w:val="4DE6BF8E"/>
    <w:styleLink w:val="4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8" w15:restartNumberingAfterBreak="0">
    <w:nsid w:val="12B61271"/>
    <w:multiLevelType w:val="multilevel"/>
    <w:tmpl w:val="C0D2C708"/>
    <w:styleLink w:val="0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9" w15:restartNumberingAfterBreak="0">
    <w:nsid w:val="15627A7E"/>
    <w:multiLevelType w:val="hybridMultilevel"/>
    <w:tmpl w:val="2D30ECD8"/>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71B2996"/>
    <w:multiLevelType w:val="multilevel"/>
    <w:tmpl w:val="3E1E5AD6"/>
    <w:lvl w:ilvl="0">
      <w:start w:val="1"/>
      <w:numFmt w:val="bullet"/>
      <w:pStyle w:val="a1"/>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hint="default"/>
      </w:rPr>
    </w:lvl>
    <w:lvl w:ilvl="2">
      <w:start w:val="1"/>
      <w:numFmt w:val="decimal"/>
      <w:lvlText w:val="%2%3"/>
      <w:lvlJc w:val="left"/>
      <w:pPr>
        <w:tabs>
          <w:tab w:val="num" w:pos="1440"/>
        </w:tabs>
        <w:ind w:left="1224" w:hanging="504"/>
      </w:pPr>
      <w:rPr>
        <w:rFonts w:hint="default"/>
        <w:b w:val="0"/>
        <w:sz w:val="32"/>
        <w:szCs w:val="32"/>
      </w:rPr>
    </w:lvl>
    <w:lvl w:ilvl="3">
      <w:start w:val="1"/>
      <w:numFmt w:val="decimal"/>
      <w:lvlText w:val="%2%3.%4"/>
      <w:lvlJc w:val="left"/>
      <w:pPr>
        <w:tabs>
          <w:tab w:val="num" w:pos="1800"/>
        </w:tabs>
        <w:ind w:left="1728" w:hanging="648"/>
      </w:pPr>
      <w:rPr>
        <w:rFonts w:hint="default"/>
        <w:b/>
        <w:sz w:val="28"/>
        <w:szCs w:val="28"/>
      </w:rPr>
    </w:lvl>
    <w:lvl w:ilvl="4">
      <w:start w:val="1"/>
      <w:numFmt w:val="decimal"/>
      <w:lvlText w:val="%2%3.%4.%5"/>
      <w:lvlJc w:val="left"/>
      <w:pPr>
        <w:tabs>
          <w:tab w:val="num" w:pos="2520"/>
        </w:tabs>
        <w:ind w:left="2232" w:hanging="792"/>
      </w:pPr>
      <w:rPr>
        <w:rFonts w:hint="default"/>
        <w:b/>
        <w:sz w:val="28"/>
        <w:szCs w:val="28"/>
      </w:rPr>
    </w:lvl>
    <w:lvl w:ilvl="5">
      <w:start w:val="1"/>
      <w:numFmt w:val="decimal"/>
      <w:lvlText w:val="%2%3.%4.%5.%6"/>
      <w:lvlJc w:val="left"/>
      <w:pPr>
        <w:tabs>
          <w:tab w:val="num" w:pos="3060"/>
        </w:tabs>
        <w:ind w:left="2916" w:hanging="936"/>
      </w:pPr>
      <w:rPr>
        <w:rFonts w:hint="default"/>
        <w:sz w:val="28"/>
        <w:szCs w:val="28"/>
      </w:rPr>
    </w:lvl>
    <w:lvl w:ilvl="6">
      <w:start w:val="1"/>
      <w:numFmt w:val="decimal"/>
      <w:lvlText w:val="%2%3.%4.%5.%6.%7"/>
      <w:lvlJc w:val="left"/>
      <w:pPr>
        <w:tabs>
          <w:tab w:val="num" w:pos="3600"/>
        </w:tabs>
        <w:ind w:left="3240" w:hanging="1080"/>
      </w:pPr>
      <w:rPr>
        <w:rFonts w:hint="default"/>
        <w:b/>
      </w:rPr>
    </w:lvl>
    <w:lvl w:ilvl="7">
      <w:start w:val="1"/>
      <w:numFmt w:val="bullet"/>
      <w:pStyle w:val="a1"/>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hint="default"/>
      </w:rPr>
    </w:lvl>
  </w:abstractNum>
  <w:abstractNum w:abstractNumId="21" w15:restartNumberingAfterBreak="0">
    <w:nsid w:val="18203E43"/>
    <w:multiLevelType w:val="hybridMultilevel"/>
    <w:tmpl w:val="913C2F84"/>
    <w:styleLink w:val="141"/>
    <w:lvl w:ilvl="0" w:tplc="499C65C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1D631DA9"/>
    <w:multiLevelType w:val="hybridMultilevel"/>
    <w:tmpl w:val="181C2834"/>
    <w:styleLink w:val="051"/>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15:restartNumberingAfterBreak="0">
    <w:nsid w:val="1E0146C6"/>
    <w:multiLevelType w:val="multilevel"/>
    <w:tmpl w:val="6E3451EA"/>
    <w:styleLink w:val="14"/>
    <w:lvl w:ilvl="0">
      <w:start w:val="1"/>
      <w:numFmt w:val="decimal"/>
      <w:lvlText w:val="%1."/>
      <w:lvlJc w:val="left"/>
      <w:pPr>
        <w:tabs>
          <w:tab w:val="num" w:pos="360"/>
        </w:tabs>
        <w:ind w:left="851" w:hanging="851"/>
      </w:pPr>
      <w:rPr>
        <w:rFonts w:ascii="2." w:hAnsi="2." w:cs="Times New Roman" w:hint="default"/>
      </w:rPr>
    </w:lvl>
    <w:lvl w:ilvl="1">
      <w:start w:val="1"/>
      <w:numFmt w:val="decimal"/>
      <w:lvlText w:val="2.%2."/>
      <w:lvlJc w:val="left"/>
      <w:pPr>
        <w:tabs>
          <w:tab w:val="num" w:pos="1474"/>
        </w:tabs>
        <w:ind w:left="2552" w:hanging="1701"/>
      </w:pPr>
      <w:rPr>
        <w:rFonts w:cs="Times New Roman"/>
        <w:b/>
        <w:bCs/>
        <w:sz w:val="28"/>
      </w:rPr>
    </w:lvl>
    <w:lvl w:ilvl="2">
      <w:start w:val="1"/>
      <w:numFmt w:val="decimal"/>
      <w:lvlText w:val="%1.%2."/>
      <w:lvlJc w:val="left"/>
      <w:pPr>
        <w:tabs>
          <w:tab w:val="num" w:pos="1440"/>
        </w:tabs>
        <w:ind w:left="1224" w:hanging="504"/>
      </w:pPr>
      <w:rPr>
        <w:rFonts w:ascii="3.2.1" w:hAnsi="3.2.1" w:cs="Times New Roman" w:hint="default"/>
        <w:sz w:val="28"/>
      </w:rPr>
    </w:lvl>
    <w:lvl w:ilvl="3">
      <w:start w:val="1"/>
      <w:numFmt w:val="decimal"/>
      <w:lvlText w:val="%1.%2.%3.%4."/>
      <w:lvlJc w:val="left"/>
      <w:pPr>
        <w:tabs>
          <w:tab w:val="num" w:pos="1800"/>
        </w:tabs>
        <w:ind w:left="1728" w:hanging="648"/>
      </w:pPr>
      <w:rPr>
        <w:rFonts w:cs="Times New Roman" w:hint="default"/>
        <w:sz w:val="28"/>
      </w:rPr>
    </w:lvl>
    <w:lvl w:ilvl="4">
      <w:start w:val="1"/>
      <w:numFmt w:val="decimal"/>
      <w:lvlText w:val="%1.%2.%3.%4.%5."/>
      <w:lvlJc w:val="left"/>
      <w:pPr>
        <w:tabs>
          <w:tab w:val="num" w:pos="2520"/>
        </w:tabs>
        <w:ind w:left="2232" w:hanging="792"/>
      </w:pPr>
      <w:rPr>
        <w:rFonts w:cs="Times New Roman" w:hint="default"/>
        <w:sz w:val="28"/>
      </w:rPr>
    </w:lvl>
    <w:lvl w:ilvl="5">
      <w:start w:val="1"/>
      <w:numFmt w:val="decimal"/>
      <w:lvlText w:val="%1.%2.%3.%4.%5.%6."/>
      <w:lvlJc w:val="left"/>
      <w:pPr>
        <w:tabs>
          <w:tab w:val="num" w:pos="2880"/>
        </w:tabs>
        <w:ind w:left="2736" w:hanging="936"/>
      </w:pPr>
      <w:rPr>
        <w:rFonts w:cs="Times New Roman" w:hint="default"/>
        <w:sz w:val="28"/>
      </w:rPr>
    </w:lvl>
    <w:lvl w:ilvl="6">
      <w:start w:val="1"/>
      <w:numFmt w:val="decimal"/>
      <w:lvlText w:val="%1.%2.%3.%4.%5.%6.%7."/>
      <w:lvlJc w:val="left"/>
      <w:pPr>
        <w:tabs>
          <w:tab w:val="num" w:pos="3600"/>
        </w:tabs>
        <w:ind w:left="3240" w:hanging="1080"/>
      </w:pPr>
      <w:rPr>
        <w:rFonts w:cs="Times New Roman" w:hint="default"/>
        <w:sz w:val="28"/>
      </w:rPr>
    </w:lvl>
    <w:lvl w:ilvl="7">
      <w:start w:val="1"/>
      <w:numFmt w:val="decimal"/>
      <w:lvlText w:val="%1.%2.%3.%4.%5.%6.%7.%8."/>
      <w:lvlJc w:val="left"/>
      <w:pPr>
        <w:tabs>
          <w:tab w:val="num" w:pos="3960"/>
        </w:tabs>
        <w:ind w:left="3744" w:hanging="1224"/>
      </w:pPr>
      <w:rPr>
        <w:rFonts w:cs="Times New Roman" w:hint="default"/>
        <w:sz w:val="28"/>
      </w:rPr>
    </w:lvl>
    <w:lvl w:ilvl="8">
      <w:start w:val="1"/>
      <w:numFmt w:val="decimal"/>
      <w:lvlText w:val="%1.%2.%3.%4.%5.%6.%7.%8.%9."/>
      <w:lvlJc w:val="left"/>
      <w:pPr>
        <w:tabs>
          <w:tab w:val="num" w:pos="4680"/>
        </w:tabs>
        <w:ind w:left="4320" w:hanging="1440"/>
      </w:pPr>
      <w:rPr>
        <w:rFonts w:cs="Times New Roman" w:hint="default"/>
        <w:sz w:val="28"/>
      </w:rPr>
    </w:lvl>
  </w:abstractNum>
  <w:abstractNum w:abstractNumId="25" w15:restartNumberingAfterBreak="0">
    <w:nsid w:val="1FC50C67"/>
    <w:multiLevelType w:val="multilevel"/>
    <w:tmpl w:val="5F9EA79A"/>
    <w:styleLink w:val="123"/>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6" w15:restartNumberingAfterBreak="0">
    <w:nsid w:val="20DA0894"/>
    <w:multiLevelType w:val="hybridMultilevel"/>
    <w:tmpl w:val="D5AE046C"/>
    <w:lvl w:ilvl="0" w:tplc="F1D412BA">
      <w:start w:val="1"/>
      <w:numFmt w:val="decimal"/>
      <w:pStyle w:val="051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28" w15:restartNumberingAfterBreak="0">
    <w:nsid w:val="24172ECF"/>
    <w:multiLevelType w:val="hybridMultilevel"/>
    <w:tmpl w:val="F9BC661E"/>
    <w:lvl w:ilvl="0" w:tplc="9B9A05E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6B518F7"/>
    <w:multiLevelType w:val="singleLevel"/>
    <w:tmpl w:val="6F30EF10"/>
    <w:lvl w:ilvl="0">
      <w:start w:val="1"/>
      <w:numFmt w:val="decimal"/>
      <w:pStyle w:val="a2"/>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30" w15:restartNumberingAfterBreak="0">
    <w:nsid w:val="270113D5"/>
    <w:multiLevelType w:val="hybridMultilevel"/>
    <w:tmpl w:val="FB66336A"/>
    <w:lvl w:ilvl="0" w:tplc="9B9A05E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27261CC7"/>
    <w:multiLevelType w:val="singleLevel"/>
    <w:tmpl w:val="05B4023E"/>
    <w:lvl w:ilvl="0">
      <w:start w:val="1"/>
      <w:numFmt w:val="bullet"/>
      <w:pStyle w:val="a3"/>
      <w:lvlText w:val=""/>
      <w:lvlJc w:val="left"/>
      <w:pPr>
        <w:tabs>
          <w:tab w:val="num" w:pos="360"/>
        </w:tabs>
        <w:ind w:left="360" w:hanging="360"/>
      </w:pPr>
      <w:rPr>
        <w:rFonts w:ascii="Symbol" w:hAnsi="Symbol" w:hint="default"/>
      </w:rPr>
    </w:lvl>
  </w:abstractNum>
  <w:abstractNum w:abstractNumId="32"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1"/>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3" w15:restartNumberingAfterBreak="0">
    <w:nsid w:val="2C1739A4"/>
    <w:multiLevelType w:val="hybridMultilevel"/>
    <w:tmpl w:val="4FCC9658"/>
    <w:lvl w:ilvl="0" w:tplc="4038201E">
      <w:start w:val="1"/>
      <w:numFmt w:val="decimal"/>
      <w:pStyle w:val="a4"/>
      <w:lvlText w:val="Таблица %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35" w15:restartNumberingAfterBreak="0">
    <w:nsid w:val="2ECF7632"/>
    <w:multiLevelType w:val="multilevel"/>
    <w:tmpl w:val="5F9EA79A"/>
    <w:styleLink w:val="a5"/>
    <w:lvl w:ilvl="0">
      <w:start w:val="1"/>
      <w:numFmt w:val="decimal"/>
      <w:lvlText w:val="%1."/>
      <w:lvlJc w:val="left"/>
      <w:pPr>
        <w:ind w:left="1531" w:hanging="822"/>
      </w:pPr>
      <w:rPr>
        <w:sz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36" w15:restartNumberingAfterBreak="0">
    <w:nsid w:val="30B36D02"/>
    <w:multiLevelType w:val="hybridMultilevel"/>
    <w:tmpl w:val="4B149740"/>
    <w:styleLink w:val="052"/>
    <w:lvl w:ilvl="0" w:tplc="BB4A75C2">
      <w:start w:val="1"/>
      <w:numFmt w:val="bullet"/>
      <w:lvlText w:val=""/>
      <w:lvlJc w:val="left"/>
      <w:pPr>
        <w:tabs>
          <w:tab w:val="num" w:pos="1134"/>
        </w:tabs>
        <w:ind w:left="1134"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1AD7D67"/>
    <w:multiLevelType w:val="hybridMultilevel"/>
    <w:tmpl w:val="511C0452"/>
    <w:lvl w:ilvl="0" w:tplc="11A0A05C">
      <w:start w:val="1"/>
      <w:numFmt w:val="decimal"/>
      <w:pStyle w:val="a6"/>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2536708"/>
    <w:multiLevelType w:val="hybridMultilevel"/>
    <w:tmpl w:val="F372247A"/>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33B1D7C"/>
    <w:multiLevelType w:val="multilevel"/>
    <w:tmpl w:val="42427220"/>
    <w:lvl w:ilvl="0">
      <w:start w:val="1"/>
      <w:numFmt w:val="none"/>
      <w:pStyle w:val="112"/>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40" w15:restartNumberingAfterBreak="0">
    <w:nsid w:val="33C844D4"/>
    <w:multiLevelType w:val="hybridMultilevel"/>
    <w:tmpl w:val="628E4EF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2" w15:restartNumberingAfterBreak="0">
    <w:nsid w:val="3539772A"/>
    <w:multiLevelType w:val="hybridMultilevel"/>
    <w:tmpl w:val="FABA36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36D5576D"/>
    <w:multiLevelType w:val="hybridMultilevel"/>
    <w:tmpl w:val="51C2E7C4"/>
    <w:lvl w:ilvl="0" w:tplc="7FD0C61E">
      <w:start w:val="1"/>
      <w:numFmt w:val="decimal"/>
      <w:pStyle w:val="a7"/>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397F6ADB"/>
    <w:multiLevelType w:val="hybridMultilevel"/>
    <w:tmpl w:val="8662CC98"/>
    <w:lvl w:ilvl="0" w:tplc="96B06804">
      <w:numFmt w:val="bullet"/>
      <w:pStyle w:val="113"/>
      <w:lvlText w:val=""/>
      <w:lvlJc w:val="left"/>
      <w:pPr>
        <w:ind w:left="1522" w:hanging="360"/>
      </w:pPr>
      <w:rPr>
        <w:rFonts w:ascii="Symbol" w:eastAsia="Times New Roman" w:hAnsi="Symbol" w:cs="Times New Roman" w:hint="default"/>
      </w:rPr>
    </w:lvl>
    <w:lvl w:ilvl="1" w:tplc="04190003" w:tentative="1">
      <w:start w:val="1"/>
      <w:numFmt w:val="bullet"/>
      <w:lvlText w:val="o"/>
      <w:lvlJc w:val="left"/>
      <w:pPr>
        <w:ind w:left="2242" w:hanging="360"/>
      </w:pPr>
      <w:rPr>
        <w:rFonts w:ascii="Courier New" w:hAnsi="Courier New" w:cs="Courier New" w:hint="default"/>
      </w:rPr>
    </w:lvl>
    <w:lvl w:ilvl="2" w:tplc="04190005" w:tentative="1">
      <w:start w:val="1"/>
      <w:numFmt w:val="bullet"/>
      <w:lvlText w:val=""/>
      <w:lvlJc w:val="left"/>
      <w:pPr>
        <w:ind w:left="2962" w:hanging="360"/>
      </w:pPr>
      <w:rPr>
        <w:rFonts w:ascii="Wingdings" w:hAnsi="Wingdings" w:hint="default"/>
      </w:rPr>
    </w:lvl>
    <w:lvl w:ilvl="3" w:tplc="04190001" w:tentative="1">
      <w:start w:val="1"/>
      <w:numFmt w:val="bullet"/>
      <w:lvlText w:val=""/>
      <w:lvlJc w:val="left"/>
      <w:pPr>
        <w:ind w:left="3682" w:hanging="360"/>
      </w:pPr>
      <w:rPr>
        <w:rFonts w:ascii="Symbol" w:hAnsi="Symbol" w:hint="default"/>
      </w:rPr>
    </w:lvl>
    <w:lvl w:ilvl="4" w:tplc="04190003" w:tentative="1">
      <w:start w:val="1"/>
      <w:numFmt w:val="bullet"/>
      <w:lvlText w:val="o"/>
      <w:lvlJc w:val="left"/>
      <w:pPr>
        <w:ind w:left="4402" w:hanging="360"/>
      </w:pPr>
      <w:rPr>
        <w:rFonts w:ascii="Courier New" w:hAnsi="Courier New" w:cs="Courier New" w:hint="default"/>
      </w:rPr>
    </w:lvl>
    <w:lvl w:ilvl="5" w:tplc="04190005" w:tentative="1">
      <w:start w:val="1"/>
      <w:numFmt w:val="bullet"/>
      <w:lvlText w:val=""/>
      <w:lvlJc w:val="left"/>
      <w:pPr>
        <w:ind w:left="5122" w:hanging="360"/>
      </w:pPr>
      <w:rPr>
        <w:rFonts w:ascii="Wingdings" w:hAnsi="Wingdings" w:hint="default"/>
      </w:rPr>
    </w:lvl>
    <w:lvl w:ilvl="6" w:tplc="04190001" w:tentative="1">
      <w:start w:val="1"/>
      <w:numFmt w:val="bullet"/>
      <w:lvlText w:val=""/>
      <w:lvlJc w:val="left"/>
      <w:pPr>
        <w:ind w:left="5842" w:hanging="360"/>
      </w:pPr>
      <w:rPr>
        <w:rFonts w:ascii="Symbol" w:hAnsi="Symbol" w:hint="default"/>
      </w:rPr>
    </w:lvl>
    <w:lvl w:ilvl="7" w:tplc="04190003" w:tentative="1">
      <w:start w:val="1"/>
      <w:numFmt w:val="bullet"/>
      <w:lvlText w:val="o"/>
      <w:lvlJc w:val="left"/>
      <w:pPr>
        <w:ind w:left="6562" w:hanging="360"/>
      </w:pPr>
      <w:rPr>
        <w:rFonts w:ascii="Courier New" w:hAnsi="Courier New" w:cs="Courier New" w:hint="default"/>
      </w:rPr>
    </w:lvl>
    <w:lvl w:ilvl="8" w:tplc="04190005" w:tentative="1">
      <w:start w:val="1"/>
      <w:numFmt w:val="bullet"/>
      <w:lvlText w:val=""/>
      <w:lvlJc w:val="left"/>
      <w:pPr>
        <w:ind w:left="7282" w:hanging="360"/>
      </w:pPr>
      <w:rPr>
        <w:rFonts w:ascii="Wingdings" w:hAnsi="Wingdings" w:hint="default"/>
      </w:rPr>
    </w:lvl>
  </w:abstractNum>
  <w:abstractNum w:abstractNumId="45" w15:restartNumberingAfterBreak="0">
    <w:nsid w:val="39A76D1A"/>
    <w:multiLevelType w:val="hybridMultilevel"/>
    <w:tmpl w:val="7D54A7B8"/>
    <w:lvl w:ilvl="0" w:tplc="39E215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47" w15:restartNumberingAfterBreak="0">
    <w:nsid w:val="3D0B7FE9"/>
    <w:multiLevelType w:val="hybridMultilevel"/>
    <w:tmpl w:val="5A6E966A"/>
    <w:lvl w:ilvl="0" w:tplc="CEC03FF2">
      <w:start w:val="1"/>
      <w:numFmt w:val="decimal"/>
      <w:pStyle w:val="a8"/>
      <w:lvlText w:val="Таблица %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8" w15:restartNumberingAfterBreak="0">
    <w:nsid w:val="419A76C4"/>
    <w:multiLevelType w:val="hybridMultilevel"/>
    <w:tmpl w:val="0122E518"/>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47525CAA"/>
    <w:multiLevelType w:val="hybridMultilevel"/>
    <w:tmpl w:val="8EF4882C"/>
    <w:lvl w:ilvl="0" w:tplc="99304F0C">
      <w:start w:val="1"/>
      <w:numFmt w:val="bullet"/>
      <w:pStyle w:val="a9"/>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15:restartNumberingAfterBreak="0">
    <w:nsid w:val="493122B2"/>
    <w:multiLevelType w:val="hybridMultilevel"/>
    <w:tmpl w:val="6BEA681E"/>
    <w:lvl w:ilvl="0" w:tplc="1454322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49382695"/>
    <w:multiLevelType w:val="hybridMultilevel"/>
    <w:tmpl w:val="18A497D4"/>
    <w:lvl w:ilvl="0" w:tplc="24AEA242">
      <w:start w:val="1"/>
      <w:numFmt w:val="bullet"/>
      <w:pStyle w:val="a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4DC53410"/>
    <w:multiLevelType w:val="hybridMultilevel"/>
    <w:tmpl w:val="FABA36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3" w15:restartNumberingAfterBreak="0">
    <w:nsid w:val="50441509"/>
    <w:multiLevelType w:val="hybridMultilevel"/>
    <w:tmpl w:val="1682BEEA"/>
    <w:lvl w:ilvl="0" w:tplc="8EE67852">
      <w:start w:val="1"/>
      <w:numFmt w:val="bullet"/>
      <w:pStyle w:val="ab"/>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4" w15:restartNumberingAfterBreak="0">
    <w:nsid w:val="5256731A"/>
    <w:multiLevelType w:val="hybridMultilevel"/>
    <w:tmpl w:val="1E9CB26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5" w15:restartNumberingAfterBreak="0">
    <w:nsid w:val="57F50B3C"/>
    <w:multiLevelType w:val="hybridMultilevel"/>
    <w:tmpl w:val="E610BAB8"/>
    <w:styleLink w:val="2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5858714E"/>
    <w:multiLevelType w:val="hybridMultilevel"/>
    <w:tmpl w:val="1E9CB26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7" w15:restartNumberingAfterBreak="0">
    <w:nsid w:val="58DF3BA8"/>
    <w:multiLevelType w:val="hybridMultilevel"/>
    <w:tmpl w:val="E3F0F3D6"/>
    <w:lvl w:ilvl="0" w:tplc="6D0C078E">
      <w:start w:val="1"/>
      <w:numFmt w:val="decimal"/>
      <w:pStyle w:val="15"/>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8" w15:restartNumberingAfterBreak="0">
    <w:nsid w:val="59E60585"/>
    <w:multiLevelType w:val="hybridMultilevel"/>
    <w:tmpl w:val="E78C7934"/>
    <w:styleLink w:val="11111111"/>
    <w:lvl w:ilvl="0" w:tplc="1C5EA55A">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7"/>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9" w15:restartNumberingAfterBreak="0">
    <w:nsid w:val="5D622FE9"/>
    <w:multiLevelType w:val="hybridMultilevel"/>
    <w:tmpl w:val="72C0AC3A"/>
    <w:styleLink w:val="1ai1"/>
    <w:lvl w:ilvl="0" w:tplc="618A6FF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5EA94484"/>
    <w:multiLevelType w:val="singleLevel"/>
    <w:tmpl w:val="3D207538"/>
    <w:lvl w:ilvl="0">
      <w:start w:val="1"/>
      <w:numFmt w:val="bullet"/>
      <w:pStyle w:val="ac"/>
      <w:lvlText w:val="-"/>
      <w:lvlJc w:val="left"/>
      <w:pPr>
        <w:tabs>
          <w:tab w:val="num" w:pos="1077"/>
        </w:tabs>
        <w:ind w:left="1077" w:hanging="368"/>
      </w:pPr>
      <w:rPr>
        <w:rFonts w:ascii="Times New Roman" w:hAnsi="Times New Roman" w:hint="default"/>
        <w:b/>
        <w:i w:val="0"/>
        <w:sz w:val="24"/>
      </w:rPr>
    </w:lvl>
  </w:abstractNum>
  <w:abstractNum w:abstractNumId="61" w15:restartNumberingAfterBreak="0">
    <w:nsid w:val="61E42F88"/>
    <w:multiLevelType w:val="hybridMultilevel"/>
    <w:tmpl w:val="37180AE6"/>
    <w:lvl w:ilvl="0" w:tplc="90C44D6A">
      <w:start w:val="1"/>
      <w:numFmt w:val="decimal"/>
      <w:pStyle w:val="ad"/>
      <w:lvlText w:val="Таблица %1."/>
      <w:lvlJc w:val="right"/>
      <w:pPr>
        <w:ind w:left="1854"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42642A9"/>
    <w:multiLevelType w:val="hybridMultilevel"/>
    <w:tmpl w:val="DC8A56E8"/>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6D26412"/>
    <w:multiLevelType w:val="hybridMultilevel"/>
    <w:tmpl w:val="D4B6D334"/>
    <w:styleLink w:val="ae"/>
    <w:lvl w:ilvl="0" w:tplc="0F8A9764">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4" w15:restartNumberingAfterBreak="0">
    <w:nsid w:val="678F162A"/>
    <w:multiLevelType w:val="hybridMultilevel"/>
    <w:tmpl w:val="08308948"/>
    <w:styleLink w:val="1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67C54085"/>
    <w:multiLevelType w:val="hybridMultilevel"/>
    <w:tmpl w:val="E696848A"/>
    <w:name w:val="WW8Num85"/>
    <w:lvl w:ilvl="0" w:tplc="38C8A588">
      <w:start w:val="1"/>
      <w:numFmt w:val="bullet"/>
      <w:lvlText w:val=""/>
      <w:lvlJc w:val="left"/>
      <w:pPr>
        <w:ind w:left="1572" w:hanging="360"/>
      </w:pPr>
      <w:rPr>
        <w:rFonts w:ascii="Symbol" w:hAnsi="Symbol" w:hint="default"/>
      </w:rPr>
    </w:lvl>
    <w:lvl w:ilvl="1" w:tplc="04190019" w:tentative="1">
      <w:start w:val="1"/>
      <w:numFmt w:val="bullet"/>
      <w:lvlText w:val="o"/>
      <w:lvlJc w:val="left"/>
      <w:pPr>
        <w:ind w:left="2292" w:hanging="360"/>
      </w:pPr>
      <w:rPr>
        <w:rFonts w:ascii="Courier New" w:hAnsi="Courier New" w:hint="default"/>
      </w:rPr>
    </w:lvl>
    <w:lvl w:ilvl="2" w:tplc="0419001B" w:tentative="1">
      <w:start w:val="1"/>
      <w:numFmt w:val="bullet"/>
      <w:lvlText w:val=""/>
      <w:lvlJc w:val="left"/>
      <w:pPr>
        <w:ind w:left="3012" w:hanging="360"/>
      </w:pPr>
      <w:rPr>
        <w:rFonts w:ascii="Wingdings" w:hAnsi="Wingdings" w:hint="default"/>
      </w:rPr>
    </w:lvl>
    <w:lvl w:ilvl="3" w:tplc="0419000F" w:tentative="1">
      <w:start w:val="1"/>
      <w:numFmt w:val="bullet"/>
      <w:lvlText w:val=""/>
      <w:lvlJc w:val="left"/>
      <w:pPr>
        <w:ind w:left="3732" w:hanging="360"/>
      </w:pPr>
      <w:rPr>
        <w:rFonts w:ascii="Symbol" w:hAnsi="Symbol" w:hint="default"/>
      </w:rPr>
    </w:lvl>
    <w:lvl w:ilvl="4" w:tplc="04190019" w:tentative="1">
      <w:start w:val="1"/>
      <w:numFmt w:val="bullet"/>
      <w:lvlText w:val="o"/>
      <w:lvlJc w:val="left"/>
      <w:pPr>
        <w:ind w:left="4452" w:hanging="360"/>
      </w:pPr>
      <w:rPr>
        <w:rFonts w:ascii="Courier New" w:hAnsi="Courier New" w:hint="default"/>
      </w:rPr>
    </w:lvl>
    <w:lvl w:ilvl="5" w:tplc="0419001B" w:tentative="1">
      <w:start w:val="1"/>
      <w:numFmt w:val="bullet"/>
      <w:lvlText w:val=""/>
      <w:lvlJc w:val="left"/>
      <w:pPr>
        <w:ind w:left="5172" w:hanging="360"/>
      </w:pPr>
      <w:rPr>
        <w:rFonts w:ascii="Wingdings" w:hAnsi="Wingdings" w:hint="default"/>
      </w:rPr>
    </w:lvl>
    <w:lvl w:ilvl="6" w:tplc="0419000F" w:tentative="1">
      <w:start w:val="1"/>
      <w:numFmt w:val="bullet"/>
      <w:lvlText w:val=""/>
      <w:lvlJc w:val="left"/>
      <w:pPr>
        <w:ind w:left="5892" w:hanging="360"/>
      </w:pPr>
      <w:rPr>
        <w:rFonts w:ascii="Symbol" w:hAnsi="Symbol" w:hint="default"/>
      </w:rPr>
    </w:lvl>
    <w:lvl w:ilvl="7" w:tplc="04190019" w:tentative="1">
      <w:start w:val="1"/>
      <w:numFmt w:val="bullet"/>
      <w:lvlText w:val="o"/>
      <w:lvlJc w:val="left"/>
      <w:pPr>
        <w:ind w:left="6612" w:hanging="360"/>
      </w:pPr>
      <w:rPr>
        <w:rFonts w:ascii="Courier New" w:hAnsi="Courier New" w:hint="default"/>
      </w:rPr>
    </w:lvl>
    <w:lvl w:ilvl="8" w:tplc="0419001B" w:tentative="1">
      <w:start w:val="1"/>
      <w:numFmt w:val="bullet"/>
      <w:lvlText w:val=""/>
      <w:lvlJc w:val="left"/>
      <w:pPr>
        <w:ind w:left="7332" w:hanging="360"/>
      </w:pPr>
      <w:rPr>
        <w:rFonts w:ascii="Wingdings" w:hAnsi="Wingdings" w:hint="default"/>
      </w:rPr>
    </w:lvl>
  </w:abstractNum>
  <w:abstractNum w:abstractNumId="66"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67" w15:restartNumberingAfterBreak="0">
    <w:nsid w:val="695955CA"/>
    <w:multiLevelType w:val="multilevel"/>
    <w:tmpl w:val="82C657E2"/>
    <w:styleLink w:val="af"/>
    <w:lvl w:ilvl="0">
      <w:start w:val="2"/>
      <w:numFmt w:val="decimal"/>
      <w:lvlText w:val="%1."/>
      <w:lvlJc w:val="left"/>
      <w:pPr>
        <w:ind w:left="360" w:hanging="360"/>
      </w:pPr>
      <w:rPr>
        <w:rFonts w:ascii="Times New Roman" w:hAnsi="Times New Roman" w:hint="default"/>
      </w:rPr>
    </w:lvl>
    <w:lvl w:ilvl="1">
      <w:start w:val="1"/>
      <w:numFmt w:val="decimal"/>
      <w:lvlText w:val="%1.%2."/>
      <w:lvlJc w:val="left"/>
      <w:pPr>
        <w:ind w:left="114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6B9E597F"/>
    <w:multiLevelType w:val="multilevel"/>
    <w:tmpl w:val="0419001F"/>
    <w:lvl w:ilvl="0">
      <w:start w:val="1"/>
      <w:numFmt w:val="decimal"/>
      <w:lvlText w:val="%1."/>
      <w:lvlJc w:val="left"/>
      <w:pPr>
        <w:ind w:left="360" w:hanging="360"/>
      </w:pPr>
    </w:lvl>
    <w:lvl w:ilvl="1">
      <w:start w:val="1"/>
      <w:numFmt w:val="decimal"/>
      <w:pStyle w:val="0520"/>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70" w15:restartNumberingAfterBreak="0">
    <w:nsid w:val="70DB55DC"/>
    <w:multiLevelType w:val="hybridMultilevel"/>
    <w:tmpl w:val="24B6A7E8"/>
    <w:styleLink w:val="1231"/>
    <w:lvl w:ilvl="0" w:tplc="952C675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2D81433"/>
    <w:multiLevelType w:val="hybridMultilevel"/>
    <w:tmpl w:val="3B5EFC32"/>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2" w15:restartNumberingAfterBreak="0">
    <w:nsid w:val="72FF66D5"/>
    <w:multiLevelType w:val="hybridMultilevel"/>
    <w:tmpl w:val="1A24510E"/>
    <w:styleLink w:val="41"/>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3" w15:restartNumberingAfterBreak="0">
    <w:nsid w:val="732B1A12"/>
    <w:multiLevelType w:val="hybridMultilevel"/>
    <w:tmpl w:val="AAF89420"/>
    <w:lvl w:ilvl="0" w:tplc="04190001">
      <w:start w:val="1"/>
      <w:numFmt w:val="bullet"/>
      <w:pStyle w:val="af0"/>
      <w:lvlText w:val=""/>
      <w:lvlJc w:val="left"/>
      <w:pPr>
        <w:tabs>
          <w:tab w:val="num" w:pos="1440"/>
        </w:tabs>
        <w:ind w:left="371" w:firstLine="709"/>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74" w15:restartNumberingAfterBreak="0">
    <w:nsid w:val="73FB4043"/>
    <w:multiLevelType w:val="hybridMultilevel"/>
    <w:tmpl w:val="1AB27516"/>
    <w:styleLink w:val="19"/>
    <w:lvl w:ilvl="0" w:tplc="2E3AE89A">
      <w:start w:val="1"/>
      <w:numFmt w:val="russianLow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765622C8"/>
    <w:multiLevelType w:val="hybridMultilevel"/>
    <w:tmpl w:val="34A4D59A"/>
    <w:lvl w:ilvl="0" w:tplc="3420F87A">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767F2C33"/>
    <w:multiLevelType w:val="hybridMultilevel"/>
    <w:tmpl w:val="C5F4B9FE"/>
    <w:lvl w:ilvl="0" w:tplc="7DF21716">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955176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8" w15:restartNumberingAfterBreak="0">
    <w:nsid w:val="795D28B9"/>
    <w:multiLevelType w:val="hybridMultilevel"/>
    <w:tmpl w:val="F3A213C2"/>
    <w:lvl w:ilvl="0" w:tplc="8B98DE40">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7C174514"/>
    <w:multiLevelType w:val="hybridMultilevel"/>
    <w:tmpl w:val="C868E148"/>
    <w:lvl w:ilvl="0" w:tplc="8AC0780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7"/>
  </w:num>
  <w:num w:numId="2">
    <w:abstractNumId w:val="55"/>
  </w:num>
  <w:num w:numId="3">
    <w:abstractNumId w:val="72"/>
  </w:num>
  <w:num w:numId="4">
    <w:abstractNumId w:val="9"/>
  </w:num>
  <w:num w:numId="5">
    <w:abstractNumId w:val="19"/>
  </w:num>
  <w:num w:numId="6">
    <w:abstractNumId w:val="45"/>
  </w:num>
  <w:num w:numId="7">
    <w:abstractNumId w:val="75"/>
  </w:num>
  <w:num w:numId="8">
    <w:abstractNumId w:val="8"/>
  </w:num>
  <w:num w:numId="9">
    <w:abstractNumId w:val="38"/>
  </w:num>
  <w:num w:numId="10">
    <w:abstractNumId w:val="62"/>
  </w:num>
  <w:num w:numId="11">
    <w:abstractNumId w:val="79"/>
  </w:num>
  <w:num w:numId="12">
    <w:abstractNumId w:val="48"/>
  </w:num>
  <w:num w:numId="13">
    <w:abstractNumId w:val="50"/>
  </w:num>
  <w:num w:numId="14">
    <w:abstractNumId w:val="76"/>
  </w:num>
  <w:num w:numId="15">
    <w:abstractNumId w:val="78"/>
  </w:num>
  <w:num w:numId="16">
    <w:abstractNumId w:val="28"/>
  </w:num>
  <w:num w:numId="17">
    <w:abstractNumId w:val="23"/>
  </w:num>
  <w:num w:numId="18">
    <w:abstractNumId w:val="52"/>
  </w:num>
  <w:num w:numId="19">
    <w:abstractNumId w:val="42"/>
  </w:num>
  <w:num w:numId="20">
    <w:abstractNumId w:val="40"/>
  </w:num>
  <w:num w:numId="21">
    <w:abstractNumId w:val="5"/>
  </w:num>
  <w:num w:numId="22">
    <w:abstractNumId w:val="58"/>
  </w:num>
  <w:num w:numId="23">
    <w:abstractNumId w:val="10"/>
  </w:num>
  <w:num w:numId="24">
    <w:abstractNumId w:val="64"/>
  </w:num>
  <w:num w:numId="25">
    <w:abstractNumId w:val="70"/>
  </w:num>
  <w:num w:numId="26">
    <w:abstractNumId w:val="74"/>
  </w:num>
  <w:num w:numId="27">
    <w:abstractNumId w:val="21"/>
  </w:num>
  <w:num w:numId="28">
    <w:abstractNumId w:val="59"/>
  </w:num>
  <w:num w:numId="29">
    <w:abstractNumId w:val="34"/>
  </w:num>
  <w:num w:numId="30">
    <w:abstractNumId w:val="46"/>
  </w:num>
  <w:num w:numId="31">
    <w:abstractNumId w:val="13"/>
  </w:num>
  <w:num w:numId="32">
    <w:abstractNumId w:val="36"/>
  </w:num>
  <w:num w:numId="33">
    <w:abstractNumId w:val="60"/>
  </w:num>
  <w:num w:numId="34">
    <w:abstractNumId w:val="3"/>
  </w:num>
  <w:num w:numId="35">
    <w:abstractNumId w:val="73"/>
  </w:num>
  <w:num w:numId="36">
    <w:abstractNumId w:val="0"/>
  </w:num>
  <w:num w:numId="37">
    <w:abstractNumId w:val="31"/>
  </w:num>
  <w:num w:numId="38">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7"/>
  </w:num>
  <w:num w:numId="40">
    <w:abstractNumId w:val="17"/>
  </w:num>
  <w:num w:numId="41">
    <w:abstractNumId w:val="63"/>
  </w:num>
  <w:num w:numId="42">
    <w:abstractNumId w:val="11"/>
  </w:num>
  <w:num w:numId="43">
    <w:abstractNumId w:val="25"/>
  </w:num>
  <w:num w:numId="44">
    <w:abstractNumId w:val="35"/>
  </w:num>
  <w:num w:numId="45">
    <w:abstractNumId w:val="20"/>
  </w:num>
  <w:num w:numId="46">
    <w:abstractNumId w:val="24"/>
  </w:num>
  <w:num w:numId="47">
    <w:abstractNumId w:val="1"/>
  </w:num>
  <w:num w:numId="48">
    <w:abstractNumId w:val="32"/>
  </w:num>
  <w:num w:numId="49">
    <w:abstractNumId w:val="49"/>
  </w:num>
  <w:num w:numId="50">
    <w:abstractNumId w:val="33"/>
  </w:num>
  <w:num w:numId="51">
    <w:abstractNumId w:val="4"/>
  </w:num>
  <w:num w:numId="52">
    <w:abstractNumId w:val="2"/>
  </w:num>
  <w:num w:numId="53">
    <w:abstractNumId w:val="47"/>
  </w:num>
  <w:num w:numId="54">
    <w:abstractNumId w:val="67"/>
  </w:num>
  <w:num w:numId="55">
    <w:abstractNumId w:val="14"/>
  </w:num>
  <w:num w:numId="56">
    <w:abstractNumId w:val="61"/>
  </w:num>
  <w:num w:numId="57">
    <w:abstractNumId w:val="29"/>
  </w:num>
  <w:num w:numId="58">
    <w:abstractNumId w:val="41"/>
  </w:num>
  <w:num w:numId="59">
    <w:abstractNumId w:val="15"/>
  </w:num>
  <w:num w:numId="60">
    <w:abstractNumId w:val="57"/>
  </w:num>
  <w:num w:numId="61">
    <w:abstractNumId w:val="43"/>
  </w:num>
  <w:num w:numId="62">
    <w:abstractNumId w:val="51"/>
  </w:num>
  <w:num w:numId="63">
    <w:abstractNumId w:val="37"/>
  </w:num>
  <w:num w:numId="64">
    <w:abstractNumId w:val="12"/>
  </w:num>
  <w:num w:numId="65">
    <w:abstractNumId w:val="68"/>
  </w:num>
  <w:num w:numId="66">
    <w:abstractNumId w:val="18"/>
  </w:num>
  <w:num w:numId="67">
    <w:abstractNumId w:val="39"/>
  </w:num>
  <w:num w:numId="68">
    <w:abstractNumId w:val="66"/>
  </w:num>
  <w:num w:numId="69">
    <w:abstractNumId w:val="22"/>
  </w:num>
  <w:num w:numId="70">
    <w:abstractNumId w:val="44"/>
  </w:num>
  <w:num w:numId="71">
    <w:abstractNumId w:val="26"/>
  </w:num>
  <w:num w:numId="72">
    <w:abstractNumId w:val="69"/>
  </w:num>
  <w:num w:numId="73">
    <w:abstractNumId w:val="27"/>
  </w:num>
  <w:num w:numId="74">
    <w:abstractNumId w:val="6"/>
  </w:num>
  <w:num w:numId="75">
    <w:abstractNumId w:val="71"/>
  </w:num>
  <w:num w:numId="76">
    <w:abstractNumId w:val="30"/>
  </w:num>
  <w:num w:numId="77">
    <w:abstractNumId w:val="54"/>
  </w:num>
  <w:num w:numId="78">
    <w:abstractNumId w:val="16"/>
  </w:num>
  <w:num w:numId="79">
    <w:abstractNumId w:val="56"/>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58A2"/>
    <w:rsid w:val="0000336E"/>
    <w:rsid w:val="00007346"/>
    <w:rsid w:val="000101A1"/>
    <w:rsid w:val="0001108A"/>
    <w:rsid w:val="0001346D"/>
    <w:rsid w:val="00013A5C"/>
    <w:rsid w:val="000168F2"/>
    <w:rsid w:val="0002232F"/>
    <w:rsid w:val="00025CA5"/>
    <w:rsid w:val="000306D6"/>
    <w:rsid w:val="00030B85"/>
    <w:rsid w:val="00041B23"/>
    <w:rsid w:val="00041B54"/>
    <w:rsid w:val="00041F11"/>
    <w:rsid w:val="0004610B"/>
    <w:rsid w:val="000529C8"/>
    <w:rsid w:val="000530BE"/>
    <w:rsid w:val="000530E2"/>
    <w:rsid w:val="000579AA"/>
    <w:rsid w:val="00062E4C"/>
    <w:rsid w:val="000648D8"/>
    <w:rsid w:val="000652A8"/>
    <w:rsid w:val="0006557A"/>
    <w:rsid w:val="0007138F"/>
    <w:rsid w:val="00071E71"/>
    <w:rsid w:val="0007210E"/>
    <w:rsid w:val="000739EC"/>
    <w:rsid w:val="00080B46"/>
    <w:rsid w:val="00082991"/>
    <w:rsid w:val="00083416"/>
    <w:rsid w:val="00083E68"/>
    <w:rsid w:val="00084EEF"/>
    <w:rsid w:val="00091CD3"/>
    <w:rsid w:val="0009388E"/>
    <w:rsid w:val="000975C9"/>
    <w:rsid w:val="000A271C"/>
    <w:rsid w:val="000A4F79"/>
    <w:rsid w:val="000B361E"/>
    <w:rsid w:val="000B395D"/>
    <w:rsid w:val="000C04D7"/>
    <w:rsid w:val="000C2779"/>
    <w:rsid w:val="000C6CC6"/>
    <w:rsid w:val="000C7A5E"/>
    <w:rsid w:val="000D2492"/>
    <w:rsid w:val="000D265C"/>
    <w:rsid w:val="000D29FB"/>
    <w:rsid w:val="000E26C8"/>
    <w:rsid w:val="000E2A9C"/>
    <w:rsid w:val="000E551B"/>
    <w:rsid w:val="000E5642"/>
    <w:rsid w:val="000F2F42"/>
    <w:rsid w:val="000F516B"/>
    <w:rsid w:val="000F613B"/>
    <w:rsid w:val="00100D8F"/>
    <w:rsid w:val="0010106F"/>
    <w:rsid w:val="001027D4"/>
    <w:rsid w:val="001054C4"/>
    <w:rsid w:val="001058A9"/>
    <w:rsid w:val="0011540F"/>
    <w:rsid w:val="0011760C"/>
    <w:rsid w:val="00122515"/>
    <w:rsid w:val="00125ED3"/>
    <w:rsid w:val="0014151F"/>
    <w:rsid w:val="0014288F"/>
    <w:rsid w:val="00150CC7"/>
    <w:rsid w:val="0015240F"/>
    <w:rsid w:val="00154BB1"/>
    <w:rsid w:val="001566DE"/>
    <w:rsid w:val="00162069"/>
    <w:rsid w:val="0016483C"/>
    <w:rsid w:val="001653C6"/>
    <w:rsid w:val="00166506"/>
    <w:rsid w:val="00166994"/>
    <w:rsid w:val="00166D02"/>
    <w:rsid w:val="00170775"/>
    <w:rsid w:val="00170D11"/>
    <w:rsid w:val="0017253B"/>
    <w:rsid w:val="00174275"/>
    <w:rsid w:val="00174624"/>
    <w:rsid w:val="001768A8"/>
    <w:rsid w:val="00183741"/>
    <w:rsid w:val="001838E6"/>
    <w:rsid w:val="0018688C"/>
    <w:rsid w:val="0019542F"/>
    <w:rsid w:val="00195B5E"/>
    <w:rsid w:val="00197D8F"/>
    <w:rsid w:val="001B50A6"/>
    <w:rsid w:val="001B51ED"/>
    <w:rsid w:val="001B7B94"/>
    <w:rsid w:val="001C2BF1"/>
    <w:rsid w:val="001D0AA3"/>
    <w:rsid w:val="001D0CCC"/>
    <w:rsid w:val="001D366D"/>
    <w:rsid w:val="001E162D"/>
    <w:rsid w:val="001E1779"/>
    <w:rsid w:val="001E5AED"/>
    <w:rsid w:val="001E6FDC"/>
    <w:rsid w:val="001F4965"/>
    <w:rsid w:val="002074B7"/>
    <w:rsid w:val="00212027"/>
    <w:rsid w:val="002126A2"/>
    <w:rsid w:val="00212807"/>
    <w:rsid w:val="00212BF3"/>
    <w:rsid w:val="0022125D"/>
    <w:rsid w:val="002219D7"/>
    <w:rsid w:val="002239E6"/>
    <w:rsid w:val="00223F47"/>
    <w:rsid w:val="00230431"/>
    <w:rsid w:val="002305C4"/>
    <w:rsid w:val="00234106"/>
    <w:rsid w:val="00235A1E"/>
    <w:rsid w:val="002413AA"/>
    <w:rsid w:val="0024317B"/>
    <w:rsid w:val="00247459"/>
    <w:rsid w:val="00251D96"/>
    <w:rsid w:val="002556B8"/>
    <w:rsid w:val="0025785B"/>
    <w:rsid w:val="00262071"/>
    <w:rsid w:val="00263E98"/>
    <w:rsid w:val="00274554"/>
    <w:rsid w:val="0028072E"/>
    <w:rsid w:val="00293E43"/>
    <w:rsid w:val="002975E8"/>
    <w:rsid w:val="002A0CE4"/>
    <w:rsid w:val="002A1A9A"/>
    <w:rsid w:val="002A273F"/>
    <w:rsid w:val="002A2A23"/>
    <w:rsid w:val="002B30E1"/>
    <w:rsid w:val="002C379D"/>
    <w:rsid w:val="002C5CF4"/>
    <w:rsid w:val="002C5ECE"/>
    <w:rsid w:val="002C73B8"/>
    <w:rsid w:val="002C7AEF"/>
    <w:rsid w:val="002C7C67"/>
    <w:rsid w:val="002C7E34"/>
    <w:rsid w:val="002D1494"/>
    <w:rsid w:val="002D1A58"/>
    <w:rsid w:val="002D2093"/>
    <w:rsid w:val="002D302A"/>
    <w:rsid w:val="002D7400"/>
    <w:rsid w:val="002E25FA"/>
    <w:rsid w:val="002F26CC"/>
    <w:rsid w:val="002F3489"/>
    <w:rsid w:val="002F3A75"/>
    <w:rsid w:val="0030183D"/>
    <w:rsid w:val="00304DDC"/>
    <w:rsid w:val="003055D2"/>
    <w:rsid w:val="00305C5F"/>
    <w:rsid w:val="00305CBC"/>
    <w:rsid w:val="00307A1B"/>
    <w:rsid w:val="003110B2"/>
    <w:rsid w:val="003121DA"/>
    <w:rsid w:val="00315907"/>
    <w:rsid w:val="003240B1"/>
    <w:rsid w:val="003257DD"/>
    <w:rsid w:val="003305E7"/>
    <w:rsid w:val="003426A0"/>
    <w:rsid w:val="00343B30"/>
    <w:rsid w:val="00344650"/>
    <w:rsid w:val="003474C4"/>
    <w:rsid w:val="003515BC"/>
    <w:rsid w:val="0035187B"/>
    <w:rsid w:val="00352D55"/>
    <w:rsid w:val="00354C4E"/>
    <w:rsid w:val="0035571D"/>
    <w:rsid w:val="00357DC7"/>
    <w:rsid w:val="00361FBE"/>
    <w:rsid w:val="00370475"/>
    <w:rsid w:val="003718B1"/>
    <w:rsid w:val="00374ED5"/>
    <w:rsid w:val="00381242"/>
    <w:rsid w:val="00383A41"/>
    <w:rsid w:val="00383F58"/>
    <w:rsid w:val="003859C1"/>
    <w:rsid w:val="0038619E"/>
    <w:rsid w:val="003866E4"/>
    <w:rsid w:val="00386E9D"/>
    <w:rsid w:val="0039095B"/>
    <w:rsid w:val="00391367"/>
    <w:rsid w:val="0039349F"/>
    <w:rsid w:val="003958A2"/>
    <w:rsid w:val="003A235F"/>
    <w:rsid w:val="003A3412"/>
    <w:rsid w:val="003B11B4"/>
    <w:rsid w:val="003B5A3B"/>
    <w:rsid w:val="003B5FD1"/>
    <w:rsid w:val="003B6C31"/>
    <w:rsid w:val="003B7205"/>
    <w:rsid w:val="003B7AF3"/>
    <w:rsid w:val="003C12DA"/>
    <w:rsid w:val="003C3400"/>
    <w:rsid w:val="003C52F6"/>
    <w:rsid w:val="003D1EC0"/>
    <w:rsid w:val="003D5595"/>
    <w:rsid w:val="003D6E22"/>
    <w:rsid w:val="003E1196"/>
    <w:rsid w:val="003E237D"/>
    <w:rsid w:val="003E305D"/>
    <w:rsid w:val="003E6FDE"/>
    <w:rsid w:val="003F19A3"/>
    <w:rsid w:val="003F6F22"/>
    <w:rsid w:val="004007A4"/>
    <w:rsid w:val="00407DBD"/>
    <w:rsid w:val="00407E6F"/>
    <w:rsid w:val="00413F38"/>
    <w:rsid w:val="00416A14"/>
    <w:rsid w:val="004263A5"/>
    <w:rsid w:val="0043160F"/>
    <w:rsid w:val="00432D41"/>
    <w:rsid w:val="0043510F"/>
    <w:rsid w:val="004430D4"/>
    <w:rsid w:val="00446737"/>
    <w:rsid w:val="004467EF"/>
    <w:rsid w:val="004510CF"/>
    <w:rsid w:val="00453981"/>
    <w:rsid w:val="0046341C"/>
    <w:rsid w:val="00464F37"/>
    <w:rsid w:val="004714B7"/>
    <w:rsid w:val="00471D00"/>
    <w:rsid w:val="00471DAD"/>
    <w:rsid w:val="00475B2B"/>
    <w:rsid w:val="004765A1"/>
    <w:rsid w:val="00480ED4"/>
    <w:rsid w:val="00484BA8"/>
    <w:rsid w:val="00487E12"/>
    <w:rsid w:val="0049061B"/>
    <w:rsid w:val="0049215C"/>
    <w:rsid w:val="00492DD3"/>
    <w:rsid w:val="004930D2"/>
    <w:rsid w:val="00497831"/>
    <w:rsid w:val="004B664C"/>
    <w:rsid w:val="004B7175"/>
    <w:rsid w:val="004C2485"/>
    <w:rsid w:val="004C282B"/>
    <w:rsid w:val="004C2B43"/>
    <w:rsid w:val="004C2BD6"/>
    <w:rsid w:val="004C2D26"/>
    <w:rsid w:val="004C3A1A"/>
    <w:rsid w:val="004C700C"/>
    <w:rsid w:val="004D006A"/>
    <w:rsid w:val="004D06E4"/>
    <w:rsid w:val="004D2E97"/>
    <w:rsid w:val="004D5C80"/>
    <w:rsid w:val="004E0986"/>
    <w:rsid w:val="004F2695"/>
    <w:rsid w:val="004F3526"/>
    <w:rsid w:val="004F3F5C"/>
    <w:rsid w:val="005005DE"/>
    <w:rsid w:val="00502AED"/>
    <w:rsid w:val="005062DC"/>
    <w:rsid w:val="00512E76"/>
    <w:rsid w:val="00515630"/>
    <w:rsid w:val="00516561"/>
    <w:rsid w:val="0051664F"/>
    <w:rsid w:val="0052326C"/>
    <w:rsid w:val="00525D6A"/>
    <w:rsid w:val="0053401E"/>
    <w:rsid w:val="005504A5"/>
    <w:rsid w:val="005512A7"/>
    <w:rsid w:val="00554906"/>
    <w:rsid w:val="00560018"/>
    <w:rsid w:val="00562702"/>
    <w:rsid w:val="00564DDF"/>
    <w:rsid w:val="00565628"/>
    <w:rsid w:val="00570EC0"/>
    <w:rsid w:val="00571572"/>
    <w:rsid w:val="00572490"/>
    <w:rsid w:val="00574A26"/>
    <w:rsid w:val="00587AFC"/>
    <w:rsid w:val="005958F7"/>
    <w:rsid w:val="00597581"/>
    <w:rsid w:val="005A107F"/>
    <w:rsid w:val="005A15E8"/>
    <w:rsid w:val="005B0CF1"/>
    <w:rsid w:val="005B3A7B"/>
    <w:rsid w:val="005B5042"/>
    <w:rsid w:val="005C0837"/>
    <w:rsid w:val="005C231F"/>
    <w:rsid w:val="005C2913"/>
    <w:rsid w:val="005C4AA1"/>
    <w:rsid w:val="005C4FEE"/>
    <w:rsid w:val="005C79EC"/>
    <w:rsid w:val="005D4072"/>
    <w:rsid w:val="005D432F"/>
    <w:rsid w:val="005D6C66"/>
    <w:rsid w:val="005D7D97"/>
    <w:rsid w:val="005E0975"/>
    <w:rsid w:val="005E0DA0"/>
    <w:rsid w:val="005E5AA5"/>
    <w:rsid w:val="005F1465"/>
    <w:rsid w:val="005F1ADB"/>
    <w:rsid w:val="005F37A7"/>
    <w:rsid w:val="00601706"/>
    <w:rsid w:val="00604C39"/>
    <w:rsid w:val="00605420"/>
    <w:rsid w:val="00610078"/>
    <w:rsid w:val="0061103F"/>
    <w:rsid w:val="00611796"/>
    <w:rsid w:val="0061398D"/>
    <w:rsid w:val="006154E4"/>
    <w:rsid w:val="00623113"/>
    <w:rsid w:val="00627883"/>
    <w:rsid w:val="006279EA"/>
    <w:rsid w:val="00630EAB"/>
    <w:rsid w:val="00631FBB"/>
    <w:rsid w:val="00641218"/>
    <w:rsid w:val="006415BA"/>
    <w:rsid w:val="00646402"/>
    <w:rsid w:val="006504C3"/>
    <w:rsid w:val="00653737"/>
    <w:rsid w:val="0065391B"/>
    <w:rsid w:val="006643F6"/>
    <w:rsid w:val="00674846"/>
    <w:rsid w:val="00674D0B"/>
    <w:rsid w:val="00675516"/>
    <w:rsid w:val="00675858"/>
    <w:rsid w:val="00681356"/>
    <w:rsid w:val="0068630B"/>
    <w:rsid w:val="006934D3"/>
    <w:rsid w:val="00693F25"/>
    <w:rsid w:val="006A0E13"/>
    <w:rsid w:val="006A4503"/>
    <w:rsid w:val="006A5104"/>
    <w:rsid w:val="006A51F9"/>
    <w:rsid w:val="006A6642"/>
    <w:rsid w:val="006B1FEF"/>
    <w:rsid w:val="006B3746"/>
    <w:rsid w:val="006C27ED"/>
    <w:rsid w:val="006C2827"/>
    <w:rsid w:val="006C2AE7"/>
    <w:rsid w:val="006C35A5"/>
    <w:rsid w:val="006C41EE"/>
    <w:rsid w:val="006C487B"/>
    <w:rsid w:val="006C61DB"/>
    <w:rsid w:val="006D10FC"/>
    <w:rsid w:val="006D7DD6"/>
    <w:rsid w:val="006E2521"/>
    <w:rsid w:val="006E55CE"/>
    <w:rsid w:val="006F3C1A"/>
    <w:rsid w:val="006F532A"/>
    <w:rsid w:val="007028C7"/>
    <w:rsid w:val="00704074"/>
    <w:rsid w:val="007103F7"/>
    <w:rsid w:val="00710993"/>
    <w:rsid w:val="007109A4"/>
    <w:rsid w:val="007162DE"/>
    <w:rsid w:val="00721EBC"/>
    <w:rsid w:val="0072431A"/>
    <w:rsid w:val="007262ED"/>
    <w:rsid w:val="00726683"/>
    <w:rsid w:val="00733F1B"/>
    <w:rsid w:val="00742B98"/>
    <w:rsid w:val="00744020"/>
    <w:rsid w:val="00747FAB"/>
    <w:rsid w:val="00750FF3"/>
    <w:rsid w:val="00751318"/>
    <w:rsid w:val="00752498"/>
    <w:rsid w:val="00754B8C"/>
    <w:rsid w:val="0075619A"/>
    <w:rsid w:val="00763855"/>
    <w:rsid w:val="00763F66"/>
    <w:rsid w:val="00772D30"/>
    <w:rsid w:val="00775B0F"/>
    <w:rsid w:val="00776399"/>
    <w:rsid w:val="00777818"/>
    <w:rsid w:val="00784A01"/>
    <w:rsid w:val="007852B3"/>
    <w:rsid w:val="0078541B"/>
    <w:rsid w:val="00790599"/>
    <w:rsid w:val="00792882"/>
    <w:rsid w:val="00793908"/>
    <w:rsid w:val="00793BBE"/>
    <w:rsid w:val="007963C4"/>
    <w:rsid w:val="007A1C18"/>
    <w:rsid w:val="007A28F4"/>
    <w:rsid w:val="007A2FD9"/>
    <w:rsid w:val="007A5051"/>
    <w:rsid w:val="007A53F2"/>
    <w:rsid w:val="007B1184"/>
    <w:rsid w:val="007B22D4"/>
    <w:rsid w:val="007B3437"/>
    <w:rsid w:val="007B483B"/>
    <w:rsid w:val="007B59BD"/>
    <w:rsid w:val="007B5A48"/>
    <w:rsid w:val="007B67E8"/>
    <w:rsid w:val="007B7AB1"/>
    <w:rsid w:val="007C3736"/>
    <w:rsid w:val="007C5A31"/>
    <w:rsid w:val="007C7AF9"/>
    <w:rsid w:val="007D112B"/>
    <w:rsid w:val="007D44E8"/>
    <w:rsid w:val="007E031C"/>
    <w:rsid w:val="007E1513"/>
    <w:rsid w:val="007E2B2A"/>
    <w:rsid w:val="007E51DB"/>
    <w:rsid w:val="007E6BE2"/>
    <w:rsid w:val="007F3FB8"/>
    <w:rsid w:val="00812426"/>
    <w:rsid w:val="00812B80"/>
    <w:rsid w:val="008170EA"/>
    <w:rsid w:val="00820A4F"/>
    <w:rsid w:val="00833FFB"/>
    <w:rsid w:val="00840559"/>
    <w:rsid w:val="008408AB"/>
    <w:rsid w:val="008416F3"/>
    <w:rsid w:val="00852153"/>
    <w:rsid w:val="00854107"/>
    <w:rsid w:val="0085411F"/>
    <w:rsid w:val="00855162"/>
    <w:rsid w:val="0086266A"/>
    <w:rsid w:val="00864873"/>
    <w:rsid w:val="0086687E"/>
    <w:rsid w:val="00866B42"/>
    <w:rsid w:val="0086730A"/>
    <w:rsid w:val="008723BD"/>
    <w:rsid w:val="0087381B"/>
    <w:rsid w:val="008742D7"/>
    <w:rsid w:val="00874E6E"/>
    <w:rsid w:val="008752EF"/>
    <w:rsid w:val="008761FA"/>
    <w:rsid w:val="00882A67"/>
    <w:rsid w:val="00882F84"/>
    <w:rsid w:val="00884648"/>
    <w:rsid w:val="00887AC4"/>
    <w:rsid w:val="00897E53"/>
    <w:rsid w:val="008A1F01"/>
    <w:rsid w:val="008A4EF2"/>
    <w:rsid w:val="008B5C20"/>
    <w:rsid w:val="008B7DA3"/>
    <w:rsid w:val="008D00DE"/>
    <w:rsid w:val="008F1D62"/>
    <w:rsid w:val="008F509C"/>
    <w:rsid w:val="008F71D0"/>
    <w:rsid w:val="00903EAC"/>
    <w:rsid w:val="0090773E"/>
    <w:rsid w:val="0091276D"/>
    <w:rsid w:val="00923574"/>
    <w:rsid w:val="00925F1A"/>
    <w:rsid w:val="00931810"/>
    <w:rsid w:val="0093377B"/>
    <w:rsid w:val="00934331"/>
    <w:rsid w:val="00941C15"/>
    <w:rsid w:val="0094256E"/>
    <w:rsid w:val="00947286"/>
    <w:rsid w:val="00947A88"/>
    <w:rsid w:val="00953AE1"/>
    <w:rsid w:val="00953B6B"/>
    <w:rsid w:val="00957CCC"/>
    <w:rsid w:val="00966933"/>
    <w:rsid w:val="009669E7"/>
    <w:rsid w:val="00971E1E"/>
    <w:rsid w:val="00973B7B"/>
    <w:rsid w:val="009778E9"/>
    <w:rsid w:val="00980D47"/>
    <w:rsid w:val="009810E1"/>
    <w:rsid w:val="00986010"/>
    <w:rsid w:val="00993FC6"/>
    <w:rsid w:val="009A55F8"/>
    <w:rsid w:val="009B457E"/>
    <w:rsid w:val="009B79E7"/>
    <w:rsid w:val="009C0B87"/>
    <w:rsid w:val="009C1AF2"/>
    <w:rsid w:val="009C2319"/>
    <w:rsid w:val="009C5C5C"/>
    <w:rsid w:val="009C5E7E"/>
    <w:rsid w:val="009D1931"/>
    <w:rsid w:val="009D3747"/>
    <w:rsid w:val="009D3EF0"/>
    <w:rsid w:val="009D5BBE"/>
    <w:rsid w:val="009D6BB0"/>
    <w:rsid w:val="009E7781"/>
    <w:rsid w:val="009F21AA"/>
    <w:rsid w:val="009F3FB9"/>
    <w:rsid w:val="009F6E9D"/>
    <w:rsid w:val="00A0492E"/>
    <w:rsid w:val="00A04C94"/>
    <w:rsid w:val="00A05E26"/>
    <w:rsid w:val="00A141A5"/>
    <w:rsid w:val="00A15D7B"/>
    <w:rsid w:val="00A16CF2"/>
    <w:rsid w:val="00A30746"/>
    <w:rsid w:val="00A364E4"/>
    <w:rsid w:val="00A40837"/>
    <w:rsid w:val="00A4168A"/>
    <w:rsid w:val="00A4313D"/>
    <w:rsid w:val="00A43301"/>
    <w:rsid w:val="00A44FC6"/>
    <w:rsid w:val="00A50298"/>
    <w:rsid w:val="00A53F86"/>
    <w:rsid w:val="00A55104"/>
    <w:rsid w:val="00A67167"/>
    <w:rsid w:val="00A71939"/>
    <w:rsid w:val="00A730B5"/>
    <w:rsid w:val="00A77226"/>
    <w:rsid w:val="00A86BB3"/>
    <w:rsid w:val="00A9004F"/>
    <w:rsid w:val="00A908DA"/>
    <w:rsid w:val="00A9470A"/>
    <w:rsid w:val="00A9634C"/>
    <w:rsid w:val="00AA571D"/>
    <w:rsid w:val="00AA5DC8"/>
    <w:rsid w:val="00AA6805"/>
    <w:rsid w:val="00AB0076"/>
    <w:rsid w:val="00AB2FB7"/>
    <w:rsid w:val="00AB3094"/>
    <w:rsid w:val="00AB66D8"/>
    <w:rsid w:val="00AB7C00"/>
    <w:rsid w:val="00AC7FEA"/>
    <w:rsid w:val="00AD121A"/>
    <w:rsid w:val="00AD2733"/>
    <w:rsid w:val="00AD3CED"/>
    <w:rsid w:val="00AD5D34"/>
    <w:rsid w:val="00AE07CA"/>
    <w:rsid w:val="00AE0E39"/>
    <w:rsid w:val="00AE1570"/>
    <w:rsid w:val="00AE293D"/>
    <w:rsid w:val="00AE68FF"/>
    <w:rsid w:val="00AE6C76"/>
    <w:rsid w:val="00B03EA3"/>
    <w:rsid w:val="00B070E9"/>
    <w:rsid w:val="00B13265"/>
    <w:rsid w:val="00B133C9"/>
    <w:rsid w:val="00B1426C"/>
    <w:rsid w:val="00B21C83"/>
    <w:rsid w:val="00B2348C"/>
    <w:rsid w:val="00B24F13"/>
    <w:rsid w:val="00B26325"/>
    <w:rsid w:val="00B2665B"/>
    <w:rsid w:val="00B30750"/>
    <w:rsid w:val="00B31565"/>
    <w:rsid w:val="00B31B02"/>
    <w:rsid w:val="00B35ADD"/>
    <w:rsid w:val="00B40688"/>
    <w:rsid w:val="00B43F34"/>
    <w:rsid w:val="00B53E25"/>
    <w:rsid w:val="00B541C7"/>
    <w:rsid w:val="00B5696E"/>
    <w:rsid w:val="00B60C00"/>
    <w:rsid w:val="00B63BAE"/>
    <w:rsid w:val="00B63FB8"/>
    <w:rsid w:val="00B70045"/>
    <w:rsid w:val="00B72718"/>
    <w:rsid w:val="00B73334"/>
    <w:rsid w:val="00B7742A"/>
    <w:rsid w:val="00B859ED"/>
    <w:rsid w:val="00B91C21"/>
    <w:rsid w:val="00B960CC"/>
    <w:rsid w:val="00BA1FE6"/>
    <w:rsid w:val="00BA28DD"/>
    <w:rsid w:val="00BA2E5F"/>
    <w:rsid w:val="00BA654D"/>
    <w:rsid w:val="00BC24B3"/>
    <w:rsid w:val="00BC68F7"/>
    <w:rsid w:val="00BD18AC"/>
    <w:rsid w:val="00BD3E7F"/>
    <w:rsid w:val="00BD49D9"/>
    <w:rsid w:val="00BD52BD"/>
    <w:rsid w:val="00BD5B61"/>
    <w:rsid w:val="00BD5C34"/>
    <w:rsid w:val="00BE590A"/>
    <w:rsid w:val="00BE7BD8"/>
    <w:rsid w:val="00BF3E61"/>
    <w:rsid w:val="00BF6F96"/>
    <w:rsid w:val="00C05C73"/>
    <w:rsid w:val="00C05F14"/>
    <w:rsid w:val="00C14C04"/>
    <w:rsid w:val="00C170D4"/>
    <w:rsid w:val="00C2082D"/>
    <w:rsid w:val="00C26861"/>
    <w:rsid w:val="00C3531E"/>
    <w:rsid w:val="00C36DA1"/>
    <w:rsid w:val="00C41BDF"/>
    <w:rsid w:val="00C500D6"/>
    <w:rsid w:val="00C526D1"/>
    <w:rsid w:val="00C5421C"/>
    <w:rsid w:val="00C618AC"/>
    <w:rsid w:val="00C6729C"/>
    <w:rsid w:val="00C6786A"/>
    <w:rsid w:val="00C74328"/>
    <w:rsid w:val="00C774F2"/>
    <w:rsid w:val="00C86621"/>
    <w:rsid w:val="00C874FC"/>
    <w:rsid w:val="00C92359"/>
    <w:rsid w:val="00C9781F"/>
    <w:rsid w:val="00CA3886"/>
    <w:rsid w:val="00CA42E9"/>
    <w:rsid w:val="00CA4656"/>
    <w:rsid w:val="00CA49C3"/>
    <w:rsid w:val="00CB6681"/>
    <w:rsid w:val="00CB7297"/>
    <w:rsid w:val="00CC62A1"/>
    <w:rsid w:val="00CD1925"/>
    <w:rsid w:val="00CD1C97"/>
    <w:rsid w:val="00CE3C1A"/>
    <w:rsid w:val="00CE7107"/>
    <w:rsid w:val="00CF4B6E"/>
    <w:rsid w:val="00CF598E"/>
    <w:rsid w:val="00CF5DB4"/>
    <w:rsid w:val="00CF7678"/>
    <w:rsid w:val="00D029D2"/>
    <w:rsid w:val="00D02E87"/>
    <w:rsid w:val="00D03EC1"/>
    <w:rsid w:val="00D15CB3"/>
    <w:rsid w:val="00D16A1C"/>
    <w:rsid w:val="00D2097E"/>
    <w:rsid w:val="00D33184"/>
    <w:rsid w:val="00D432B8"/>
    <w:rsid w:val="00D45D52"/>
    <w:rsid w:val="00D627A3"/>
    <w:rsid w:val="00D6308F"/>
    <w:rsid w:val="00D72ED4"/>
    <w:rsid w:val="00D76A09"/>
    <w:rsid w:val="00D7767A"/>
    <w:rsid w:val="00D779B1"/>
    <w:rsid w:val="00D77F38"/>
    <w:rsid w:val="00D8314B"/>
    <w:rsid w:val="00D96830"/>
    <w:rsid w:val="00D96B84"/>
    <w:rsid w:val="00D979AD"/>
    <w:rsid w:val="00DA6BE2"/>
    <w:rsid w:val="00DB2DDF"/>
    <w:rsid w:val="00DB65D3"/>
    <w:rsid w:val="00DB67A7"/>
    <w:rsid w:val="00DB79B5"/>
    <w:rsid w:val="00DC1860"/>
    <w:rsid w:val="00DC3900"/>
    <w:rsid w:val="00DC6532"/>
    <w:rsid w:val="00DC7B08"/>
    <w:rsid w:val="00DD535C"/>
    <w:rsid w:val="00DD6BF2"/>
    <w:rsid w:val="00DE23FE"/>
    <w:rsid w:val="00DE637B"/>
    <w:rsid w:val="00DF29DD"/>
    <w:rsid w:val="00DF3CC8"/>
    <w:rsid w:val="00DF6D30"/>
    <w:rsid w:val="00E01792"/>
    <w:rsid w:val="00E0358D"/>
    <w:rsid w:val="00E06E8C"/>
    <w:rsid w:val="00E06FBD"/>
    <w:rsid w:val="00E13CBB"/>
    <w:rsid w:val="00E141F0"/>
    <w:rsid w:val="00E1437E"/>
    <w:rsid w:val="00E14DB3"/>
    <w:rsid w:val="00E160BF"/>
    <w:rsid w:val="00E179E0"/>
    <w:rsid w:val="00E213B7"/>
    <w:rsid w:val="00E24494"/>
    <w:rsid w:val="00E44953"/>
    <w:rsid w:val="00E558BD"/>
    <w:rsid w:val="00E608CF"/>
    <w:rsid w:val="00E609DB"/>
    <w:rsid w:val="00E6129B"/>
    <w:rsid w:val="00E62EDB"/>
    <w:rsid w:val="00E7367F"/>
    <w:rsid w:val="00E73FEE"/>
    <w:rsid w:val="00E82875"/>
    <w:rsid w:val="00E83DE6"/>
    <w:rsid w:val="00E8621A"/>
    <w:rsid w:val="00E867A9"/>
    <w:rsid w:val="00E94243"/>
    <w:rsid w:val="00E95367"/>
    <w:rsid w:val="00E973CD"/>
    <w:rsid w:val="00EA1FDF"/>
    <w:rsid w:val="00EB10CD"/>
    <w:rsid w:val="00EB4D71"/>
    <w:rsid w:val="00EC066F"/>
    <w:rsid w:val="00EC4A20"/>
    <w:rsid w:val="00ED0727"/>
    <w:rsid w:val="00EE030A"/>
    <w:rsid w:val="00EE25C0"/>
    <w:rsid w:val="00EF3404"/>
    <w:rsid w:val="00EF5DCC"/>
    <w:rsid w:val="00F0080D"/>
    <w:rsid w:val="00F0124F"/>
    <w:rsid w:val="00F0247D"/>
    <w:rsid w:val="00F02895"/>
    <w:rsid w:val="00F0509C"/>
    <w:rsid w:val="00F1169C"/>
    <w:rsid w:val="00F117D5"/>
    <w:rsid w:val="00F163E3"/>
    <w:rsid w:val="00F175FB"/>
    <w:rsid w:val="00F2577B"/>
    <w:rsid w:val="00F31C4B"/>
    <w:rsid w:val="00F33869"/>
    <w:rsid w:val="00F36B00"/>
    <w:rsid w:val="00F4087E"/>
    <w:rsid w:val="00F46707"/>
    <w:rsid w:val="00F54EEB"/>
    <w:rsid w:val="00F56DBD"/>
    <w:rsid w:val="00F62404"/>
    <w:rsid w:val="00F6272F"/>
    <w:rsid w:val="00F71191"/>
    <w:rsid w:val="00F72E4C"/>
    <w:rsid w:val="00F732CC"/>
    <w:rsid w:val="00F83C4F"/>
    <w:rsid w:val="00F92C23"/>
    <w:rsid w:val="00F978EA"/>
    <w:rsid w:val="00FA18F4"/>
    <w:rsid w:val="00FA1AF7"/>
    <w:rsid w:val="00FA4A04"/>
    <w:rsid w:val="00FA4F60"/>
    <w:rsid w:val="00FA672D"/>
    <w:rsid w:val="00FB58B8"/>
    <w:rsid w:val="00FC14DD"/>
    <w:rsid w:val="00FC171B"/>
    <w:rsid w:val="00FC3179"/>
    <w:rsid w:val="00FD43BD"/>
    <w:rsid w:val="00FD6CDF"/>
    <w:rsid w:val="00FE2C08"/>
    <w:rsid w:val="00FE3F2A"/>
    <w:rsid w:val="00FE5493"/>
    <w:rsid w:val="00FE6860"/>
    <w:rsid w:val="00FE728E"/>
    <w:rsid w:val="00FF172C"/>
    <w:rsid w:val="00FF5544"/>
    <w:rsid w:val="00FF5F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CF4F03B"/>
  <w15:docId w15:val="{6C309766-7D2A-4296-9973-43868EC5D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Number" w:uiPriority="99"/>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w:uiPriority="99"/>
    <w:lsdException w:name="Body Text First Indent 2" w:semiHidden="1" w:unhideWhenUsed="1"/>
    <w:lsdException w:name="Note Heading" w:semiHidden="1" w:uiPriority="99" w:unhideWhenUsed="1" w:qFormat="1"/>
    <w:lsdException w:name="Body Text 2" w:semiHidden="1"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99"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1">
    <w:name w:val="Normal"/>
    <w:qFormat/>
    <w:rsid w:val="002C379D"/>
    <w:rPr>
      <w:rFonts w:eastAsia="SimSun"/>
      <w:sz w:val="24"/>
      <w:szCs w:val="24"/>
    </w:rPr>
  </w:style>
  <w:style w:type="paragraph" w:styleId="1a">
    <w:name w:val="heading 1"/>
    <w:aliases w:val="Глава,Заголовок 1 Знак Знак,Заголовок 1 Знак Знак Знак,новая страница,Заголовок 1 Знак2 Знак,Заголовок 1 Знак1 Знак Знак,новая страница Знак Знак Знак Знак,Заголовок 1 Знак Знак1 Знак,новая страница Знак Знак1 Знак,новая страница Знак1 Знак"/>
    <w:basedOn w:val="af1"/>
    <w:next w:val="af1"/>
    <w:link w:val="1b"/>
    <w:uiPriority w:val="9"/>
    <w:qFormat/>
    <w:rsid w:val="00DB65D3"/>
    <w:pPr>
      <w:keepNext/>
      <w:spacing w:before="240" w:after="60"/>
      <w:outlineLvl w:val="0"/>
    </w:pPr>
    <w:rPr>
      <w:rFonts w:ascii="Arial" w:hAnsi="Arial" w:cs="Arial"/>
      <w:b/>
      <w:bCs/>
      <w:kern w:val="32"/>
      <w:sz w:val="32"/>
      <w:szCs w:val="32"/>
    </w:rPr>
  </w:style>
  <w:style w:type="paragraph" w:styleId="20">
    <w:name w:val="heading 2"/>
    <w:aliases w:val="Char,H2,h2, Знак1 Знак Знак, Знак1 Знак1,Знак1 Знак1,Заголовок 2 Знак2 Знак,Заголовок 2 Знак1 Знак Знак Знак,Заголовок 2 Знак Знак Знак Знак Знак"/>
    <w:basedOn w:val="af1"/>
    <w:next w:val="af1"/>
    <w:link w:val="23"/>
    <w:uiPriority w:val="9"/>
    <w:qFormat/>
    <w:rsid w:val="00AE07CA"/>
    <w:pPr>
      <w:keepNext/>
      <w:spacing w:before="240" w:after="60"/>
      <w:outlineLvl w:val="1"/>
    </w:pPr>
    <w:rPr>
      <w:rFonts w:ascii="Arial" w:hAnsi="Arial" w:cs="Arial"/>
      <w:b/>
      <w:bCs/>
      <w:i/>
      <w:iCs/>
      <w:sz w:val="28"/>
      <w:szCs w:val="28"/>
    </w:rPr>
  </w:style>
  <w:style w:type="paragraph" w:styleId="32">
    <w:name w:val="heading 3"/>
    <w:aliases w:val="Заголовок 3 Знак + 12 pt,не полужирный,влево,Перед:  0 пт,Пос...,Заголовок 3 Знак +,Пер...,Заголовок 3 Знак Знак Знак"/>
    <w:basedOn w:val="af1"/>
    <w:next w:val="af1"/>
    <w:link w:val="33"/>
    <w:uiPriority w:val="9"/>
    <w:qFormat/>
    <w:rsid w:val="00E95367"/>
    <w:pPr>
      <w:keepNext/>
      <w:spacing w:before="240" w:after="60"/>
      <w:outlineLvl w:val="2"/>
    </w:pPr>
    <w:rPr>
      <w:rFonts w:ascii="Arial" w:hAnsi="Arial" w:cs="Arial"/>
      <w:b/>
      <w:bCs/>
      <w:sz w:val="26"/>
      <w:szCs w:val="26"/>
    </w:rPr>
  </w:style>
  <w:style w:type="paragraph" w:styleId="42">
    <w:name w:val="heading 4"/>
    <w:aliases w:val="Знак,Heading 4 Char,D&amp;M4,D&amp;M 4,Таб"/>
    <w:basedOn w:val="af2"/>
    <w:next w:val="af3"/>
    <w:link w:val="43"/>
    <w:qFormat/>
    <w:rsid w:val="00374ED5"/>
    <w:pPr>
      <w:tabs>
        <w:tab w:val="num" w:pos="1790"/>
        <w:tab w:val="left" w:pos="1985"/>
      </w:tabs>
      <w:spacing w:before="120"/>
      <w:ind w:left="143" w:firstLine="851"/>
      <w:outlineLvl w:val="3"/>
    </w:pPr>
    <w:rPr>
      <w:szCs w:val="28"/>
    </w:rPr>
  </w:style>
  <w:style w:type="paragraph" w:styleId="5">
    <w:name w:val="heading 5"/>
    <w:aliases w:val="Underline"/>
    <w:basedOn w:val="af1"/>
    <w:next w:val="af1"/>
    <w:link w:val="50"/>
    <w:uiPriority w:val="9"/>
    <w:qFormat/>
    <w:rsid w:val="00374ED5"/>
    <w:pPr>
      <w:spacing w:before="240" w:after="60"/>
      <w:outlineLvl w:val="4"/>
    </w:pPr>
    <w:rPr>
      <w:rFonts w:ascii="Calibri" w:hAnsi="Calibri"/>
      <w:b/>
      <w:bCs/>
      <w:i/>
      <w:iCs/>
      <w:sz w:val="26"/>
      <w:szCs w:val="26"/>
    </w:rPr>
  </w:style>
  <w:style w:type="paragraph" w:styleId="6">
    <w:name w:val="heading 6"/>
    <w:aliases w:val="Заголовок таб."/>
    <w:basedOn w:val="af1"/>
    <w:next w:val="af1"/>
    <w:link w:val="60"/>
    <w:uiPriority w:val="9"/>
    <w:qFormat/>
    <w:rsid w:val="00374ED5"/>
    <w:pPr>
      <w:keepNext/>
      <w:keepLines/>
      <w:spacing w:before="200"/>
      <w:outlineLvl w:val="5"/>
    </w:pPr>
    <w:rPr>
      <w:rFonts w:ascii="Cambria" w:hAnsi="Cambria"/>
      <w:i/>
      <w:iCs/>
      <w:color w:val="243F60"/>
    </w:rPr>
  </w:style>
  <w:style w:type="paragraph" w:styleId="7">
    <w:name w:val="heading 7"/>
    <w:basedOn w:val="af1"/>
    <w:next w:val="af1"/>
    <w:link w:val="70"/>
    <w:uiPriority w:val="9"/>
    <w:qFormat/>
    <w:rsid w:val="00374ED5"/>
    <w:pPr>
      <w:keepNext/>
      <w:keepLines/>
      <w:spacing w:before="200"/>
      <w:outlineLvl w:val="6"/>
    </w:pPr>
    <w:rPr>
      <w:rFonts w:ascii="Cambria" w:hAnsi="Cambria"/>
      <w:i/>
      <w:iCs/>
      <w:color w:val="404040"/>
    </w:rPr>
  </w:style>
  <w:style w:type="paragraph" w:styleId="8">
    <w:name w:val="heading 8"/>
    <w:basedOn w:val="af1"/>
    <w:next w:val="af1"/>
    <w:link w:val="80"/>
    <w:uiPriority w:val="9"/>
    <w:qFormat/>
    <w:rsid w:val="00374ED5"/>
    <w:pPr>
      <w:spacing w:before="240" w:after="60"/>
      <w:outlineLvl w:val="7"/>
    </w:pPr>
    <w:rPr>
      <w:rFonts w:eastAsia="Times New Roman"/>
      <w:i/>
      <w:iCs/>
    </w:rPr>
  </w:style>
  <w:style w:type="paragraph" w:styleId="9">
    <w:name w:val="heading 9"/>
    <w:basedOn w:val="af1"/>
    <w:next w:val="af1"/>
    <w:link w:val="90"/>
    <w:uiPriority w:val="9"/>
    <w:unhideWhenUsed/>
    <w:qFormat/>
    <w:rsid w:val="00212BF3"/>
    <w:pPr>
      <w:keepNext/>
      <w:keepLines/>
      <w:tabs>
        <w:tab w:val="num" w:pos="6480"/>
      </w:tabs>
      <w:spacing w:before="200"/>
      <w:ind w:left="6480" w:hanging="360"/>
      <w:outlineLvl w:val="8"/>
    </w:pPr>
    <w:rPr>
      <w:rFonts w:asciiTheme="majorHAnsi" w:eastAsiaTheme="majorEastAsia" w:hAnsiTheme="majorHAnsi" w:cstheme="majorBidi"/>
      <w:i/>
      <w:iCs/>
      <w:color w:val="404040" w:themeColor="text1" w:themeTint="BF"/>
      <w:sz w:val="20"/>
      <w:szCs w:val="20"/>
    </w:rPr>
  </w:style>
  <w:style w:type="character" w:default="1" w:styleId="af4">
    <w:name w:val="Default Paragraph Font"/>
    <w:uiPriority w:val="1"/>
    <w:semiHidden/>
    <w:unhideWhenUsed/>
  </w:style>
  <w:style w:type="table" w:default="1" w:styleId="af5">
    <w:name w:val="Normal Table"/>
    <w:uiPriority w:val="99"/>
    <w:semiHidden/>
    <w:unhideWhenUsed/>
    <w:tblPr>
      <w:tblInd w:w="0" w:type="dxa"/>
      <w:tblCellMar>
        <w:top w:w="0" w:type="dxa"/>
        <w:left w:w="108" w:type="dxa"/>
        <w:bottom w:w="0" w:type="dxa"/>
        <w:right w:w="108" w:type="dxa"/>
      </w:tblCellMar>
    </w:tblPr>
  </w:style>
  <w:style w:type="numbering" w:default="1" w:styleId="af6">
    <w:name w:val="No List"/>
    <w:uiPriority w:val="99"/>
    <w:semiHidden/>
    <w:unhideWhenUsed/>
  </w:style>
  <w:style w:type="paragraph" w:customStyle="1" w:styleId="1c">
    <w:name w:val="1"/>
    <w:basedOn w:val="af1"/>
    <w:link w:val="1d"/>
    <w:qFormat/>
    <w:rsid w:val="00013A5C"/>
    <w:pPr>
      <w:suppressAutoHyphens/>
      <w:spacing w:line="312" w:lineRule="auto"/>
      <w:ind w:firstLine="709"/>
      <w:jc w:val="both"/>
    </w:pPr>
    <w:rPr>
      <w:szCs w:val="28"/>
      <w:lang w:eastAsia="en-US"/>
    </w:rPr>
  </w:style>
  <w:style w:type="paragraph" w:customStyle="1" w:styleId="24">
    <w:name w:val="Стиль Заголовок 2"/>
    <w:aliases w:val="Char + Слева:  0 см"/>
    <w:basedOn w:val="20"/>
    <w:rsid w:val="00AE07CA"/>
    <w:pPr>
      <w:keepNext w:val="0"/>
      <w:keepLines/>
      <w:tabs>
        <w:tab w:val="num" w:pos="2128"/>
      </w:tabs>
      <w:suppressAutoHyphens/>
      <w:spacing w:after="0" w:line="252" w:lineRule="auto"/>
      <w:ind w:right="567"/>
      <w:jc w:val="both"/>
    </w:pPr>
    <w:rPr>
      <w:rFonts w:ascii="Times New Roman" w:hAnsi="Times New Roman" w:cs="Times New Roman"/>
      <w:i w:val="0"/>
      <w:iCs w:val="0"/>
      <w:szCs w:val="20"/>
    </w:rPr>
  </w:style>
  <w:style w:type="paragraph" w:customStyle="1" w:styleId="af7">
    <w:name w:val="Текст таблиц"/>
    <w:link w:val="af8"/>
    <w:rsid w:val="003958A2"/>
    <w:rPr>
      <w:rFonts w:eastAsia="SimSun"/>
      <w:sz w:val="22"/>
      <w:szCs w:val="22"/>
    </w:rPr>
  </w:style>
  <w:style w:type="character" w:customStyle="1" w:styleId="af8">
    <w:name w:val="Текст таблиц Знак"/>
    <w:link w:val="af7"/>
    <w:locked/>
    <w:rsid w:val="003958A2"/>
    <w:rPr>
      <w:rFonts w:eastAsia="SimSun"/>
      <w:sz w:val="22"/>
      <w:szCs w:val="22"/>
      <w:lang w:val="ru-RU" w:eastAsia="ru-RU" w:bidi="ar-SA"/>
    </w:rPr>
  </w:style>
  <w:style w:type="paragraph" w:customStyle="1" w:styleId="1e">
    <w:name w:val="Текст1"/>
    <w:basedOn w:val="af1"/>
    <w:rsid w:val="003958A2"/>
    <w:pPr>
      <w:tabs>
        <w:tab w:val="left" w:pos="1701"/>
      </w:tabs>
      <w:suppressAutoHyphens/>
      <w:spacing w:before="80" w:line="252" w:lineRule="auto"/>
      <w:ind w:firstLine="852"/>
      <w:jc w:val="both"/>
    </w:pPr>
    <w:rPr>
      <w:rFonts w:cs="Courier New"/>
      <w:sz w:val="28"/>
      <w:szCs w:val="20"/>
      <w:lang w:eastAsia="ar-SA"/>
    </w:rPr>
  </w:style>
  <w:style w:type="paragraph" w:styleId="25">
    <w:name w:val="Body Text 2"/>
    <w:basedOn w:val="af1"/>
    <w:link w:val="26"/>
    <w:rsid w:val="003958A2"/>
    <w:pPr>
      <w:overflowPunct w:val="0"/>
      <w:autoSpaceDE w:val="0"/>
      <w:autoSpaceDN w:val="0"/>
      <w:adjustRightInd w:val="0"/>
      <w:ind w:firstLine="720"/>
      <w:textAlignment w:val="baseline"/>
    </w:pPr>
    <w:rPr>
      <w:sz w:val="26"/>
      <w:szCs w:val="20"/>
    </w:rPr>
  </w:style>
  <w:style w:type="character" w:customStyle="1" w:styleId="26">
    <w:name w:val="Основной текст 2 Знак"/>
    <w:link w:val="25"/>
    <w:locked/>
    <w:rsid w:val="003958A2"/>
    <w:rPr>
      <w:rFonts w:eastAsia="SimSun"/>
      <w:sz w:val="26"/>
      <w:lang w:val="ru-RU" w:eastAsia="ru-RU" w:bidi="ar-SA"/>
    </w:rPr>
  </w:style>
  <w:style w:type="paragraph" w:customStyle="1" w:styleId="0">
    <w:name w:val="0"/>
    <w:basedOn w:val="af9"/>
    <w:link w:val="00"/>
    <w:uiPriority w:val="99"/>
    <w:rsid w:val="003958A2"/>
    <w:pPr>
      <w:jc w:val="center"/>
    </w:pPr>
    <w:rPr>
      <w:b w:val="0"/>
      <w:sz w:val="24"/>
      <w:szCs w:val="24"/>
      <w:lang w:eastAsia="en-US"/>
    </w:rPr>
  </w:style>
  <w:style w:type="character" w:customStyle="1" w:styleId="00">
    <w:name w:val="0 Знак"/>
    <w:link w:val="0"/>
    <w:uiPriority w:val="99"/>
    <w:locked/>
    <w:rsid w:val="003958A2"/>
    <w:rPr>
      <w:rFonts w:eastAsia="SimSun"/>
      <w:bCs/>
      <w:sz w:val="24"/>
      <w:szCs w:val="24"/>
      <w:lang w:val="ru-RU" w:eastAsia="en-US" w:bidi="ar-SA"/>
    </w:rPr>
  </w:style>
  <w:style w:type="paragraph" w:styleId="af9">
    <w:name w:val="caption"/>
    <w:aliases w:val=" Знак, Знак1,Знак1,Знак1 Знак Знак Знак,Знак1 Знак Знак,Таблица - Название объекта,!! Object Novogor !!,Caption Char,Caption Char1 Char1 Char Char,Caption Char Char2 Char1 Char Char,Caption Char Char Char1 Char Char Char, Знак13,Знак13"/>
    <w:basedOn w:val="af1"/>
    <w:next w:val="af1"/>
    <w:link w:val="afa"/>
    <w:uiPriority w:val="35"/>
    <w:qFormat/>
    <w:rsid w:val="003958A2"/>
    <w:rPr>
      <w:b/>
      <w:bCs/>
      <w:sz w:val="20"/>
      <w:szCs w:val="20"/>
    </w:rPr>
  </w:style>
  <w:style w:type="paragraph" w:styleId="afb">
    <w:name w:val="header"/>
    <w:basedOn w:val="af1"/>
    <w:link w:val="afc"/>
    <w:uiPriority w:val="99"/>
    <w:rsid w:val="00DB65D3"/>
    <w:pPr>
      <w:pBdr>
        <w:bottom w:val="single" w:sz="4" w:space="1" w:color="auto"/>
      </w:pBdr>
      <w:tabs>
        <w:tab w:val="center" w:pos="4677"/>
        <w:tab w:val="right" w:pos="9355"/>
      </w:tabs>
      <w:jc w:val="both"/>
    </w:pPr>
    <w:rPr>
      <w:i/>
      <w:sz w:val="22"/>
      <w:szCs w:val="20"/>
    </w:rPr>
  </w:style>
  <w:style w:type="character" w:customStyle="1" w:styleId="afc">
    <w:name w:val="Верхний колонтитул Знак"/>
    <w:link w:val="afb"/>
    <w:uiPriority w:val="99"/>
    <w:locked/>
    <w:rsid w:val="00DB65D3"/>
    <w:rPr>
      <w:rFonts w:eastAsia="SimSun"/>
      <w:i/>
      <w:sz w:val="22"/>
      <w:lang w:val="ru-RU" w:eastAsia="ru-RU" w:bidi="ar-SA"/>
    </w:rPr>
  </w:style>
  <w:style w:type="paragraph" w:styleId="afd">
    <w:name w:val="footer"/>
    <w:basedOn w:val="af1"/>
    <w:link w:val="afe"/>
    <w:uiPriority w:val="99"/>
    <w:qFormat/>
    <w:rsid w:val="00DB65D3"/>
    <w:pPr>
      <w:ind w:right="113"/>
    </w:pPr>
    <w:rPr>
      <w:szCs w:val="20"/>
    </w:rPr>
  </w:style>
  <w:style w:type="character" w:customStyle="1" w:styleId="afe">
    <w:name w:val="Нижний колонтитул Знак"/>
    <w:link w:val="afd"/>
    <w:uiPriority w:val="99"/>
    <w:locked/>
    <w:rsid w:val="00DB65D3"/>
    <w:rPr>
      <w:rFonts w:eastAsia="SimSun"/>
      <w:sz w:val="24"/>
      <w:lang w:val="ru-RU" w:eastAsia="ru-RU" w:bidi="ar-SA"/>
    </w:rPr>
  </w:style>
  <w:style w:type="character" w:customStyle="1" w:styleId="apple-converted-space">
    <w:name w:val="apple-converted-space"/>
    <w:rsid w:val="00DB65D3"/>
    <w:rPr>
      <w:rFonts w:cs="Times New Roman"/>
    </w:rPr>
  </w:style>
  <w:style w:type="character" w:customStyle="1" w:styleId="1d">
    <w:name w:val="1 Знак"/>
    <w:link w:val="1c"/>
    <w:uiPriority w:val="99"/>
    <w:locked/>
    <w:rsid w:val="00DB65D3"/>
    <w:rPr>
      <w:rFonts w:eastAsia="SimSun"/>
      <w:sz w:val="24"/>
      <w:szCs w:val="28"/>
      <w:lang w:val="ru-RU" w:eastAsia="en-US" w:bidi="ar-SA"/>
    </w:rPr>
  </w:style>
  <w:style w:type="paragraph" w:customStyle="1" w:styleId="114">
    <w:name w:val="11"/>
    <w:basedOn w:val="af1"/>
    <w:link w:val="115"/>
    <w:rsid w:val="00DB65D3"/>
    <w:pPr>
      <w:autoSpaceDE w:val="0"/>
      <w:autoSpaceDN w:val="0"/>
      <w:adjustRightInd w:val="0"/>
      <w:spacing w:line="259" w:lineRule="auto"/>
      <w:ind w:firstLine="709"/>
      <w:jc w:val="both"/>
    </w:pPr>
    <w:rPr>
      <w:color w:val="000000"/>
      <w:sz w:val="28"/>
      <w:szCs w:val="28"/>
    </w:rPr>
  </w:style>
  <w:style w:type="character" w:customStyle="1" w:styleId="115">
    <w:name w:val="11 Знак"/>
    <w:link w:val="114"/>
    <w:locked/>
    <w:rsid w:val="00DB65D3"/>
    <w:rPr>
      <w:rFonts w:eastAsia="SimSun"/>
      <w:color w:val="000000"/>
      <w:sz w:val="28"/>
      <w:szCs w:val="28"/>
      <w:lang w:val="ru-RU" w:eastAsia="ru-RU" w:bidi="ar-SA"/>
    </w:rPr>
  </w:style>
  <w:style w:type="paragraph" w:customStyle="1" w:styleId="aff">
    <w:name w:val="ГЛАВА"/>
    <w:basedOn w:val="1a"/>
    <w:rsid w:val="00DB65D3"/>
    <w:pPr>
      <w:keepNext w:val="0"/>
      <w:pageBreakBefore/>
      <w:tabs>
        <w:tab w:val="num" w:pos="1561"/>
        <w:tab w:val="left" w:pos="1701"/>
      </w:tabs>
      <w:suppressAutoHyphens/>
      <w:spacing w:before="0" w:after="240" w:line="252" w:lineRule="auto"/>
      <w:ind w:left="851" w:right="567"/>
      <w:jc w:val="both"/>
    </w:pPr>
    <w:rPr>
      <w:rFonts w:ascii="Times New Roman" w:hAnsi="Times New Roman" w:cs="Times New Roman"/>
      <w:kern w:val="0"/>
      <w:sz w:val="28"/>
    </w:rPr>
  </w:style>
  <w:style w:type="paragraph" w:customStyle="1" w:styleId="aff0">
    <w:name w:val="ПОДЧАСТЬ"/>
    <w:basedOn w:val="32"/>
    <w:rsid w:val="000E551B"/>
    <w:pPr>
      <w:keepLines/>
      <w:tabs>
        <w:tab w:val="num" w:pos="863"/>
        <w:tab w:val="num" w:pos="1146"/>
        <w:tab w:val="left" w:pos="1814"/>
      </w:tabs>
      <w:suppressAutoHyphens/>
      <w:spacing w:before="120" w:after="240" w:line="252" w:lineRule="auto"/>
      <w:ind w:left="-142" w:firstLine="567"/>
    </w:pPr>
    <w:rPr>
      <w:rFonts w:ascii="Times New Roman" w:hAnsi="Times New Roman" w:cs="Times New Roman"/>
      <w:sz w:val="28"/>
    </w:rPr>
  </w:style>
  <w:style w:type="paragraph" w:styleId="af3">
    <w:name w:val="Plain Text"/>
    <w:aliases w:val="Знак7, Знак7"/>
    <w:basedOn w:val="af1"/>
    <w:link w:val="aff1"/>
    <w:rsid w:val="00E609DB"/>
    <w:pPr>
      <w:tabs>
        <w:tab w:val="left" w:pos="1701"/>
      </w:tabs>
      <w:spacing w:before="80" w:line="252" w:lineRule="auto"/>
      <w:ind w:firstLine="852"/>
      <w:jc w:val="both"/>
    </w:pPr>
    <w:rPr>
      <w:rFonts w:cs="Courier New"/>
      <w:sz w:val="28"/>
      <w:szCs w:val="20"/>
    </w:rPr>
  </w:style>
  <w:style w:type="character" w:customStyle="1" w:styleId="aff1">
    <w:name w:val="Текст Знак"/>
    <w:aliases w:val="Знак7 Знак, Знак7 Знак"/>
    <w:basedOn w:val="af4"/>
    <w:link w:val="af3"/>
    <w:locked/>
    <w:rsid w:val="00E609DB"/>
    <w:rPr>
      <w:rFonts w:eastAsia="SimSun" w:cs="Courier New"/>
      <w:sz w:val="28"/>
      <w:lang w:val="ru-RU" w:eastAsia="ru-RU" w:bidi="ar-SA"/>
    </w:rPr>
  </w:style>
  <w:style w:type="character" w:customStyle="1" w:styleId="afa">
    <w:name w:val="Название объекта Знак"/>
    <w:aliases w:val="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Знак13 Знак"/>
    <w:link w:val="af9"/>
    <w:uiPriority w:val="35"/>
    <w:locked/>
    <w:rsid w:val="006D7DD6"/>
    <w:rPr>
      <w:rFonts w:eastAsia="SimSun"/>
      <w:b/>
      <w:bCs/>
      <w:lang w:val="ru-RU" w:eastAsia="ru-RU" w:bidi="ar-SA"/>
    </w:rPr>
  </w:style>
  <w:style w:type="character" w:customStyle="1" w:styleId="27">
    <w:name w:val="Основной текст (2)"/>
    <w:basedOn w:val="af4"/>
    <w:rsid w:val="000E551B"/>
    <w:rPr>
      <w:rFonts w:ascii="Times New Roman" w:hAnsi="Times New Roman" w:cs="Times New Roman"/>
      <w:b/>
      <w:bCs/>
      <w:sz w:val="27"/>
      <w:szCs w:val="27"/>
      <w:u w:val="none"/>
      <w:shd w:val="clear" w:color="auto" w:fill="FFFFFF"/>
    </w:rPr>
  </w:style>
  <w:style w:type="paragraph" w:customStyle="1" w:styleId="Default">
    <w:name w:val="Default"/>
    <w:link w:val="Default0"/>
    <w:rsid w:val="00516561"/>
    <w:pPr>
      <w:autoSpaceDE w:val="0"/>
      <w:autoSpaceDN w:val="0"/>
      <w:adjustRightInd w:val="0"/>
    </w:pPr>
    <w:rPr>
      <w:rFonts w:eastAsia="SimSun"/>
      <w:color w:val="000000"/>
      <w:sz w:val="24"/>
      <w:szCs w:val="24"/>
    </w:rPr>
  </w:style>
  <w:style w:type="paragraph" w:styleId="1f">
    <w:name w:val="toc 1"/>
    <w:basedOn w:val="af1"/>
    <w:next w:val="af1"/>
    <w:link w:val="1f0"/>
    <w:autoRedefine/>
    <w:uiPriority w:val="39"/>
    <w:qFormat/>
    <w:rsid w:val="00E83DE6"/>
    <w:pPr>
      <w:spacing w:before="120" w:after="120"/>
    </w:pPr>
    <w:rPr>
      <w:b/>
      <w:bCs/>
      <w:caps/>
      <w:sz w:val="20"/>
      <w:szCs w:val="20"/>
    </w:rPr>
  </w:style>
  <w:style w:type="paragraph" w:styleId="28">
    <w:name w:val="toc 2"/>
    <w:basedOn w:val="af1"/>
    <w:next w:val="af1"/>
    <w:link w:val="29"/>
    <w:autoRedefine/>
    <w:uiPriority w:val="39"/>
    <w:qFormat/>
    <w:rsid w:val="0004610B"/>
    <w:pPr>
      <w:tabs>
        <w:tab w:val="right" w:leader="dot" w:pos="9344"/>
      </w:tabs>
      <w:ind w:left="240"/>
    </w:pPr>
    <w:rPr>
      <w:b/>
      <w:smallCaps/>
      <w:noProof/>
      <w:sz w:val="20"/>
      <w:szCs w:val="20"/>
    </w:rPr>
  </w:style>
  <w:style w:type="paragraph" w:styleId="34">
    <w:name w:val="toc 3"/>
    <w:basedOn w:val="af1"/>
    <w:next w:val="af1"/>
    <w:link w:val="35"/>
    <w:autoRedefine/>
    <w:uiPriority w:val="39"/>
    <w:qFormat/>
    <w:rsid w:val="00E83DE6"/>
    <w:pPr>
      <w:ind w:left="480"/>
    </w:pPr>
    <w:rPr>
      <w:i/>
      <w:iCs/>
      <w:sz w:val="20"/>
      <w:szCs w:val="20"/>
    </w:rPr>
  </w:style>
  <w:style w:type="paragraph" w:styleId="44">
    <w:name w:val="toc 4"/>
    <w:basedOn w:val="af1"/>
    <w:next w:val="af1"/>
    <w:link w:val="45"/>
    <w:autoRedefine/>
    <w:uiPriority w:val="39"/>
    <w:rsid w:val="00E83DE6"/>
    <w:pPr>
      <w:ind w:left="720"/>
    </w:pPr>
    <w:rPr>
      <w:sz w:val="18"/>
      <w:szCs w:val="18"/>
    </w:rPr>
  </w:style>
  <w:style w:type="paragraph" w:styleId="51">
    <w:name w:val="toc 5"/>
    <w:basedOn w:val="af1"/>
    <w:next w:val="af1"/>
    <w:autoRedefine/>
    <w:uiPriority w:val="39"/>
    <w:rsid w:val="00E83DE6"/>
    <w:pPr>
      <w:ind w:left="960"/>
    </w:pPr>
    <w:rPr>
      <w:sz w:val="18"/>
      <w:szCs w:val="18"/>
    </w:rPr>
  </w:style>
  <w:style w:type="paragraph" w:styleId="61">
    <w:name w:val="toc 6"/>
    <w:basedOn w:val="af1"/>
    <w:next w:val="af1"/>
    <w:autoRedefine/>
    <w:uiPriority w:val="39"/>
    <w:rsid w:val="00E83DE6"/>
    <w:pPr>
      <w:ind w:left="1200"/>
    </w:pPr>
    <w:rPr>
      <w:sz w:val="18"/>
      <w:szCs w:val="18"/>
    </w:rPr>
  </w:style>
  <w:style w:type="paragraph" w:styleId="71">
    <w:name w:val="toc 7"/>
    <w:basedOn w:val="af1"/>
    <w:next w:val="af1"/>
    <w:autoRedefine/>
    <w:uiPriority w:val="39"/>
    <w:rsid w:val="00E83DE6"/>
    <w:pPr>
      <w:ind w:left="1440"/>
    </w:pPr>
    <w:rPr>
      <w:sz w:val="18"/>
      <w:szCs w:val="18"/>
    </w:rPr>
  </w:style>
  <w:style w:type="paragraph" w:styleId="81">
    <w:name w:val="toc 8"/>
    <w:basedOn w:val="af1"/>
    <w:next w:val="af1"/>
    <w:autoRedefine/>
    <w:uiPriority w:val="39"/>
    <w:rsid w:val="00E83DE6"/>
    <w:pPr>
      <w:ind w:left="1680"/>
    </w:pPr>
    <w:rPr>
      <w:sz w:val="18"/>
      <w:szCs w:val="18"/>
    </w:rPr>
  </w:style>
  <w:style w:type="paragraph" w:styleId="91">
    <w:name w:val="toc 9"/>
    <w:basedOn w:val="af1"/>
    <w:next w:val="af1"/>
    <w:autoRedefine/>
    <w:uiPriority w:val="39"/>
    <w:rsid w:val="00E83DE6"/>
    <w:pPr>
      <w:ind w:left="1920"/>
    </w:pPr>
    <w:rPr>
      <w:sz w:val="18"/>
      <w:szCs w:val="18"/>
    </w:rPr>
  </w:style>
  <w:style w:type="character" w:styleId="aff2">
    <w:name w:val="Hyperlink"/>
    <w:basedOn w:val="af4"/>
    <w:uiPriority w:val="99"/>
    <w:rsid w:val="00E83DE6"/>
    <w:rPr>
      <w:color w:val="0000FF"/>
      <w:u w:val="single"/>
    </w:rPr>
  </w:style>
  <w:style w:type="character" w:styleId="aff3">
    <w:name w:val="FollowedHyperlink"/>
    <w:basedOn w:val="af4"/>
    <w:uiPriority w:val="99"/>
    <w:rsid w:val="00611796"/>
    <w:rPr>
      <w:color w:val="800080"/>
      <w:u w:val="single"/>
    </w:rPr>
  </w:style>
  <w:style w:type="character" w:styleId="aff4">
    <w:name w:val="page number"/>
    <w:basedOn w:val="af4"/>
    <w:rsid w:val="00AA6805"/>
  </w:style>
  <w:style w:type="paragraph" w:styleId="aff5">
    <w:name w:val="Document Map"/>
    <w:basedOn w:val="af1"/>
    <w:link w:val="aff6"/>
    <w:rsid w:val="009778E9"/>
    <w:pPr>
      <w:shd w:val="clear" w:color="auto" w:fill="000080"/>
    </w:pPr>
    <w:rPr>
      <w:rFonts w:ascii="Tahoma" w:hAnsi="Tahoma" w:cs="Tahoma"/>
      <w:sz w:val="20"/>
      <w:szCs w:val="20"/>
    </w:rPr>
  </w:style>
  <w:style w:type="paragraph" w:styleId="aff7">
    <w:name w:val="Balloon Text"/>
    <w:basedOn w:val="af1"/>
    <w:link w:val="aff8"/>
    <w:uiPriority w:val="99"/>
    <w:rsid w:val="00FC14DD"/>
    <w:rPr>
      <w:rFonts w:ascii="Tahoma" w:hAnsi="Tahoma" w:cs="Tahoma"/>
      <w:sz w:val="16"/>
      <w:szCs w:val="16"/>
    </w:rPr>
  </w:style>
  <w:style w:type="character" w:customStyle="1" w:styleId="aff8">
    <w:name w:val="Текст выноски Знак"/>
    <w:basedOn w:val="af4"/>
    <w:link w:val="aff7"/>
    <w:uiPriority w:val="99"/>
    <w:rsid w:val="00FC14DD"/>
    <w:rPr>
      <w:rFonts w:ascii="Tahoma" w:eastAsia="SimSun" w:hAnsi="Tahoma" w:cs="Tahoma"/>
      <w:sz w:val="16"/>
      <w:szCs w:val="16"/>
    </w:rPr>
  </w:style>
  <w:style w:type="table" w:styleId="aff9">
    <w:name w:val="Table Grid"/>
    <w:aliases w:val="Table Grid Report"/>
    <w:basedOn w:val="af5"/>
    <w:uiPriority w:val="39"/>
    <w:rsid w:val="00FC14DD"/>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List Paragraph"/>
    <w:aliases w:val="Таблицы нейминг,Введение"/>
    <w:basedOn w:val="af1"/>
    <w:link w:val="affb"/>
    <w:uiPriority w:val="34"/>
    <w:qFormat/>
    <w:rsid w:val="00FC14DD"/>
    <w:pPr>
      <w:spacing w:after="200" w:line="276" w:lineRule="auto"/>
      <w:ind w:left="708"/>
    </w:pPr>
    <w:rPr>
      <w:rFonts w:eastAsia="Times New Roman"/>
      <w:sz w:val="22"/>
      <w:szCs w:val="22"/>
      <w:lang w:eastAsia="en-US"/>
    </w:rPr>
  </w:style>
  <w:style w:type="character" w:styleId="affc">
    <w:name w:val="Placeholder Text"/>
    <w:basedOn w:val="af4"/>
    <w:uiPriority w:val="99"/>
    <w:semiHidden/>
    <w:rsid w:val="007B483B"/>
    <w:rPr>
      <w:color w:val="808080"/>
    </w:rPr>
  </w:style>
  <w:style w:type="character" w:customStyle="1" w:styleId="43">
    <w:name w:val="Заголовок 4 Знак"/>
    <w:aliases w:val="Знак Знак,Heading 4 Char Знак,D&amp;M4 Знак,D&amp;M 4 Знак,Таб Знак"/>
    <w:basedOn w:val="af4"/>
    <w:link w:val="42"/>
    <w:uiPriority w:val="9"/>
    <w:rsid w:val="00374ED5"/>
    <w:rPr>
      <w:rFonts w:eastAsia="SimSun"/>
      <w:sz w:val="28"/>
      <w:szCs w:val="28"/>
    </w:rPr>
  </w:style>
  <w:style w:type="character" w:customStyle="1" w:styleId="50">
    <w:name w:val="Заголовок 5 Знак"/>
    <w:aliases w:val="Underline Знак"/>
    <w:basedOn w:val="af4"/>
    <w:link w:val="5"/>
    <w:uiPriority w:val="9"/>
    <w:rsid w:val="00374ED5"/>
    <w:rPr>
      <w:rFonts w:ascii="Calibri" w:eastAsia="SimSun" w:hAnsi="Calibri"/>
      <w:b/>
      <w:bCs/>
      <w:i/>
      <w:iCs/>
      <w:sz w:val="26"/>
      <w:szCs w:val="26"/>
    </w:rPr>
  </w:style>
  <w:style w:type="character" w:customStyle="1" w:styleId="60">
    <w:name w:val="Заголовок 6 Знак"/>
    <w:aliases w:val="Заголовок таб. Знак"/>
    <w:basedOn w:val="af4"/>
    <w:link w:val="6"/>
    <w:uiPriority w:val="9"/>
    <w:rsid w:val="00374ED5"/>
    <w:rPr>
      <w:rFonts w:ascii="Cambria" w:eastAsia="SimSun" w:hAnsi="Cambria"/>
      <w:i/>
      <w:iCs/>
      <w:color w:val="243F60"/>
      <w:sz w:val="24"/>
      <w:szCs w:val="24"/>
    </w:rPr>
  </w:style>
  <w:style w:type="character" w:customStyle="1" w:styleId="70">
    <w:name w:val="Заголовок 7 Знак"/>
    <w:basedOn w:val="af4"/>
    <w:link w:val="7"/>
    <w:uiPriority w:val="9"/>
    <w:rsid w:val="00374ED5"/>
    <w:rPr>
      <w:rFonts w:ascii="Cambria" w:eastAsia="SimSun" w:hAnsi="Cambria"/>
      <w:i/>
      <w:iCs/>
      <w:color w:val="404040"/>
      <w:sz w:val="24"/>
      <w:szCs w:val="24"/>
    </w:rPr>
  </w:style>
  <w:style w:type="character" w:customStyle="1" w:styleId="80">
    <w:name w:val="Заголовок 8 Знак"/>
    <w:basedOn w:val="af4"/>
    <w:link w:val="8"/>
    <w:uiPriority w:val="9"/>
    <w:rsid w:val="00374ED5"/>
    <w:rPr>
      <w:i/>
      <w:iCs/>
      <w:sz w:val="24"/>
      <w:szCs w:val="24"/>
    </w:rPr>
  </w:style>
  <w:style w:type="character" w:customStyle="1" w:styleId="1b">
    <w:name w:val="Заголовок 1 Знак"/>
    <w:aliases w:val="Глава Знак,Заголовок 1 Знак Знак Знак2,Заголовок 1 Знак Знак Знак Знак,новая страница Знак1,Заголовок 1 Знак2 Знак Знак,Заголовок 1 Знак1 Знак Знак Знак1,новая страница Знак Знак Знак Знак Знак,Заголовок 1 Знак Знак1 Знак Знак"/>
    <w:link w:val="1a"/>
    <w:uiPriority w:val="9"/>
    <w:qFormat/>
    <w:locked/>
    <w:rsid w:val="00374ED5"/>
    <w:rPr>
      <w:rFonts w:ascii="Arial" w:eastAsia="SimSun" w:hAnsi="Arial" w:cs="Arial"/>
      <w:b/>
      <w:bCs/>
      <w:kern w:val="32"/>
      <w:sz w:val="32"/>
      <w:szCs w:val="32"/>
    </w:rPr>
  </w:style>
  <w:style w:type="character" w:customStyle="1" w:styleId="23">
    <w:name w:val="Заголовок 2 Знак"/>
    <w:aliases w:val="Char Знак,H2 Знак,h2 Знак, Знак1 Знак Знак Знак, Знак1 Знак1 Знак,Знак1 Знак1 Знак,Заголовок 2 Знак2 Знак Знак,Заголовок 2 Знак1 Знак Знак Знак Знак,Заголовок 2 Знак Знак Знак Знак Знак Знак"/>
    <w:link w:val="20"/>
    <w:uiPriority w:val="9"/>
    <w:locked/>
    <w:rsid w:val="00374ED5"/>
    <w:rPr>
      <w:rFonts w:ascii="Arial" w:eastAsia="SimSun" w:hAnsi="Arial" w:cs="Arial"/>
      <w:b/>
      <w:bCs/>
      <w:i/>
      <w:iCs/>
      <w:sz w:val="28"/>
      <w:szCs w:val="28"/>
    </w:rPr>
  </w:style>
  <w:style w:type="character" w:customStyle="1" w:styleId="33">
    <w:name w:val="Заголовок 3 Знак"/>
    <w:aliases w:val="Заголовок 3 Знак + 12 pt Знак,не полужирный Знак,влево Знак,Перед:  0 пт Знак,Пос... Знак,Заголовок 3 Знак + Знак,Пер... Знак,Заголовок 3 Знак Знак Знак Знак"/>
    <w:link w:val="32"/>
    <w:uiPriority w:val="9"/>
    <w:locked/>
    <w:rsid w:val="00374ED5"/>
    <w:rPr>
      <w:rFonts w:ascii="Arial" w:eastAsia="SimSun" w:hAnsi="Arial" w:cs="Arial"/>
      <w:b/>
      <w:bCs/>
      <w:sz w:val="26"/>
      <w:szCs w:val="26"/>
    </w:rPr>
  </w:style>
  <w:style w:type="paragraph" w:customStyle="1" w:styleId="af2">
    <w:name w:val="Прг_КАЭС Знак"/>
    <w:autoRedefine/>
    <w:rsid w:val="00374ED5"/>
    <w:pPr>
      <w:spacing w:line="252" w:lineRule="auto"/>
    </w:pPr>
    <w:rPr>
      <w:rFonts w:eastAsia="SimSun"/>
      <w:sz w:val="28"/>
    </w:rPr>
  </w:style>
  <w:style w:type="paragraph" w:styleId="affd">
    <w:name w:val="Body Text"/>
    <w:aliases w:val="Основной текст1,Основной текст Знак Знак Знак,Основной текст Знак Знак1,Основной текст Знак Знак,Основной текст таблиц,в таблице,таблицы,в таблицах, в таблице, в таблицах"/>
    <w:basedOn w:val="af1"/>
    <w:link w:val="affe"/>
    <w:uiPriority w:val="99"/>
    <w:qFormat/>
    <w:rsid w:val="00374ED5"/>
    <w:rPr>
      <w:sz w:val="20"/>
      <w:szCs w:val="20"/>
    </w:rPr>
  </w:style>
  <w:style w:type="character" w:customStyle="1" w:styleId="affe">
    <w:name w:val="Основной текст Знак"/>
    <w:aliases w:val="Основной текст1 Знак,Основной текст Знак Знак Знак Знак,Основной текст Знак Знак1 Знак,Основной текст Знак Знак Знак2,Основной текст таблиц Знак,в таблице Знак,таблицы Знак,в таблицах Знак, в таблице Знак, в таблицах Знак"/>
    <w:basedOn w:val="af4"/>
    <w:link w:val="affd"/>
    <w:uiPriority w:val="99"/>
    <w:rsid w:val="00374ED5"/>
    <w:rPr>
      <w:rFonts w:eastAsia="SimSun"/>
    </w:rPr>
  </w:style>
  <w:style w:type="paragraph" w:customStyle="1" w:styleId="1f1">
    <w:name w:val="Абзац списка1"/>
    <w:basedOn w:val="af1"/>
    <w:rsid w:val="00374ED5"/>
    <w:pPr>
      <w:ind w:left="720"/>
      <w:contextualSpacing/>
    </w:pPr>
  </w:style>
  <w:style w:type="paragraph" w:styleId="afff">
    <w:name w:val="Title"/>
    <w:aliases w:val="Рис.,Заголовок1"/>
    <w:basedOn w:val="af2"/>
    <w:link w:val="afff0"/>
    <w:qFormat/>
    <w:rsid w:val="00374ED5"/>
    <w:pPr>
      <w:keepNext/>
      <w:keepLines/>
      <w:suppressAutoHyphens/>
      <w:jc w:val="center"/>
    </w:pPr>
    <w:rPr>
      <w:caps/>
      <w:sz w:val="32"/>
    </w:rPr>
  </w:style>
  <w:style w:type="character" w:customStyle="1" w:styleId="afff0">
    <w:name w:val="Заголовок Знак"/>
    <w:aliases w:val="Рис. Знак,Заголовок1 Знак"/>
    <w:basedOn w:val="af4"/>
    <w:link w:val="afff"/>
    <w:rsid w:val="00374ED5"/>
    <w:rPr>
      <w:rFonts w:eastAsia="SimSun"/>
      <w:caps/>
      <w:sz w:val="32"/>
    </w:rPr>
  </w:style>
  <w:style w:type="paragraph" w:styleId="afff1">
    <w:name w:val="Body Text Indent"/>
    <w:aliases w:val="Мой Заголовок 1,Основной текст 1,Нумерованный список !!,Надин стиль,Основной текст с отступом1, Знак Знак Знак Знак Знак, Знак Знак Знак,Знак Знак Знак Знак Знак"/>
    <w:basedOn w:val="af1"/>
    <w:link w:val="afff2"/>
    <w:qFormat/>
    <w:rsid w:val="00374ED5"/>
    <w:pPr>
      <w:spacing w:after="120"/>
      <w:ind w:left="283"/>
    </w:pPr>
    <w:rPr>
      <w:sz w:val="20"/>
      <w:szCs w:val="20"/>
    </w:rPr>
  </w:style>
  <w:style w:type="character" w:customStyle="1" w:styleId="afff2">
    <w:name w:val="Основной текст с отступом Знак"/>
    <w:aliases w:val="Мой Заголовок 1 Знак,Основной текст 1 Знак,Нумерованный список !! Знак,Надин стиль Знак,Основной текст с отступом1 Знак, Знак Знак Знак Знак Знак Знак1, Знак Знак Знак Знак2,Знак Знак Знак Знак Знак Знак3"/>
    <w:basedOn w:val="af4"/>
    <w:link w:val="afff1"/>
    <w:uiPriority w:val="99"/>
    <w:rsid w:val="00374ED5"/>
    <w:rPr>
      <w:rFonts w:eastAsia="SimSun"/>
    </w:rPr>
  </w:style>
  <w:style w:type="paragraph" w:styleId="afff3">
    <w:name w:val="Normal (Web)"/>
    <w:aliases w:val=" Знак2,Обычный (Web),Обычный (Web)1,Обычный (Web)1 Знак"/>
    <w:basedOn w:val="af1"/>
    <w:link w:val="afff4"/>
    <w:uiPriority w:val="99"/>
    <w:rsid w:val="00374ED5"/>
    <w:pPr>
      <w:spacing w:before="100" w:beforeAutospacing="1" w:after="100" w:afterAutospacing="1"/>
    </w:pPr>
  </w:style>
  <w:style w:type="character" w:customStyle="1" w:styleId="1f2">
    <w:name w:val="Замещающий текст1"/>
    <w:semiHidden/>
    <w:rsid w:val="00374ED5"/>
    <w:rPr>
      <w:color w:val="808080"/>
    </w:rPr>
  </w:style>
  <w:style w:type="character" w:styleId="afff5">
    <w:name w:val="line number"/>
    <w:uiPriority w:val="99"/>
    <w:rsid w:val="00374ED5"/>
    <w:rPr>
      <w:rFonts w:cs="Times New Roman"/>
    </w:rPr>
  </w:style>
  <w:style w:type="paragraph" w:customStyle="1" w:styleId="1f3">
    <w:name w:val="Маркированный1"/>
    <w:link w:val="1f4"/>
    <w:rsid w:val="00374ED5"/>
    <w:pPr>
      <w:tabs>
        <w:tab w:val="left" w:pos="1247"/>
      </w:tabs>
      <w:spacing w:before="40"/>
      <w:ind w:left="1248" w:hanging="397"/>
      <w:jc w:val="both"/>
    </w:pPr>
    <w:rPr>
      <w:rFonts w:eastAsia="SimSun"/>
      <w:sz w:val="22"/>
    </w:rPr>
  </w:style>
  <w:style w:type="character" w:customStyle="1" w:styleId="1f4">
    <w:name w:val="Маркированный1 Знак"/>
    <w:link w:val="1f3"/>
    <w:locked/>
    <w:rsid w:val="00374ED5"/>
    <w:rPr>
      <w:rFonts w:eastAsia="SimSun"/>
      <w:sz w:val="22"/>
    </w:rPr>
  </w:style>
  <w:style w:type="character" w:customStyle="1" w:styleId="1f5">
    <w:name w:val="Текст Знак1"/>
    <w:aliases w:val="Знак7 Знак1"/>
    <w:locked/>
    <w:rsid w:val="00374ED5"/>
    <w:rPr>
      <w:rFonts w:ascii="Times New Roman" w:eastAsia="SimSun" w:hAnsi="Times New Roman"/>
      <w:sz w:val="20"/>
      <w:lang w:eastAsia="ru-RU"/>
    </w:rPr>
  </w:style>
  <w:style w:type="character" w:styleId="afff6">
    <w:name w:val="Strong"/>
    <w:uiPriority w:val="22"/>
    <w:qFormat/>
    <w:rsid w:val="00374ED5"/>
    <w:rPr>
      <w:rFonts w:cs="Times New Roman"/>
      <w:b/>
    </w:rPr>
  </w:style>
  <w:style w:type="paragraph" w:customStyle="1" w:styleId="36">
    <w:name w:val="Текст3"/>
    <w:basedOn w:val="32"/>
    <w:rsid w:val="00374ED5"/>
    <w:pPr>
      <w:keepNext w:val="0"/>
      <w:tabs>
        <w:tab w:val="num" w:pos="863"/>
        <w:tab w:val="num" w:pos="1146"/>
        <w:tab w:val="left" w:pos="1814"/>
      </w:tabs>
      <w:spacing w:before="80" w:after="0" w:line="252" w:lineRule="auto"/>
      <w:ind w:left="-141" w:firstLine="567"/>
      <w:jc w:val="both"/>
    </w:pPr>
    <w:rPr>
      <w:rFonts w:ascii="Times New Roman" w:hAnsi="Times New Roman" w:cs="Times New Roman"/>
      <w:b w:val="0"/>
      <w:bCs w:val="0"/>
    </w:rPr>
  </w:style>
  <w:style w:type="character" w:customStyle="1" w:styleId="grey1">
    <w:name w:val="grey1"/>
    <w:rsid w:val="00374ED5"/>
    <w:rPr>
      <w:color w:val="B7B7B7"/>
    </w:rPr>
  </w:style>
  <w:style w:type="character" w:customStyle="1" w:styleId="style11">
    <w:name w:val="style11"/>
    <w:rsid w:val="00374ED5"/>
    <w:rPr>
      <w:b/>
      <w:color w:val="5A7388"/>
    </w:rPr>
  </w:style>
  <w:style w:type="character" w:styleId="afff7">
    <w:name w:val="Emphasis"/>
    <w:uiPriority w:val="20"/>
    <w:qFormat/>
    <w:rsid w:val="00374ED5"/>
    <w:rPr>
      <w:rFonts w:cs="Times New Roman"/>
      <w:i/>
    </w:rPr>
  </w:style>
  <w:style w:type="character" w:customStyle="1" w:styleId="x5">
    <w:name w:val="x5"/>
    <w:rsid w:val="00374ED5"/>
  </w:style>
  <w:style w:type="paragraph" w:customStyle="1" w:styleId="1f6">
    <w:name w:val="Заголовок оглавления1"/>
    <w:basedOn w:val="1a"/>
    <w:next w:val="af1"/>
    <w:rsid w:val="00374ED5"/>
    <w:pPr>
      <w:keepNext w:val="0"/>
      <w:keepLines/>
      <w:pageBreakBefore/>
      <w:tabs>
        <w:tab w:val="num" w:pos="1561"/>
        <w:tab w:val="left" w:pos="1701"/>
      </w:tabs>
      <w:suppressAutoHyphens/>
      <w:spacing w:before="480" w:after="240" w:line="276" w:lineRule="auto"/>
      <w:ind w:left="851" w:right="567"/>
      <w:jc w:val="both"/>
      <w:outlineLvl w:val="9"/>
    </w:pPr>
    <w:rPr>
      <w:rFonts w:ascii="Cambria" w:hAnsi="Cambria" w:cs="Times New Roman"/>
      <w:b w:val="0"/>
      <w:bCs w:val="0"/>
      <w:color w:val="365F91"/>
      <w:kern w:val="0"/>
      <w:szCs w:val="28"/>
    </w:rPr>
  </w:style>
  <w:style w:type="paragraph" w:customStyle="1" w:styleId="afff8">
    <w:name w:val="МаркТабл"/>
    <w:uiPriority w:val="99"/>
    <w:rsid w:val="00374ED5"/>
    <w:pPr>
      <w:tabs>
        <w:tab w:val="num" w:pos="567"/>
        <w:tab w:val="left" w:pos="680"/>
      </w:tabs>
      <w:ind w:left="567" w:hanging="454"/>
    </w:pPr>
    <w:rPr>
      <w:rFonts w:eastAsia="SimSun"/>
      <w:sz w:val="24"/>
    </w:rPr>
  </w:style>
  <w:style w:type="paragraph" w:customStyle="1" w:styleId="3101221">
    <w:name w:val="Стиль Оглавление 3 + Слева:  101 см Выступ:  221 см"/>
    <w:basedOn w:val="34"/>
    <w:rsid w:val="00374ED5"/>
    <w:pPr>
      <w:ind w:left="3521" w:hanging="1253"/>
    </w:pPr>
  </w:style>
  <w:style w:type="paragraph" w:customStyle="1" w:styleId="2a">
    <w:name w:val="Текст2"/>
    <w:basedOn w:val="20"/>
    <w:rsid w:val="00374ED5"/>
    <w:pPr>
      <w:keepNext w:val="0"/>
      <w:tabs>
        <w:tab w:val="num" w:pos="2128"/>
      </w:tabs>
      <w:spacing w:before="80" w:after="0" w:line="252" w:lineRule="auto"/>
      <w:ind w:firstLine="851"/>
      <w:jc w:val="both"/>
    </w:pPr>
    <w:rPr>
      <w:rFonts w:ascii="Times New Roman" w:hAnsi="Times New Roman" w:cs="Times New Roman"/>
      <w:b w:val="0"/>
      <w:bCs w:val="0"/>
      <w:i w:val="0"/>
      <w:iCs w:val="0"/>
    </w:rPr>
  </w:style>
  <w:style w:type="paragraph" w:customStyle="1" w:styleId="46">
    <w:name w:val="Текст4"/>
    <w:basedOn w:val="42"/>
    <w:rsid w:val="00374ED5"/>
    <w:pPr>
      <w:spacing w:before="80"/>
      <w:jc w:val="both"/>
    </w:pPr>
  </w:style>
  <w:style w:type="paragraph" w:customStyle="1" w:styleId="31012211">
    <w:name w:val="Стиль Оглавление 3 + Слева:  101 см Выступ:  221 см1"/>
    <w:basedOn w:val="34"/>
    <w:rsid w:val="00374ED5"/>
    <w:pPr>
      <w:ind w:left="2410" w:hanging="1843"/>
    </w:pPr>
  </w:style>
  <w:style w:type="paragraph" w:customStyle="1" w:styleId="afff9">
    <w:name w:val="Приложение"/>
    <w:basedOn w:val="af2"/>
    <w:next w:val="af3"/>
    <w:rsid w:val="00374ED5"/>
    <w:pPr>
      <w:pageBreakBefore/>
      <w:tabs>
        <w:tab w:val="num" w:pos="142"/>
      </w:tabs>
      <w:suppressAutoHyphens/>
      <w:spacing w:after="120"/>
      <w:ind w:left="2269" w:right="567"/>
      <w:jc w:val="center"/>
    </w:pPr>
  </w:style>
  <w:style w:type="paragraph" w:customStyle="1" w:styleId="afffa">
    <w:name w:val="Наименование"/>
    <w:basedOn w:val="af2"/>
    <w:next w:val="af1"/>
    <w:rsid w:val="00374ED5"/>
    <w:pPr>
      <w:pageBreakBefore/>
      <w:suppressAutoHyphens/>
      <w:spacing w:after="240"/>
      <w:ind w:left="567" w:right="567"/>
      <w:jc w:val="center"/>
    </w:pPr>
    <w:rPr>
      <w:caps/>
    </w:rPr>
  </w:style>
  <w:style w:type="paragraph" w:customStyle="1" w:styleId="afffb">
    <w:name w:val="МаркированныйА"/>
    <w:basedOn w:val="af2"/>
    <w:rsid w:val="00374ED5"/>
    <w:pPr>
      <w:tabs>
        <w:tab w:val="num" w:pos="1418"/>
      </w:tabs>
      <w:spacing w:before="40" w:line="240" w:lineRule="auto"/>
      <w:ind w:left="1418" w:hanging="567"/>
      <w:jc w:val="both"/>
    </w:pPr>
  </w:style>
  <w:style w:type="paragraph" w:customStyle="1" w:styleId="2b">
    <w:name w:val="Маркированный2"/>
    <w:rsid w:val="00374ED5"/>
    <w:pPr>
      <w:tabs>
        <w:tab w:val="left" w:pos="1814"/>
      </w:tabs>
      <w:ind w:left="1815" w:hanging="397"/>
      <w:jc w:val="both"/>
    </w:pPr>
    <w:rPr>
      <w:rFonts w:eastAsia="SimSun"/>
      <w:sz w:val="24"/>
    </w:rPr>
  </w:style>
  <w:style w:type="paragraph" w:customStyle="1" w:styleId="afffc">
    <w:name w:val="Глава Прил"/>
    <w:basedOn w:val="af2"/>
    <w:rsid w:val="00374ED5"/>
    <w:pPr>
      <w:keepNext/>
      <w:keepLines/>
      <w:tabs>
        <w:tab w:val="left" w:pos="1701"/>
      </w:tabs>
      <w:spacing w:before="120" w:after="120"/>
      <w:ind w:left="1702" w:hanging="851"/>
    </w:pPr>
  </w:style>
  <w:style w:type="character" w:styleId="afffd">
    <w:name w:val="annotation reference"/>
    <w:uiPriority w:val="99"/>
    <w:rsid w:val="00374ED5"/>
    <w:rPr>
      <w:rFonts w:cs="Times New Roman"/>
      <w:sz w:val="16"/>
    </w:rPr>
  </w:style>
  <w:style w:type="paragraph" w:styleId="afffe">
    <w:name w:val="annotation text"/>
    <w:basedOn w:val="af1"/>
    <w:link w:val="affff"/>
    <w:uiPriority w:val="99"/>
    <w:rsid w:val="00374ED5"/>
    <w:rPr>
      <w:sz w:val="20"/>
      <w:szCs w:val="20"/>
    </w:rPr>
  </w:style>
  <w:style w:type="character" w:customStyle="1" w:styleId="affff">
    <w:name w:val="Текст примечания Знак"/>
    <w:basedOn w:val="af4"/>
    <w:link w:val="afffe"/>
    <w:uiPriority w:val="99"/>
    <w:rsid w:val="00374ED5"/>
    <w:rPr>
      <w:rFonts w:eastAsia="SimSun"/>
    </w:rPr>
  </w:style>
  <w:style w:type="paragraph" w:customStyle="1" w:styleId="affff0">
    <w:name w:val="Стиль Текст таблиц + по центру"/>
    <w:basedOn w:val="af7"/>
    <w:rsid w:val="00374ED5"/>
    <w:pPr>
      <w:jc w:val="center"/>
    </w:pPr>
    <w:rPr>
      <w:szCs w:val="20"/>
    </w:rPr>
  </w:style>
  <w:style w:type="paragraph" w:customStyle="1" w:styleId="310122110">
    <w:name w:val="Стиль Стиль Оглавление 3 + Слева:  101 см Выступ:  221 см1 + Слева:..."/>
    <w:basedOn w:val="31012211"/>
    <w:rsid w:val="00374ED5"/>
    <w:pPr>
      <w:ind w:left="1826" w:hanging="1259"/>
    </w:pPr>
  </w:style>
  <w:style w:type="paragraph" w:styleId="affff1">
    <w:name w:val="List Bullet"/>
    <w:basedOn w:val="af1"/>
    <w:link w:val="affff2"/>
    <w:uiPriority w:val="99"/>
    <w:rsid w:val="00374ED5"/>
    <w:pPr>
      <w:tabs>
        <w:tab w:val="num" w:pos="567"/>
      </w:tabs>
      <w:ind w:left="360" w:hanging="360"/>
    </w:pPr>
  </w:style>
  <w:style w:type="character" w:customStyle="1" w:styleId="2c">
    <w:name w:val="Замещающий текст2"/>
    <w:semiHidden/>
    <w:rsid w:val="00374ED5"/>
    <w:rPr>
      <w:color w:val="808080"/>
    </w:rPr>
  </w:style>
  <w:style w:type="paragraph" w:customStyle="1" w:styleId="2d">
    <w:name w:val="Заголовок оглавления2"/>
    <w:basedOn w:val="1a"/>
    <w:next w:val="af1"/>
    <w:rsid w:val="00374ED5"/>
    <w:pPr>
      <w:keepLines/>
      <w:spacing w:before="480" w:after="0" w:line="276" w:lineRule="auto"/>
      <w:jc w:val="both"/>
      <w:outlineLvl w:val="9"/>
    </w:pPr>
    <w:rPr>
      <w:rFonts w:ascii="Cambria" w:hAnsi="Cambria" w:cs="Times New Roman"/>
      <w:color w:val="365F91"/>
      <w:kern w:val="0"/>
      <w:szCs w:val="28"/>
    </w:rPr>
  </w:style>
  <w:style w:type="paragraph" w:customStyle="1" w:styleId="2e">
    <w:name w:val="Абзац списка2"/>
    <w:basedOn w:val="af1"/>
    <w:rsid w:val="00374ED5"/>
    <w:pPr>
      <w:ind w:left="720"/>
      <w:contextualSpacing/>
    </w:pPr>
  </w:style>
  <w:style w:type="paragraph" w:styleId="affff3">
    <w:name w:val="footnote text"/>
    <w:aliases w:val="Table_Footnote_last Знак,Table_Footnote_last Знак Знак,Table_Footnote_last,Знак Знак Знак,Знак Знак Знак Знак Знак Знак Знак Знак Знак Знак Знак Знак Знак Знак Знак Знак Знак Знак Знак Знак Знак"/>
    <w:basedOn w:val="af1"/>
    <w:link w:val="affff4"/>
    <w:rsid w:val="00374ED5"/>
    <w:rPr>
      <w:sz w:val="20"/>
      <w:szCs w:val="20"/>
    </w:rPr>
  </w:style>
  <w:style w:type="character" w:customStyle="1" w:styleId="affff4">
    <w:name w:val="Текст сноски Знак"/>
    <w:aliases w:val="Table_Footnote_last Знак Знак1,Table_Footnote_last Знак Знак Знак,Table_Footnote_last Знак1,Знак Знак Знак Знак1,Знак Знак Знак Знак Знак Знак Знак Знак Знак Знак Знак Знак Знак Знак Знак Знак Знак Знак Знак Знак Знак Знак"/>
    <w:basedOn w:val="af4"/>
    <w:link w:val="affff3"/>
    <w:uiPriority w:val="99"/>
    <w:rsid w:val="00374ED5"/>
    <w:rPr>
      <w:rFonts w:eastAsia="SimSun"/>
    </w:rPr>
  </w:style>
  <w:style w:type="character" w:styleId="affff5">
    <w:name w:val="footnote reference"/>
    <w:uiPriority w:val="99"/>
    <w:rsid w:val="00374ED5"/>
    <w:rPr>
      <w:rFonts w:cs="Times New Roman"/>
      <w:vertAlign w:val="superscript"/>
    </w:rPr>
  </w:style>
  <w:style w:type="character" w:customStyle="1" w:styleId="72">
    <w:name w:val="Знак7 Знак Знак"/>
    <w:rsid w:val="00374ED5"/>
    <w:rPr>
      <w:rFonts w:eastAsia="SimSun"/>
      <w:sz w:val="28"/>
      <w:lang w:val="ru-RU" w:eastAsia="ru-RU"/>
    </w:rPr>
  </w:style>
  <w:style w:type="paragraph" w:styleId="2f">
    <w:name w:val="List Bullet 2"/>
    <w:basedOn w:val="af1"/>
    <w:rsid w:val="00374ED5"/>
    <w:pPr>
      <w:tabs>
        <w:tab w:val="num" w:pos="643"/>
      </w:tabs>
      <w:ind w:left="643" w:hanging="360"/>
      <w:contextualSpacing/>
    </w:pPr>
  </w:style>
  <w:style w:type="paragraph" w:styleId="affff6">
    <w:name w:val="List Number"/>
    <w:basedOn w:val="af1"/>
    <w:uiPriority w:val="99"/>
    <w:rsid w:val="00374ED5"/>
    <w:pPr>
      <w:tabs>
        <w:tab w:val="num" w:pos="1440"/>
      </w:tabs>
      <w:ind w:left="1440" w:hanging="360"/>
    </w:pPr>
  </w:style>
  <w:style w:type="paragraph" w:customStyle="1" w:styleId="news">
    <w:name w:val="news"/>
    <w:basedOn w:val="af1"/>
    <w:rsid w:val="00374ED5"/>
    <w:pPr>
      <w:spacing w:before="100" w:beforeAutospacing="1" w:after="100" w:afterAutospacing="1"/>
    </w:pPr>
  </w:style>
  <w:style w:type="character" w:customStyle="1" w:styleId="slogan2">
    <w:name w:val="slogan2"/>
    <w:rsid w:val="00374ED5"/>
    <w:rPr>
      <w:rFonts w:cs="Times New Roman"/>
    </w:rPr>
  </w:style>
  <w:style w:type="character" w:customStyle="1" w:styleId="slogan02">
    <w:name w:val="slogan02"/>
    <w:rsid w:val="00374ED5"/>
    <w:rPr>
      <w:rFonts w:cs="Times New Roman"/>
    </w:rPr>
  </w:style>
  <w:style w:type="paragraph" w:styleId="affff7">
    <w:name w:val="annotation subject"/>
    <w:basedOn w:val="afffe"/>
    <w:next w:val="afffe"/>
    <w:link w:val="affff8"/>
    <w:uiPriority w:val="99"/>
    <w:rsid w:val="00374ED5"/>
    <w:rPr>
      <w:b/>
      <w:bCs/>
    </w:rPr>
  </w:style>
  <w:style w:type="character" w:customStyle="1" w:styleId="affff8">
    <w:name w:val="Тема примечания Знак"/>
    <w:basedOn w:val="affff"/>
    <w:link w:val="affff7"/>
    <w:uiPriority w:val="99"/>
    <w:rsid w:val="00374ED5"/>
    <w:rPr>
      <w:rFonts w:eastAsia="SimSun"/>
      <w:b/>
      <w:bCs/>
    </w:rPr>
  </w:style>
  <w:style w:type="paragraph" w:styleId="2f0">
    <w:name w:val="List Number 2"/>
    <w:basedOn w:val="af1"/>
    <w:rsid w:val="00374ED5"/>
    <w:pPr>
      <w:tabs>
        <w:tab w:val="num" w:pos="643"/>
      </w:tabs>
      <w:ind w:left="643" w:hanging="360"/>
      <w:contextualSpacing/>
    </w:pPr>
  </w:style>
  <w:style w:type="paragraph" w:styleId="37">
    <w:name w:val="List Number 3"/>
    <w:basedOn w:val="af1"/>
    <w:rsid w:val="00374ED5"/>
    <w:pPr>
      <w:tabs>
        <w:tab w:val="num" w:pos="926"/>
      </w:tabs>
      <w:ind w:left="926" w:hanging="360"/>
      <w:contextualSpacing/>
    </w:pPr>
  </w:style>
  <w:style w:type="paragraph" w:styleId="47">
    <w:name w:val="List Number 4"/>
    <w:basedOn w:val="af1"/>
    <w:rsid w:val="00374ED5"/>
    <w:pPr>
      <w:tabs>
        <w:tab w:val="num" w:pos="1209"/>
      </w:tabs>
      <w:ind w:left="1209" w:hanging="360"/>
      <w:contextualSpacing/>
    </w:pPr>
  </w:style>
  <w:style w:type="paragraph" w:styleId="52">
    <w:name w:val="List Number 5"/>
    <w:basedOn w:val="af1"/>
    <w:rsid w:val="00374ED5"/>
    <w:pPr>
      <w:tabs>
        <w:tab w:val="num" w:pos="1492"/>
      </w:tabs>
      <w:ind w:left="1492" w:hanging="360"/>
      <w:contextualSpacing/>
    </w:pPr>
  </w:style>
  <w:style w:type="paragraph" w:customStyle="1" w:styleId="style13306828850000000130msonormal">
    <w:name w:val="style_13306828850000000130msonormal"/>
    <w:basedOn w:val="af1"/>
    <w:rsid w:val="00374ED5"/>
    <w:pPr>
      <w:spacing w:before="100" w:beforeAutospacing="1" w:after="100" w:afterAutospacing="1"/>
    </w:pPr>
  </w:style>
  <w:style w:type="paragraph" w:customStyle="1" w:styleId="style13306828850000000130msolistparagraph">
    <w:name w:val="style_13306828850000000130msolistparagraph"/>
    <w:basedOn w:val="af1"/>
    <w:rsid w:val="00374ED5"/>
    <w:pPr>
      <w:spacing w:before="100" w:beforeAutospacing="1" w:after="100" w:afterAutospacing="1"/>
    </w:pPr>
  </w:style>
  <w:style w:type="paragraph" w:customStyle="1" w:styleId="style13305033050000000264msolistparagraph">
    <w:name w:val="style_13305033050000000264msolistparagraph"/>
    <w:basedOn w:val="af1"/>
    <w:rsid w:val="00374ED5"/>
    <w:pPr>
      <w:spacing w:before="100" w:beforeAutospacing="1" w:after="100" w:afterAutospacing="1"/>
    </w:pPr>
  </w:style>
  <w:style w:type="character" w:customStyle="1" w:styleId="211">
    <w:name w:val="Заголовок 2 Знак1"/>
    <w:aliases w:val="Заголовок 2 Знак Знак"/>
    <w:rsid w:val="00374ED5"/>
    <w:rPr>
      <w:rFonts w:eastAsia="SimSun"/>
      <w:b/>
      <w:sz w:val="28"/>
      <w:lang w:val="ru-RU" w:eastAsia="ru-RU"/>
    </w:rPr>
  </w:style>
  <w:style w:type="paragraph" w:customStyle="1" w:styleId="-31">
    <w:name w:val="Светлая сетка - Акцент 31"/>
    <w:basedOn w:val="af1"/>
    <w:rsid w:val="00374ED5"/>
    <w:pPr>
      <w:spacing w:after="200" w:line="276" w:lineRule="auto"/>
      <w:ind w:left="720"/>
      <w:contextualSpacing/>
    </w:pPr>
    <w:rPr>
      <w:rFonts w:ascii="Calibri" w:hAnsi="Calibri"/>
      <w:sz w:val="22"/>
      <w:szCs w:val="22"/>
      <w:lang w:eastAsia="en-US"/>
    </w:rPr>
  </w:style>
  <w:style w:type="paragraph" w:customStyle="1" w:styleId="Style4">
    <w:name w:val="Style4"/>
    <w:basedOn w:val="af1"/>
    <w:rsid w:val="00374ED5"/>
    <w:pPr>
      <w:widowControl w:val="0"/>
      <w:autoSpaceDE w:val="0"/>
      <w:autoSpaceDN w:val="0"/>
      <w:adjustRightInd w:val="0"/>
      <w:spacing w:line="274" w:lineRule="exact"/>
    </w:pPr>
    <w:rPr>
      <w:rFonts w:ascii="Arial" w:hAnsi="Arial" w:cs="Arial"/>
    </w:rPr>
  </w:style>
  <w:style w:type="paragraph" w:customStyle="1" w:styleId="Style5">
    <w:name w:val="Style5"/>
    <w:basedOn w:val="af1"/>
    <w:rsid w:val="00374ED5"/>
    <w:pPr>
      <w:widowControl w:val="0"/>
      <w:autoSpaceDE w:val="0"/>
      <w:autoSpaceDN w:val="0"/>
      <w:adjustRightInd w:val="0"/>
    </w:pPr>
    <w:rPr>
      <w:rFonts w:ascii="Arial" w:hAnsi="Arial" w:cs="Arial"/>
    </w:rPr>
  </w:style>
  <w:style w:type="paragraph" w:customStyle="1" w:styleId="Style6">
    <w:name w:val="Style6"/>
    <w:basedOn w:val="af1"/>
    <w:rsid w:val="00374ED5"/>
    <w:pPr>
      <w:widowControl w:val="0"/>
      <w:autoSpaceDE w:val="0"/>
      <w:autoSpaceDN w:val="0"/>
      <w:adjustRightInd w:val="0"/>
      <w:spacing w:line="250" w:lineRule="exact"/>
      <w:ind w:firstLine="715"/>
    </w:pPr>
    <w:rPr>
      <w:rFonts w:ascii="Arial" w:hAnsi="Arial" w:cs="Arial"/>
    </w:rPr>
  </w:style>
  <w:style w:type="paragraph" w:customStyle="1" w:styleId="Style7">
    <w:name w:val="Style7"/>
    <w:basedOn w:val="af1"/>
    <w:rsid w:val="00374ED5"/>
    <w:pPr>
      <w:widowControl w:val="0"/>
      <w:autoSpaceDE w:val="0"/>
      <w:autoSpaceDN w:val="0"/>
      <w:adjustRightInd w:val="0"/>
    </w:pPr>
    <w:rPr>
      <w:rFonts w:ascii="Arial" w:hAnsi="Arial" w:cs="Arial"/>
    </w:rPr>
  </w:style>
  <w:style w:type="character" w:customStyle="1" w:styleId="FontStyle13">
    <w:name w:val="Font Style13"/>
    <w:rsid w:val="00374ED5"/>
    <w:rPr>
      <w:rFonts w:ascii="Times New Roman" w:hAnsi="Times New Roman" w:cs="Times New Roman"/>
      <w:b/>
      <w:bCs/>
      <w:sz w:val="20"/>
      <w:szCs w:val="20"/>
    </w:rPr>
  </w:style>
  <w:style w:type="character" w:customStyle="1" w:styleId="FontStyle14">
    <w:name w:val="Font Style14"/>
    <w:rsid w:val="00374ED5"/>
    <w:rPr>
      <w:rFonts w:ascii="Franklin Gothic Medium" w:hAnsi="Franklin Gothic Medium" w:cs="Franklin Gothic Medium"/>
      <w:i/>
      <w:iCs/>
      <w:sz w:val="24"/>
      <w:szCs w:val="24"/>
    </w:rPr>
  </w:style>
  <w:style w:type="paragraph" w:customStyle="1" w:styleId="Style13">
    <w:name w:val="Style13"/>
    <w:basedOn w:val="af1"/>
    <w:rsid w:val="00374ED5"/>
    <w:pPr>
      <w:widowControl w:val="0"/>
      <w:autoSpaceDE w:val="0"/>
      <w:autoSpaceDN w:val="0"/>
      <w:adjustRightInd w:val="0"/>
    </w:pPr>
  </w:style>
  <w:style w:type="character" w:customStyle="1" w:styleId="FontStyle28">
    <w:name w:val="Font Style28"/>
    <w:rsid w:val="00374ED5"/>
    <w:rPr>
      <w:rFonts w:ascii="Times New Roman" w:hAnsi="Times New Roman" w:cs="Times New Roman"/>
      <w:b/>
      <w:bCs/>
      <w:sz w:val="22"/>
      <w:szCs w:val="22"/>
    </w:rPr>
  </w:style>
  <w:style w:type="paragraph" w:customStyle="1" w:styleId="Style2">
    <w:name w:val="Style2"/>
    <w:basedOn w:val="af1"/>
    <w:rsid w:val="00374ED5"/>
    <w:pPr>
      <w:widowControl w:val="0"/>
      <w:autoSpaceDE w:val="0"/>
      <w:autoSpaceDN w:val="0"/>
      <w:adjustRightInd w:val="0"/>
    </w:pPr>
    <w:rPr>
      <w:rFonts w:ascii="Arial" w:hAnsi="Arial" w:cs="Arial"/>
    </w:rPr>
  </w:style>
  <w:style w:type="paragraph" w:customStyle="1" w:styleId="Style3">
    <w:name w:val="Style3"/>
    <w:basedOn w:val="af1"/>
    <w:rsid w:val="00374ED5"/>
    <w:pPr>
      <w:widowControl w:val="0"/>
      <w:autoSpaceDE w:val="0"/>
      <w:autoSpaceDN w:val="0"/>
      <w:adjustRightInd w:val="0"/>
    </w:pPr>
    <w:rPr>
      <w:rFonts w:ascii="Arial" w:hAnsi="Arial" w:cs="Arial"/>
    </w:rPr>
  </w:style>
  <w:style w:type="paragraph" w:customStyle="1" w:styleId="Style8">
    <w:name w:val="Style8"/>
    <w:basedOn w:val="af1"/>
    <w:uiPriority w:val="99"/>
    <w:rsid w:val="00374ED5"/>
    <w:pPr>
      <w:widowControl w:val="0"/>
      <w:autoSpaceDE w:val="0"/>
      <w:autoSpaceDN w:val="0"/>
      <w:adjustRightInd w:val="0"/>
    </w:pPr>
    <w:rPr>
      <w:rFonts w:ascii="Arial" w:hAnsi="Arial" w:cs="Arial"/>
    </w:rPr>
  </w:style>
  <w:style w:type="paragraph" w:customStyle="1" w:styleId="Style110">
    <w:name w:val="Style11"/>
    <w:basedOn w:val="af1"/>
    <w:rsid w:val="00374ED5"/>
    <w:pPr>
      <w:widowControl w:val="0"/>
      <w:autoSpaceDE w:val="0"/>
      <w:autoSpaceDN w:val="0"/>
      <w:adjustRightInd w:val="0"/>
      <w:spacing w:line="211" w:lineRule="exact"/>
      <w:ind w:firstLine="562"/>
    </w:pPr>
  </w:style>
  <w:style w:type="paragraph" w:customStyle="1" w:styleId="Style12">
    <w:name w:val="Style12"/>
    <w:basedOn w:val="af1"/>
    <w:rsid w:val="00374ED5"/>
    <w:pPr>
      <w:widowControl w:val="0"/>
      <w:autoSpaceDE w:val="0"/>
      <w:autoSpaceDN w:val="0"/>
      <w:adjustRightInd w:val="0"/>
      <w:spacing w:line="235" w:lineRule="exact"/>
    </w:pPr>
  </w:style>
  <w:style w:type="character" w:customStyle="1" w:styleId="FontStyle37">
    <w:name w:val="Font Style37"/>
    <w:rsid w:val="00374ED5"/>
    <w:rPr>
      <w:rFonts w:ascii="Times New Roman" w:hAnsi="Times New Roman" w:cs="Times New Roman"/>
      <w:b/>
      <w:bCs/>
      <w:spacing w:val="-10"/>
      <w:sz w:val="26"/>
      <w:szCs w:val="26"/>
    </w:rPr>
  </w:style>
  <w:style w:type="character" w:customStyle="1" w:styleId="FontStyle34">
    <w:name w:val="Font Style34"/>
    <w:rsid w:val="00374ED5"/>
    <w:rPr>
      <w:rFonts w:ascii="Times New Roman" w:hAnsi="Times New Roman" w:cs="Times New Roman"/>
      <w:spacing w:val="-10"/>
      <w:sz w:val="26"/>
      <w:szCs w:val="26"/>
    </w:rPr>
  </w:style>
  <w:style w:type="paragraph" w:customStyle="1" w:styleId="Style17">
    <w:name w:val="Style17"/>
    <w:basedOn w:val="af1"/>
    <w:rsid w:val="00374ED5"/>
    <w:pPr>
      <w:widowControl w:val="0"/>
      <w:autoSpaceDE w:val="0"/>
      <w:autoSpaceDN w:val="0"/>
      <w:adjustRightInd w:val="0"/>
      <w:jc w:val="center"/>
    </w:pPr>
    <w:rPr>
      <w:rFonts w:ascii="Arial" w:hAnsi="Arial" w:cs="Arial"/>
    </w:rPr>
  </w:style>
  <w:style w:type="character" w:customStyle="1" w:styleId="FontStyle31">
    <w:name w:val="Font Style31"/>
    <w:rsid w:val="00374ED5"/>
    <w:rPr>
      <w:rFonts w:ascii="Times New Roman" w:hAnsi="Times New Roman" w:cs="Times New Roman"/>
      <w:sz w:val="20"/>
      <w:szCs w:val="20"/>
    </w:rPr>
  </w:style>
  <w:style w:type="character" w:customStyle="1" w:styleId="FontStyle32">
    <w:name w:val="Font Style32"/>
    <w:rsid w:val="00374ED5"/>
    <w:rPr>
      <w:rFonts w:ascii="Times New Roman" w:hAnsi="Times New Roman" w:cs="Times New Roman"/>
      <w:b/>
      <w:bCs/>
      <w:sz w:val="20"/>
      <w:szCs w:val="20"/>
    </w:rPr>
  </w:style>
  <w:style w:type="character" w:customStyle="1" w:styleId="FontStyle33">
    <w:name w:val="Font Style33"/>
    <w:rsid w:val="00374ED5"/>
    <w:rPr>
      <w:rFonts w:ascii="Arial Unicode MS" w:eastAsia="Arial Unicode MS" w:cs="Arial Unicode MS"/>
      <w:b/>
      <w:bCs/>
      <w:i/>
      <w:iCs/>
      <w:sz w:val="20"/>
      <w:szCs w:val="20"/>
    </w:rPr>
  </w:style>
  <w:style w:type="character" w:customStyle="1" w:styleId="FontStyle47">
    <w:name w:val="Font Style47"/>
    <w:rsid w:val="00374ED5"/>
    <w:rPr>
      <w:rFonts w:ascii="Arial" w:hAnsi="Arial" w:cs="Arial"/>
      <w:b/>
      <w:bCs/>
      <w:sz w:val="16"/>
      <w:szCs w:val="16"/>
    </w:rPr>
  </w:style>
  <w:style w:type="character" w:customStyle="1" w:styleId="FontStyle48">
    <w:name w:val="Font Style48"/>
    <w:rsid w:val="00374ED5"/>
    <w:rPr>
      <w:rFonts w:ascii="Arial" w:hAnsi="Arial" w:cs="Arial"/>
      <w:b/>
      <w:bCs/>
      <w:sz w:val="16"/>
      <w:szCs w:val="16"/>
    </w:rPr>
  </w:style>
  <w:style w:type="character" w:customStyle="1" w:styleId="FontStyle50">
    <w:name w:val="Font Style50"/>
    <w:rsid w:val="00374ED5"/>
    <w:rPr>
      <w:rFonts w:ascii="Cambria" w:hAnsi="Cambria" w:cs="Cambria"/>
      <w:sz w:val="20"/>
      <w:szCs w:val="20"/>
    </w:rPr>
  </w:style>
  <w:style w:type="character" w:customStyle="1" w:styleId="FontStyle51">
    <w:name w:val="Font Style51"/>
    <w:rsid w:val="00374ED5"/>
    <w:rPr>
      <w:rFonts w:ascii="Arial" w:hAnsi="Arial" w:cs="Arial"/>
      <w:b/>
      <w:bCs/>
      <w:sz w:val="12"/>
      <w:szCs w:val="12"/>
    </w:rPr>
  </w:style>
  <w:style w:type="character" w:customStyle="1" w:styleId="FontStyle52">
    <w:name w:val="Font Style52"/>
    <w:rsid w:val="00374ED5"/>
    <w:rPr>
      <w:rFonts w:ascii="Times New Roman" w:hAnsi="Times New Roman" w:cs="Times New Roman"/>
      <w:sz w:val="16"/>
      <w:szCs w:val="16"/>
    </w:rPr>
  </w:style>
  <w:style w:type="character" w:customStyle="1" w:styleId="FontStyle59">
    <w:name w:val="Font Style59"/>
    <w:rsid w:val="00374ED5"/>
    <w:rPr>
      <w:rFonts w:ascii="Arial" w:hAnsi="Arial" w:cs="Arial"/>
      <w:sz w:val="14"/>
      <w:szCs w:val="14"/>
    </w:rPr>
  </w:style>
  <w:style w:type="character" w:customStyle="1" w:styleId="FontStyle60">
    <w:name w:val="Font Style60"/>
    <w:rsid w:val="00374ED5"/>
    <w:rPr>
      <w:rFonts w:ascii="Arial" w:hAnsi="Arial" w:cs="Arial"/>
      <w:b/>
      <w:bCs/>
      <w:sz w:val="14"/>
      <w:szCs w:val="14"/>
    </w:rPr>
  </w:style>
  <w:style w:type="character" w:customStyle="1" w:styleId="FontStyle74">
    <w:name w:val="Font Style74"/>
    <w:rsid w:val="00374ED5"/>
    <w:rPr>
      <w:rFonts w:ascii="Arial" w:hAnsi="Arial" w:cs="Arial"/>
      <w:sz w:val="18"/>
      <w:szCs w:val="18"/>
    </w:rPr>
  </w:style>
  <w:style w:type="character" w:customStyle="1" w:styleId="FontStyle53">
    <w:name w:val="Font Style53"/>
    <w:rsid w:val="00374ED5"/>
    <w:rPr>
      <w:rFonts w:ascii="Arial" w:hAnsi="Arial" w:cs="Arial"/>
      <w:b/>
      <w:bCs/>
      <w:i/>
      <w:iCs/>
      <w:sz w:val="20"/>
      <w:szCs w:val="20"/>
    </w:rPr>
  </w:style>
  <w:style w:type="character" w:customStyle="1" w:styleId="FontStyle54">
    <w:name w:val="Font Style54"/>
    <w:rsid w:val="00374ED5"/>
    <w:rPr>
      <w:rFonts w:ascii="Arial" w:hAnsi="Arial" w:cs="Arial"/>
      <w:b/>
      <w:bCs/>
      <w:sz w:val="16"/>
      <w:szCs w:val="16"/>
    </w:rPr>
  </w:style>
  <w:style w:type="character" w:customStyle="1" w:styleId="FontStyle58">
    <w:name w:val="Font Style58"/>
    <w:rsid w:val="00374ED5"/>
    <w:rPr>
      <w:rFonts w:ascii="Garamond" w:hAnsi="Garamond" w:cs="Garamond"/>
      <w:b/>
      <w:bCs/>
      <w:sz w:val="18"/>
      <w:szCs w:val="18"/>
    </w:rPr>
  </w:style>
  <w:style w:type="paragraph" w:customStyle="1" w:styleId="affff9">
    <w:name w:val="заголовок табл"/>
    <w:basedOn w:val="af1"/>
    <w:link w:val="affffa"/>
    <w:qFormat/>
    <w:rsid w:val="00374ED5"/>
    <w:pPr>
      <w:keepNext/>
      <w:suppressLineNumbers/>
      <w:tabs>
        <w:tab w:val="num" w:pos="680"/>
        <w:tab w:val="left" w:pos="1985"/>
        <w:tab w:val="left" w:leader="dot" w:pos="9356"/>
        <w:tab w:val="right" w:pos="9639"/>
      </w:tabs>
      <w:suppressAutoHyphens/>
      <w:spacing w:before="120" w:after="120"/>
      <w:jc w:val="center"/>
    </w:pPr>
    <w:rPr>
      <w:rFonts w:eastAsia="Times New Roman"/>
      <w:b/>
      <w:bCs/>
    </w:rPr>
  </w:style>
  <w:style w:type="character" w:customStyle="1" w:styleId="affffa">
    <w:name w:val="заголовок табл Знак"/>
    <w:link w:val="affff9"/>
    <w:locked/>
    <w:rsid w:val="00374ED5"/>
    <w:rPr>
      <w:b/>
      <w:bCs/>
      <w:sz w:val="24"/>
      <w:szCs w:val="24"/>
    </w:rPr>
  </w:style>
  <w:style w:type="paragraph" w:customStyle="1" w:styleId="style13269504590000000505msonormal">
    <w:name w:val="style_13269504590000000505msonormal"/>
    <w:basedOn w:val="af1"/>
    <w:rsid w:val="00374ED5"/>
    <w:pPr>
      <w:spacing w:before="100" w:beforeAutospacing="1" w:after="100" w:afterAutospacing="1"/>
    </w:pPr>
  </w:style>
  <w:style w:type="character" w:customStyle="1" w:styleId="leftmenutitle">
    <w:name w:val="leftmenutitle"/>
    <w:rsid w:val="00374ED5"/>
    <w:rPr>
      <w:rFonts w:cs="Times New Roman"/>
    </w:rPr>
  </w:style>
  <w:style w:type="character" w:customStyle="1" w:styleId="mainup">
    <w:name w:val="mainup"/>
    <w:rsid w:val="00374ED5"/>
    <w:rPr>
      <w:rFonts w:cs="Times New Roman"/>
    </w:rPr>
  </w:style>
  <w:style w:type="character" w:customStyle="1" w:styleId="apple-style-span">
    <w:name w:val="apple-style-span"/>
    <w:rsid w:val="00374ED5"/>
    <w:rPr>
      <w:rFonts w:cs="Times New Roman"/>
    </w:rPr>
  </w:style>
  <w:style w:type="paragraph" w:customStyle="1" w:styleId="Style1">
    <w:name w:val="Style1"/>
    <w:basedOn w:val="af1"/>
    <w:rsid w:val="00374ED5"/>
    <w:pPr>
      <w:widowControl w:val="0"/>
      <w:autoSpaceDE w:val="0"/>
      <w:autoSpaceDN w:val="0"/>
      <w:adjustRightInd w:val="0"/>
      <w:spacing w:line="227" w:lineRule="exact"/>
      <w:ind w:hanging="284"/>
    </w:pPr>
  </w:style>
  <w:style w:type="character" w:customStyle="1" w:styleId="FontStyle11">
    <w:name w:val="Font Style11"/>
    <w:rsid w:val="00374ED5"/>
    <w:rPr>
      <w:rFonts w:ascii="Times New Roman" w:hAnsi="Times New Roman" w:cs="Times New Roman"/>
      <w:b/>
      <w:bCs/>
      <w:sz w:val="26"/>
      <w:szCs w:val="26"/>
    </w:rPr>
  </w:style>
  <w:style w:type="character" w:customStyle="1" w:styleId="FontStyle12">
    <w:name w:val="Font Style12"/>
    <w:rsid w:val="00374ED5"/>
    <w:rPr>
      <w:rFonts w:ascii="Times New Roman" w:hAnsi="Times New Roman" w:cs="Times New Roman"/>
      <w:sz w:val="20"/>
      <w:szCs w:val="20"/>
    </w:rPr>
  </w:style>
  <w:style w:type="paragraph" w:customStyle="1" w:styleId="214">
    <w:name w:val="Заг2Жлев14"/>
    <w:basedOn w:val="20"/>
    <w:link w:val="2140"/>
    <w:rsid w:val="00374ED5"/>
    <w:pPr>
      <w:keepNext w:val="0"/>
      <w:tabs>
        <w:tab w:val="num" w:pos="792"/>
      </w:tabs>
      <w:spacing w:line="360" w:lineRule="auto"/>
      <w:ind w:left="792" w:hanging="432"/>
      <w:jc w:val="both"/>
    </w:pPr>
    <w:rPr>
      <w:rFonts w:ascii="Times New Roman" w:hAnsi="Times New Roman" w:cs="Times New Roman"/>
      <w:i w:val="0"/>
    </w:rPr>
  </w:style>
  <w:style w:type="paragraph" w:customStyle="1" w:styleId="122">
    <w:name w:val="ЗагЗЖ12"/>
    <w:basedOn w:val="af1"/>
    <w:rsid w:val="00374ED5"/>
    <w:pPr>
      <w:tabs>
        <w:tab w:val="num" w:pos="1440"/>
      </w:tabs>
      <w:ind w:left="1224" w:hanging="504"/>
    </w:pPr>
    <w:rPr>
      <w:b/>
    </w:rPr>
  </w:style>
  <w:style w:type="character" w:customStyle="1" w:styleId="1110">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Заголовок 1 Знак1,новая страница Знак"/>
    <w:rsid w:val="00374ED5"/>
    <w:rPr>
      <w:rFonts w:cs="Arial"/>
      <w:b/>
      <w:bCs/>
      <w:color w:val="000000"/>
      <w:kern w:val="32"/>
      <w:sz w:val="32"/>
      <w:szCs w:val="32"/>
      <w:lang w:val="ru-RU" w:eastAsia="ru-RU" w:bidi="ar-SA"/>
    </w:rPr>
  </w:style>
  <w:style w:type="paragraph" w:styleId="38">
    <w:name w:val="Body Text 3"/>
    <w:basedOn w:val="af1"/>
    <w:link w:val="39"/>
    <w:uiPriority w:val="99"/>
    <w:rsid w:val="00374ED5"/>
    <w:pPr>
      <w:jc w:val="center"/>
    </w:pPr>
    <w:rPr>
      <w:rFonts w:eastAsia="Times New Roman"/>
      <w:b/>
      <w:bCs/>
    </w:rPr>
  </w:style>
  <w:style w:type="character" w:customStyle="1" w:styleId="39">
    <w:name w:val="Основной текст 3 Знак"/>
    <w:basedOn w:val="af4"/>
    <w:link w:val="38"/>
    <w:uiPriority w:val="99"/>
    <w:rsid w:val="00374ED5"/>
    <w:rPr>
      <w:b/>
      <w:bCs/>
      <w:sz w:val="24"/>
      <w:szCs w:val="24"/>
    </w:rPr>
  </w:style>
  <w:style w:type="paragraph" w:customStyle="1" w:styleId="130">
    <w:name w:val="Обычный 13 Знак"/>
    <w:basedOn w:val="af1"/>
    <w:link w:val="133"/>
    <w:rsid w:val="00374ED5"/>
    <w:pPr>
      <w:keepNext/>
      <w:keepLines/>
      <w:suppressLineNumbers/>
      <w:tabs>
        <w:tab w:val="left" w:leader="dot" w:pos="9356"/>
      </w:tabs>
      <w:suppressAutoHyphens/>
      <w:spacing w:before="60"/>
      <w:ind w:firstLine="567"/>
      <w:jc w:val="both"/>
    </w:pPr>
    <w:rPr>
      <w:sz w:val="26"/>
      <w:szCs w:val="20"/>
    </w:rPr>
  </w:style>
  <w:style w:type="paragraph" w:customStyle="1" w:styleId="blockquote">
    <w:name w:val="blockquote"/>
    <w:basedOn w:val="af1"/>
    <w:rsid w:val="00374ED5"/>
    <w:pPr>
      <w:spacing w:before="100" w:beforeAutospacing="1" w:after="100" w:afterAutospacing="1"/>
    </w:pPr>
  </w:style>
  <w:style w:type="paragraph" w:customStyle="1" w:styleId="affffb">
    <w:name w:val="Знак Знак Знак Знак"/>
    <w:basedOn w:val="af1"/>
    <w:rsid w:val="00374ED5"/>
    <w:pPr>
      <w:spacing w:after="160" w:line="240" w:lineRule="exact"/>
    </w:pPr>
    <w:rPr>
      <w:rFonts w:ascii="Arial" w:hAnsi="Arial" w:cs="Arial"/>
      <w:sz w:val="20"/>
      <w:szCs w:val="20"/>
      <w:lang w:val="en-US" w:eastAsia="en-US"/>
    </w:rPr>
  </w:style>
  <w:style w:type="paragraph" w:customStyle="1" w:styleId="3a">
    <w:name w:val="Абзац списка3"/>
    <w:basedOn w:val="af1"/>
    <w:rsid w:val="00374ED5"/>
    <w:pPr>
      <w:spacing w:after="200" w:line="276" w:lineRule="auto"/>
      <w:ind w:left="720"/>
      <w:contextualSpacing/>
    </w:pPr>
    <w:rPr>
      <w:rFonts w:ascii="Calibri" w:hAnsi="Calibri"/>
      <w:sz w:val="22"/>
      <w:szCs w:val="22"/>
      <w:lang w:eastAsia="en-US"/>
    </w:rPr>
  </w:style>
  <w:style w:type="paragraph" w:customStyle="1" w:styleId="msonormalcxspmiddle">
    <w:name w:val="msonormalcxspmiddle"/>
    <w:basedOn w:val="af1"/>
    <w:rsid w:val="00374ED5"/>
    <w:pPr>
      <w:spacing w:before="100" w:beforeAutospacing="1" w:after="100" w:afterAutospacing="1"/>
    </w:pPr>
  </w:style>
  <w:style w:type="paragraph" w:customStyle="1" w:styleId="1f7">
    <w:name w:val="Без интервала1"/>
    <w:rsid w:val="00374ED5"/>
    <w:rPr>
      <w:rFonts w:ascii="Calibri" w:eastAsia="SimSun" w:hAnsi="Calibri"/>
      <w:sz w:val="22"/>
      <w:szCs w:val="22"/>
    </w:rPr>
  </w:style>
  <w:style w:type="paragraph" w:customStyle="1" w:styleId="main">
    <w:name w:val="main"/>
    <w:basedOn w:val="af1"/>
    <w:rsid w:val="00374ED5"/>
    <w:pPr>
      <w:spacing w:before="100" w:beforeAutospacing="1" w:after="100" w:afterAutospacing="1"/>
    </w:pPr>
  </w:style>
  <w:style w:type="paragraph" w:customStyle="1" w:styleId="font5">
    <w:name w:val="font5"/>
    <w:basedOn w:val="af1"/>
    <w:rsid w:val="00374ED5"/>
    <w:pPr>
      <w:spacing w:before="100" w:beforeAutospacing="1" w:after="100" w:afterAutospacing="1"/>
    </w:pPr>
    <w:rPr>
      <w:rFonts w:ascii="Tahoma" w:hAnsi="Tahoma" w:cs="Tahoma"/>
      <w:b/>
      <w:bCs/>
      <w:sz w:val="18"/>
      <w:szCs w:val="18"/>
    </w:rPr>
  </w:style>
  <w:style w:type="paragraph" w:customStyle="1" w:styleId="font6">
    <w:name w:val="font6"/>
    <w:basedOn w:val="af1"/>
    <w:rsid w:val="00374ED5"/>
    <w:pPr>
      <w:spacing w:before="100" w:beforeAutospacing="1" w:after="100" w:afterAutospacing="1"/>
    </w:pPr>
    <w:rPr>
      <w:rFonts w:ascii="Tahoma" w:hAnsi="Tahoma" w:cs="Tahoma"/>
      <w:color w:val="000000"/>
      <w:sz w:val="18"/>
      <w:szCs w:val="18"/>
    </w:rPr>
  </w:style>
  <w:style w:type="paragraph" w:customStyle="1" w:styleId="font7">
    <w:name w:val="font7"/>
    <w:basedOn w:val="af1"/>
    <w:rsid w:val="00374ED5"/>
    <w:pPr>
      <w:spacing w:before="100" w:beforeAutospacing="1" w:after="100" w:afterAutospacing="1"/>
    </w:pPr>
    <w:rPr>
      <w:rFonts w:ascii="Tahoma" w:hAnsi="Tahoma" w:cs="Tahoma"/>
      <w:color w:val="000000"/>
      <w:sz w:val="18"/>
      <w:szCs w:val="18"/>
    </w:rPr>
  </w:style>
  <w:style w:type="paragraph" w:customStyle="1" w:styleId="font8">
    <w:name w:val="font8"/>
    <w:basedOn w:val="af1"/>
    <w:rsid w:val="00374ED5"/>
    <w:pPr>
      <w:spacing w:before="100" w:beforeAutospacing="1" w:after="100" w:afterAutospacing="1"/>
    </w:pPr>
    <w:rPr>
      <w:rFonts w:ascii="Tahoma" w:hAnsi="Tahoma" w:cs="Tahoma"/>
      <w:b/>
      <w:bCs/>
      <w:sz w:val="18"/>
      <w:szCs w:val="18"/>
    </w:rPr>
  </w:style>
  <w:style w:type="paragraph" w:customStyle="1" w:styleId="font9">
    <w:name w:val="font9"/>
    <w:basedOn w:val="af1"/>
    <w:rsid w:val="00374ED5"/>
    <w:pPr>
      <w:spacing w:before="100" w:beforeAutospacing="1" w:after="100" w:afterAutospacing="1"/>
    </w:pPr>
    <w:rPr>
      <w:rFonts w:ascii="Tahoma" w:hAnsi="Tahoma" w:cs="Tahoma"/>
      <w:b/>
      <w:bCs/>
      <w:color w:val="000000"/>
      <w:sz w:val="18"/>
      <w:szCs w:val="18"/>
    </w:rPr>
  </w:style>
  <w:style w:type="paragraph" w:customStyle="1" w:styleId="xl1770">
    <w:name w:val="xl1770"/>
    <w:basedOn w:val="af1"/>
    <w:rsid w:val="00374ED5"/>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771">
    <w:name w:val="xl1771"/>
    <w:basedOn w:val="af1"/>
    <w:rsid w:val="00374ED5"/>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72">
    <w:name w:val="xl1772"/>
    <w:basedOn w:val="af1"/>
    <w:rsid w:val="00374ED5"/>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773">
    <w:name w:val="xl1773"/>
    <w:basedOn w:val="af1"/>
    <w:rsid w:val="00374ED5"/>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jc w:val="right"/>
      <w:textAlignment w:val="center"/>
    </w:pPr>
  </w:style>
  <w:style w:type="paragraph" w:customStyle="1" w:styleId="xl1774">
    <w:name w:val="xl1774"/>
    <w:basedOn w:val="af1"/>
    <w:rsid w:val="00374ED5"/>
    <w:pPr>
      <w:pBdr>
        <w:top w:val="single" w:sz="4" w:space="0" w:color="333333"/>
        <w:bottom w:val="single" w:sz="4" w:space="0" w:color="auto"/>
      </w:pBdr>
      <w:shd w:val="thinReverseDiagStripe" w:color="C0C0C0" w:fill="auto"/>
      <w:spacing w:before="100" w:beforeAutospacing="1" w:after="100" w:afterAutospacing="1"/>
      <w:textAlignment w:val="bottom"/>
    </w:pPr>
  </w:style>
  <w:style w:type="paragraph" w:customStyle="1" w:styleId="xl1775">
    <w:name w:val="xl1775"/>
    <w:basedOn w:val="af1"/>
    <w:rsid w:val="00374ED5"/>
    <w:pPr>
      <w:pBdr>
        <w:top w:val="single" w:sz="4" w:space="0" w:color="333333"/>
        <w:bottom w:val="single" w:sz="4" w:space="0" w:color="auto"/>
        <w:right w:val="single" w:sz="8" w:space="0" w:color="333333"/>
      </w:pBdr>
      <w:shd w:val="thinReverseDiagStripe" w:color="C0C0C0" w:fill="auto"/>
      <w:spacing w:before="100" w:beforeAutospacing="1" w:after="100" w:afterAutospacing="1"/>
      <w:textAlignment w:val="bottom"/>
    </w:pPr>
  </w:style>
  <w:style w:type="paragraph" w:customStyle="1" w:styleId="xl1776">
    <w:name w:val="xl1776"/>
    <w:basedOn w:val="af1"/>
    <w:rsid w:val="00374ED5"/>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jc w:val="right"/>
      <w:textAlignment w:val="center"/>
    </w:pPr>
  </w:style>
  <w:style w:type="paragraph" w:customStyle="1" w:styleId="xl1777">
    <w:name w:val="xl1777"/>
    <w:basedOn w:val="af1"/>
    <w:rsid w:val="00374ED5"/>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jc w:val="right"/>
      <w:textAlignment w:val="center"/>
    </w:pPr>
  </w:style>
  <w:style w:type="paragraph" w:customStyle="1" w:styleId="xl1778">
    <w:name w:val="xl1778"/>
    <w:basedOn w:val="af1"/>
    <w:rsid w:val="00374ED5"/>
    <w:pPr>
      <w:spacing w:before="100" w:beforeAutospacing="1" w:after="100" w:afterAutospacing="1"/>
      <w:textAlignment w:val="bottom"/>
    </w:pPr>
  </w:style>
  <w:style w:type="paragraph" w:customStyle="1" w:styleId="xl1779">
    <w:name w:val="xl1779"/>
    <w:basedOn w:val="af1"/>
    <w:rsid w:val="00374ED5"/>
    <w:pPr>
      <w:spacing w:before="100" w:beforeAutospacing="1" w:after="100" w:afterAutospacing="1"/>
      <w:jc w:val="center"/>
      <w:textAlignment w:val="bottom"/>
    </w:pPr>
    <w:rPr>
      <w:b/>
      <w:bCs/>
      <w:color w:val="969696"/>
    </w:rPr>
  </w:style>
  <w:style w:type="paragraph" w:customStyle="1" w:styleId="xl1780">
    <w:name w:val="xl1780"/>
    <w:basedOn w:val="af1"/>
    <w:rsid w:val="00374ED5"/>
    <w:pPr>
      <w:spacing w:before="100" w:beforeAutospacing="1" w:after="100" w:afterAutospacing="1"/>
      <w:jc w:val="center"/>
      <w:textAlignment w:val="center"/>
    </w:pPr>
    <w:rPr>
      <w:b/>
      <w:bCs/>
      <w:color w:val="0000FF"/>
      <w:u w:val="single"/>
    </w:rPr>
  </w:style>
  <w:style w:type="paragraph" w:customStyle="1" w:styleId="xl1781">
    <w:name w:val="xl1781"/>
    <w:basedOn w:val="af1"/>
    <w:rsid w:val="00374ED5"/>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2">
    <w:name w:val="xl1782"/>
    <w:basedOn w:val="af1"/>
    <w:rsid w:val="00374ED5"/>
    <w:pPr>
      <w:pBdr>
        <w:top w:val="single" w:sz="4" w:space="0" w:color="auto"/>
        <w:bottom w:val="single" w:sz="4" w:space="0" w:color="333333"/>
      </w:pBdr>
      <w:shd w:val="thinReverseDiagStripe" w:color="C0C0C0" w:fill="C0C0C0"/>
      <w:spacing w:before="100" w:beforeAutospacing="1" w:after="100" w:afterAutospacing="1"/>
      <w:jc w:val="right"/>
      <w:textAlignment w:val="center"/>
    </w:pPr>
  </w:style>
  <w:style w:type="paragraph" w:customStyle="1" w:styleId="xl1783">
    <w:name w:val="xl1783"/>
    <w:basedOn w:val="af1"/>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4">
    <w:name w:val="xl1784"/>
    <w:basedOn w:val="af1"/>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5">
    <w:name w:val="xl1785"/>
    <w:basedOn w:val="af1"/>
    <w:rsid w:val="00374ED5"/>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6">
    <w:name w:val="xl1786"/>
    <w:basedOn w:val="af1"/>
    <w:rsid w:val="00374ED5"/>
    <w:pPr>
      <w:pBdr>
        <w:top w:val="single" w:sz="4" w:space="0" w:color="auto"/>
        <w:left w:val="single" w:sz="4" w:space="0" w:color="auto"/>
        <w:bottom w:val="single" w:sz="4" w:space="0" w:color="333333"/>
      </w:pBdr>
      <w:shd w:val="thinReverseDiagStripe" w:color="C0C0C0" w:fill="C0C0C0"/>
      <w:spacing w:before="100" w:beforeAutospacing="1" w:after="100" w:afterAutospacing="1"/>
      <w:jc w:val="center"/>
      <w:textAlignment w:val="center"/>
    </w:pPr>
    <w:rPr>
      <w:color w:val="C0C0C0"/>
    </w:rPr>
  </w:style>
  <w:style w:type="paragraph" w:customStyle="1" w:styleId="xl1787">
    <w:name w:val="xl1787"/>
    <w:basedOn w:val="af1"/>
    <w:rsid w:val="00374ED5"/>
    <w:pPr>
      <w:pBdr>
        <w:top w:val="single" w:sz="4" w:space="0" w:color="333333"/>
        <w:bottom w:val="single" w:sz="4" w:space="0" w:color="auto"/>
      </w:pBdr>
      <w:shd w:val="thinReverseDiagStripe" w:color="C0C0C0" w:fill="auto"/>
      <w:spacing w:before="100" w:beforeAutospacing="1" w:after="100" w:afterAutospacing="1"/>
      <w:jc w:val="center"/>
      <w:textAlignment w:val="bottom"/>
    </w:pPr>
    <w:rPr>
      <w:b/>
      <w:bCs/>
      <w:color w:val="0000FF"/>
      <w:u w:val="single"/>
    </w:rPr>
  </w:style>
  <w:style w:type="paragraph" w:customStyle="1" w:styleId="xl1788">
    <w:name w:val="xl1788"/>
    <w:basedOn w:val="af1"/>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9">
    <w:name w:val="xl1789"/>
    <w:basedOn w:val="af1"/>
    <w:rsid w:val="00374ED5"/>
    <w:pPr>
      <w:pBdr>
        <w:top w:val="single" w:sz="4" w:space="0" w:color="auto"/>
        <w:bottom w:val="single" w:sz="4" w:space="0" w:color="333333"/>
        <w:right w:val="single" w:sz="8" w:space="0" w:color="333333"/>
      </w:pBdr>
      <w:shd w:val="thinReverseDiagStripe" w:color="C0C0C0" w:fill="C0C0C0"/>
      <w:spacing w:before="100" w:beforeAutospacing="1" w:after="100" w:afterAutospacing="1"/>
      <w:jc w:val="center"/>
      <w:textAlignment w:val="center"/>
    </w:pPr>
  </w:style>
  <w:style w:type="paragraph" w:customStyle="1" w:styleId="xl1790">
    <w:name w:val="xl1790"/>
    <w:basedOn w:val="af1"/>
    <w:rsid w:val="00374ED5"/>
    <w:pPr>
      <w:pBdr>
        <w:top w:val="single" w:sz="4" w:space="0" w:color="333333"/>
        <w:left w:val="single" w:sz="4" w:space="0" w:color="333333"/>
        <w:bottom w:val="single" w:sz="4" w:space="0" w:color="333333"/>
      </w:pBdr>
      <w:shd w:val="clear" w:color="000000" w:fill="FFFF99"/>
      <w:spacing w:before="100" w:beforeAutospacing="1" w:after="100" w:afterAutospacing="1"/>
      <w:jc w:val="right"/>
      <w:textAlignment w:val="center"/>
    </w:pPr>
  </w:style>
  <w:style w:type="paragraph" w:customStyle="1" w:styleId="xl1791">
    <w:name w:val="xl1791"/>
    <w:basedOn w:val="af1"/>
    <w:rsid w:val="00374ED5"/>
    <w:pPr>
      <w:spacing w:before="100" w:beforeAutospacing="1" w:after="100" w:afterAutospacing="1"/>
      <w:textAlignment w:val="bottom"/>
    </w:pPr>
  </w:style>
  <w:style w:type="paragraph" w:customStyle="1" w:styleId="xl1792">
    <w:name w:val="xl1792"/>
    <w:basedOn w:val="af1"/>
    <w:rsid w:val="00374ED5"/>
    <w:pPr>
      <w:pBdr>
        <w:top w:val="single" w:sz="4" w:space="0" w:color="auto"/>
        <w:right w:val="single" w:sz="4" w:space="0" w:color="333333"/>
      </w:pBdr>
      <w:spacing w:before="100" w:beforeAutospacing="1" w:after="100" w:afterAutospacing="1"/>
      <w:jc w:val="center"/>
      <w:textAlignment w:val="center"/>
    </w:pPr>
  </w:style>
  <w:style w:type="paragraph" w:customStyle="1" w:styleId="xl1793">
    <w:name w:val="xl1793"/>
    <w:basedOn w:val="af1"/>
    <w:rsid w:val="00374ED5"/>
    <w:pPr>
      <w:pBdr>
        <w:right w:val="single" w:sz="4" w:space="0" w:color="333333"/>
      </w:pBdr>
      <w:spacing w:before="100" w:beforeAutospacing="1" w:after="100" w:afterAutospacing="1"/>
      <w:jc w:val="center"/>
      <w:textAlignment w:val="center"/>
    </w:pPr>
  </w:style>
  <w:style w:type="paragraph" w:customStyle="1" w:styleId="xl1794">
    <w:name w:val="xl1794"/>
    <w:basedOn w:val="af1"/>
    <w:rsid w:val="00374ED5"/>
    <w:pPr>
      <w:pBdr>
        <w:bottom w:val="single" w:sz="4" w:space="0" w:color="333333"/>
        <w:right w:val="single" w:sz="4" w:space="0" w:color="333333"/>
      </w:pBdr>
      <w:spacing w:before="100" w:beforeAutospacing="1" w:after="100" w:afterAutospacing="1"/>
      <w:jc w:val="center"/>
      <w:textAlignment w:val="center"/>
    </w:pPr>
  </w:style>
  <w:style w:type="paragraph" w:customStyle="1" w:styleId="xl1795">
    <w:name w:val="xl1795"/>
    <w:basedOn w:val="af1"/>
    <w:rsid w:val="00374ED5"/>
    <w:pPr>
      <w:pBdr>
        <w:top w:val="single" w:sz="4" w:space="0" w:color="auto"/>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6">
    <w:name w:val="xl1796"/>
    <w:basedOn w:val="af1"/>
    <w:rsid w:val="00374ED5"/>
    <w:pPr>
      <w:pBdr>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7">
    <w:name w:val="xl1797"/>
    <w:basedOn w:val="af1"/>
    <w:rsid w:val="00374ED5"/>
    <w:pPr>
      <w:pBdr>
        <w:left w:val="single" w:sz="4" w:space="0" w:color="333333"/>
        <w:bottom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8">
    <w:name w:val="xl1798"/>
    <w:basedOn w:val="af1"/>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99">
    <w:name w:val="xl1799"/>
    <w:basedOn w:val="af1"/>
    <w:rsid w:val="00374ED5"/>
    <w:pPr>
      <w:pBdr>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0">
    <w:name w:val="xl1800"/>
    <w:basedOn w:val="af1"/>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1">
    <w:name w:val="xl1801"/>
    <w:basedOn w:val="af1"/>
    <w:rsid w:val="00374ED5"/>
    <w:pPr>
      <w:pBdr>
        <w:top w:val="single" w:sz="4" w:space="0" w:color="auto"/>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2">
    <w:name w:val="xl1802"/>
    <w:basedOn w:val="af1"/>
    <w:rsid w:val="00374ED5"/>
    <w:pPr>
      <w:pBdr>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3">
    <w:name w:val="xl1803"/>
    <w:basedOn w:val="af1"/>
    <w:rsid w:val="00374ED5"/>
    <w:pPr>
      <w:pBdr>
        <w:left w:val="single" w:sz="4" w:space="0" w:color="333333"/>
        <w:bottom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4">
    <w:name w:val="xl1804"/>
    <w:basedOn w:val="af1"/>
    <w:rsid w:val="00374ED5"/>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5">
    <w:name w:val="xl1805"/>
    <w:basedOn w:val="af1"/>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6">
    <w:name w:val="xl1806"/>
    <w:basedOn w:val="af1"/>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7">
    <w:name w:val="xl1807"/>
    <w:basedOn w:val="af1"/>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8">
    <w:name w:val="xl1808"/>
    <w:basedOn w:val="af1"/>
    <w:rsid w:val="00374ED5"/>
    <w:pPr>
      <w:pBdr>
        <w:top w:val="single" w:sz="4" w:space="0" w:color="333333"/>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09">
    <w:name w:val="xl1809"/>
    <w:basedOn w:val="af1"/>
    <w:rsid w:val="00374ED5"/>
    <w:pPr>
      <w:pBdr>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10">
    <w:name w:val="xl1810"/>
    <w:basedOn w:val="af1"/>
    <w:rsid w:val="00374ED5"/>
    <w:pPr>
      <w:pBdr>
        <w:top w:val="single" w:sz="4" w:space="0" w:color="auto"/>
        <w:left w:val="single" w:sz="4" w:space="0" w:color="333333"/>
        <w:bottom w:val="single" w:sz="4" w:space="0" w:color="333333"/>
      </w:pBdr>
      <w:shd w:val="clear" w:color="000000" w:fill="CCFFFF"/>
      <w:spacing w:before="100" w:beforeAutospacing="1" w:after="100" w:afterAutospacing="1"/>
      <w:jc w:val="center"/>
      <w:textAlignment w:val="center"/>
    </w:pPr>
  </w:style>
  <w:style w:type="paragraph" w:customStyle="1" w:styleId="xl1811">
    <w:name w:val="xl1811"/>
    <w:basedOn w:val="af1"/>
    <w:rsid w:val="00374ED5"/>
    <w:pPr>
      <w:pBdr>
        <w:top w:val="single" w:sz="4" w:space="0" w:color="auto"/>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2">
    <w:name w:val="xl1812"/>
    <w:basedOn w:val="af1"/>
    <w:rsid w:val="00374ED5"/>
    <w:pPr>
      <w:pBdr>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3">
    <w:name w:val="xl1813"/>
    <w:basedOn w:val="af1"/>
    <w:rsid w:val="00374ED5"/>
    <w:pPr>
      <w:pBdr>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4">
    <w:name w:val="xl1814"/>
    <w:basedOn w:val="af1"/>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5">
    <w:name w:val="xl1815"/>
    <w:basedOn w:val="af1"/>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6">
    <w:name w:val="xl1816"/>
    <w:basedOn w:val="af1"/>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7">
    <w:name w:val="xl1817"/>
    <w:basedOn w:val="af1"/>
    <w:rsid w:val="00374ED5"/>
    <w:pPr>
      <w:pBdr>
        <w:top w:val="single" w:sz="4" w:space="0" w:color="auto"/>
        <w:left w:val="single" w:sz="4" w:space="0" w:color="333333"/>
        <w:right w:val="single" w:sz="4" w:space="0" w:color="333333"/>
      </w:pBdr>
      <w:spacing w:before="100" w:beforeAutospacing="1" w:after="100" w:afterAutospacing="1"/>
      <w:jc w:val="right"/>
      <w:textAlignment w:val="center"/>
    </w:pPr>
  </w:style>
  <w:style w:type="paragraph" w:customStyle="1" w:styleId="xl1818">
    <w:name w:val="xl1818"/>
    <w:basedOn w:val="af1"/>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9">
    <w:name w:val="xl1819"/>
    <w:basedOn w:val="af1"/>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0">
    <w:name w:val="xl1820"/>
    <w:basedOn w:val="af1"/>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1">
    <w:name w:val="xl1821"/>
    <w:basedOn w:val="af1"/>
    <w:rsid w:val="00374ED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822">
    <w:name w:val="xl1822"/>
    <w:basedOn w:val="af1"/>
    <w:rsid w:val="00374ED5"/>
    <w:pPr>
      <w:pBdr>
        <w:left w:val="single" w:sz="4" w:space="0" w:color="auto"/>
        <w:right w:val="single" w:sz="4" w:space="0" w:color="auto"/>
      </w:pBdr>
      <w:spacing w:before="100" w:beforeAutospacing="1" w:after="100" w:afterAutospacing="1"/>
      <w:jc w:val="center"/>
      <w:textAlignment w:val="center"/>
    </w:pPr>
  </w:style>
  <w:style w:type="paragraph" w:customStyle="1" w:styleId="xl1823">
    <w:name w:val="xl1823"/>
    <w:basedOn w:val="af1"/>
    <w:rsid w:val="00374ED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24">
    <w:name w:val="xl1824"/>
    <w:basedOn w:val="af1"/>
    <w:rsid w:val="00374ED5"/>
    <w:pPr>
      <w:pBdr>
        <w:top w:val="single" w:sz="4" w:space="0" w:color="auto"/>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5">
    <w:name w:val="xl1825"/>
    <w:basedOn w:val="af1"/>
    <w:rsid w:val="00374ED5"/>
    <w:pPr>
      <w:pBdr>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6">
    <w:name w:val="xl1826"/>
    <w:basedOn w:val="af1"/>
    <w:rsid w:val="00374ED5"/>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7">
    <w:name w:val="xl1827"/>
    <w:basedOn w:val="af1"/>
    <w:rsid w:val="00374ED5"/>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1828">
    <w:name w:val="xl1828"/>
    <w:basedOn w:val="af1"/>
    <w:rsid w:val="00374ED5"/>
    <w:pPr>
      <w:pBdr>
        <w:top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29">
    <w:name w:val="xl1829"/>
    <w:basedOn w:val="af1"/>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0">
    <w:name w:val="xl1830"/>
    <w:basedOn w:val="af1"/>
    <w:rsid w:val="00374ED5"/>
    <w:pPr>
      <w:pBdr>
        <w:top w:val="single" w:sz="4" w:space="0" w:color="333333"/>
        <w:left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31">
    <w:name w:val="xl1831"/>
    <w:basedOn w:val="af1"/>
    <w:rsid w:val="00374ED5"/>
    <w:pPr>
      <w:pBdr>
        <w:top w:val="single" w:sz="4" w:space="0" w:color="333333"/>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32">
    <w:name w:val="xl1832"/>
    <w:basedOn w:val="af1"/>
    <w:rsid w:val="00374ED5"/>
    <w:pPr>
      <w:pBdr>
        <w:top w:val="single" w:sz="4" w:space="0" w:color="333333"/>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3">
    <w:name w:val="xl1833"/>
    <w:basedOn w:val="af1"/>
    <w:rsid w:val="00374ED5"/>
    <w:pPr>
      <w:pBdr>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4">
    <w:name w:val="xl1834"/>
    <w:basedOn w:val="af1"/>
    <w:rsid w:val="00374ED5"/>
    <w:pPr>
      <w:pBdr>
        <w:left w:val="single" w:sz="4" w:space="0" w:color="333333"/>
        <w:bottom w:val="single" w:sz="8" w:space="0" w:color="333333"/>
        <w:right w:val="single" w:sz="8" w:space="0" w:color="333333"/>
      </w:pBdr>
      <w:spacing w:before="100" w:beforeAutospacing="1" w:after="100" w:afterAutospacing="1"/>
      <w:jc w:val="center"/>
      <w:textAlignment w:val="center"/>
    </w:pPr>
    <w:rPr>
      <w:b/>
      <w:bCs/>
    </w:rPr>
  </w:style>
  <w:style w:type="paragraph" w:customStyle="1" w:styleId="xl1835">
    <w:name w:val="xl1835"/>
    <w:basedOn w:val="af1"/>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6">
    <w:name w:val="xl1836"/>
    <w:basedOn w:val="af1"/>
    <w:rsid w:val="00374ED5"/>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7">
    <w:name w:val="xl1837"/>
    <w:basedOn w:val="af1"/>
    <w:rsid w:val="00374ED5"/>
    <w:pPr>
      <w:pBdr>
        <w:top w:val="single" w:sz="4" w:space="0" w:color="333333"/>
        <w:left w:val="single" w:sz="4" w:space="0" w:color="333333"/>
      </w:pBdr>
      <w:spacing w:before="100" w:beforeAutospacing="1" w:after="100" w:afterAutospacing="1"/>
      <w:jc w:val="center"/>
      <w:textAlignment w:val="center"/>
    </w:pPr>
    <w:rPr>
      <w:b/>
      <w:bCs/>
    </w:rPr>
  </w:style>
  <w:style w:type="paragraph" w:customStyle="1" w:styleId="xl1838">
    <w:name w:val="xl1838"/>
    <w:basedOn w:val="af1"/>
    <w:rsid w:val="00374ED5"/>
    <w:pPr>
      <w:pBdr>
        <w:top w:val="single" w:sz="4" w:space="0" w:color="333333"/>
        <w:right w:val="single" w:sz="4" w:space="0" w:color="333333"/>
      </w:pBdr>
      <w:spacing w:before="100" w:beforeAutospacing="1" w:after="100" w:afterAutospacing="1"/>
      <w:jc w:val="center"/>
      <w:textAlignment w:val="center"/>
    </w:pPr>
    <w:rPr>
      <w:b/>
      <w:bCs/>
    </w:rPr>
  </w:style>
  <w:style w:type="paragraph" w:customStyle="1" w:styleId="xl1839">
    <w:name w:val="xl1839"/>
    <w:basedOn w:val="af1"/>
    <w:rsid w:val="00374ED5"/>
    <w:pPr>
      <w:pBdr>
        <w:top w:val="single" w:sz="4" w:space="0" w:color="333333"/>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0">
    <w:name w:val="xl1840"/>
    <w:basedOn w:val="af1"/>
    <w:rsid w:val="00374ED5"/>
    <w:pPr>
      <w:pBdr>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41">
    <w:name w:val="xl1841"/>
    <w:basedOn w:val="af1"/>
    <w:rsid w:val="00374ED5"/>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2">
    <w:name w:val="xl1842"/>
    <w:basedOn w:val="af1"/>
    <w:rsid w:val="00374ED5"/>
    <w:pPr>
      <w:pBdr>
        <w:top w:val="single" w:sz="4" w:space="0" w:color="333333"/>
        <w:left w:val="single" w:sz="4" w:space="0" w:color="333333"/>
        <w:bottom w:val="single" w:sz="8" w:space="0" w:color="333333"/>
      </w:pBdr>
      <w:shd w:val="clear" w:color="000000" w:fill="FFFFFF"/>
      <w:spacing w:before="100" w:beforeAutospacing="1" w:after="100" w:afterAutospacing="1"/>
      <w:jc w:val="center"/>
      <w:textAlignment w:val="center"/>
    </w:pPr>
    <w:rPr>
      <w:b/>
      <w:bCs/>
    </w:rPr>
  </w:style>
  <w:style w:type="paragraph" w:customStyle="1" w:styleId="xl1843">
    <w:name w:val="xl1843"/>
    <w:basedOn w:val="af1"/>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44">
    <w:name w:val="xl1844"/>
    <w:basedOn w:val="af1"/>
    <w:rsid w:val="00374ED5"/>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5">
    <w:name w:val="xl1845"/>
    <w:basedOn w:val="af1"/>
    <w:rsid w:val="00374ED5"/>
    <w:pPr>
      <w:pBdr>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6">
    <w:name w:val="xl1846"/>
    <w:basedOn w:val="af1"/>
    <w:rsid w:val="00374ED5"/>
    <w:pPr>
      <w:pBdr>
        <w:top w:val="single" w:sz="4" w:space="0" w:color="auto"/>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7">
    <w:name w:val="xl1847"/>
    <w:basedOn w:val="af1"/>
    <w:rsid w:val="00374ED5"/>
    <w:pPr>
      <w:pBdr>
        <w:top w:val="single" w:sz="4" w:space="0" w:color="333333"/>
        <w:bottom w:val="single" w:sz="4" w:space="0" w:color="333333"/>
      </w:pBdr>
      <w:spacing w:before="100" w:beforeAutospacing="1" w:after="100" w:afterAutospacing="1"/>
      <w:jc w:val="center"/>
      <w:textAlignment w:val="center"/>
    </w:pPr>
    <w:rPr>
      <w:b/>
      <w:bCs/>
    </w:rPr>
  </w:style>
  <w:style w:type="paragraph" w:customStyle="1" w:styleId="xl66">
    <w:name w:val="xl66"/>
    <w:basedOn w:val="af1"/>
    <w:rsid w:val="00374ED5"/>
    <w:pPr>
      <w:pBdr>
        <w:left w:val="single" w:sz="8" w:space="0" w:color="333333"/>
        <w:right w:val="single" w:sz="8" w:space="0" w:color="333333"/>
      </w:pBdr>
      <w:shd w:val="clear" w:color="000000" w:fill="CCFFFF"/>
      <w:spacing w:before="100" w:beforeAutospacing="1" w:after="100" w:afterAutospacing="1"/>
      <w:jc w:val="right"/>
    </w:pPr>
  </w:style>
  <w:style w:type="paragraph" w:customStyle="1" w:styleId="xl67">
    <w:name w:val="xl67"/>
    <w:basedOn w:val="af1"/>
    <w:rsid w:val="00374ED5"/>
    <w:pPr>
      <w:pBdr>
        <w:left w:val="single" w:sz="8" w:space="0" w:color="333333"/>
        <w:bottom w:val="single" w:sz="8" w:space="0" w:color="333333"/>
        <w:right w:val="single" w:sz="8" w:space="0" w:color="333333"/>
      </w:pBdr>
      <w:shd w:val="clear" w:color="000000" w:fill="CCFFFF"/>
      <w:spacing w:before="100" w:beforeAutospacing="1" w:after="100" w:afterAutospacing="1"/>
      <w:jc w:val="right"/>
    </w:pPr>
  </w:style>
  <w:style w:type="paragraph" w:customStyle="1" w:styleId="xl68">
    <w:name w:val="xl68"/>
    <w:basedOn w:val="af1"/>
    <w:rsid w:val="00374ED5"/>
    <w:pPr>
      <w:pBdr>
        <w:left w:val="single" w:sz="8" w:space="0" w:color="333333"/>
        <w:right w:val="single" w:sz="8" w:space="0" w:color="333333"/>
      </w:pBdr>
      <w:shd w:val="clear" w:color="000000" w:fill="CCFFFF"/>
      <w:spacing w:before="100" w:beforeAutospacing="1" w:after="100" w:afterAutospacing="1"/>
      <w:jc w:val="center"/>
    </w:pPr>
  </w:style>
  <w:style w:type="paragraph" w:customStyle="1" w:styleId="xl69">
    <w:name w:val="xl69"/>
    <w:basedOn w:val="af1"/>
    <w:rsid w:val="00374ED5"/>
    <w:pPr>
      <w:pBdr>
        <w:left w:val="single" w:sz="8" w:space="0" w:color="333333"/>
        <w:bottom w:val="single" w:sz="8" w:space="0" w:color="333333"/>
        <w:right w:val="single" w:sz="8" w:space="0" w:color="333333"/>
      </w:pBdr>
      <w:shd w:val="clear" w:color="000000" w:fill="CCFFFF"/>
      <w:spacing w:before="100" w:beforeAutospacing="1" w:after="100" w:afterAutospacing="1"/>
      <w:jc w:val="center"/>
    </w:pPr>
  </w:style>
  <w:style w:type="paragraph" w:customStyle="1" w:styleId="xl70">
    <w:name w:val="xl70"/>
    <w:basedOn w:val="af1"/>
    <w:rsid w:val="00374ED5"/>
    <w:pPr>
      <w:spacing w:before="100" w:beforeAutospacing="1" w:after="100" w:afterAutospacing="1"/>
      <w:jc w:val="center"/>
    </w:pPr>
    <w:rPr>
      <w:b/>
      <w:bCs/>
      <w:color w:val="969696"/>
    </w:rPr>
  </w:style>
  <w:style w:type="paragraph" w:customStyle="1" w:styleId="xl71">
    <w:name w:val="xl71"/>
    <w:basedOn w:val="af1"/>
    <w:rsid w:val="00374ED5"/>
    <w:pPr>
      <w:pBdr>
        <w:top w:val="single" w:sz="8" w:space="0" w:color="auto"/>
        <w:bottom w:val="single" w:sz="8" w:space="0" w:color="333333"/>
      </w:pBdr>
      <w:shd w:val="thinReverseDiagStripe" w:color="C0C0C0" w:fill="C0C0C0"/>
      <w:spacing w:before="100" w:beforeAutospacing="1" w:after="100" w:afterAutospacing="1"/>
      <w:jc w:val="center"/>
    </w:pPr>
    <w:rPr>
      <w:color w:val="C0C0C0"/>
    </w:rPr>
  </w:style>
  <w:style w:type="paragraph" w:customStyle="1" w:styleId="xl72">
    <w:name w:val="xl72"/>
    <w:basedOn w:val="af1"/>
    <w:rsid w:val="00374ED5"/>
    <w:pPr>
      <w:pBdr>
        <w:top w:val="single" w:sz="8" w:space="0" w:color="auto"/>
        <w:bottom w:val="single" w:sz="8" w:space="0" w:color="333333"/>
      </w:pBdr>
      <w:shd w:val="thinReverseDiagStripe" w:color="C0C0C0" w:fill="C0C0C0"/>
      <w:spacing w:before="100" w:beforeAutospacing="1" w:after="100" w:afterAutospacing="1"/>
    </w:pPr>
  </w:style>
  <w:style w:type="paragraph" w:customStyle="1" w:styleId="xl73">
    <w:name w:val="xl73"/>
    <w:basedOn w:val="af1"/>
    <w:rsid w:val="00374ED5"/>
    <w:pPr>
      <w:pBdr>
        <w:top w:val="single" w:sz="8" w:space="0" w:color="auto"/>
        <w:bottom w:val="single" w:sz="8" w:space="0" w:color="333333"/>
      </w:pBdr>
      <w:shd w:val="thinReverseDiagStripe" w:color="C0C0C0" w:fill="C0C0C0"/>
      <w:spacing w:before="100" w:beforeAutospacing="1" w:after="100" w:afterAutospacing="1"/>
      <w:jc w:val="right"/>
    </w:pPr>
  </w:style>
  <w:style w:type="paragraph" w:customStyle="1" w:styleId="xl74">
    <w:name w:val="xl74"/>
    <w:basedOn w:val="af1"/>
    <w:rsid w:val="00374ED5"/>
    <w:pPr>
      <w:pBdr>
        <w:top w:val="single" w:sz="8" w:space="0" w:color="auto"/>
        <w:bottom w:val="single" w:sz="8" w:space="0" w:color="333333"/>
      </w:pBdr>
      <w:shd w:val="thinReverseDiagStripe" w:color="C0C0C0" w:fill="C0C0C0"/>
      <w:spacing w:before="100" w:beforeAutospacing="1" w:after="100" w:afterAutospacing="1"/>
      <w:jc w:val="center"/>
    </w:pPr>
  </w:style>
  <w:style w:type="paragraph" w:customStyle="1" w:styleId="xl75">
    <w:name w:val="xl75"/>
    <w:basedOn w:val="af1"/>
    <w:rsid w:val="00374ED5"/>
    <w:pPr>
      <w:pBdr>
        <w:bottom w:val="single" w:sz="8" w:space="0" w:color="auto"/>
      </w:pBdr>
      <w:shd w:val="thinReverseDiagStripe" w:color="C0C0C0" w:fill="F1F1F1"/>
      <w:spacing w:before="100" w:beforeAutospacing="1" w:after="100" w:afterAutospacing="1"/>
    </w:pPr>
  </w:style>
  <w:style w:type="paragraph" w:customStyle="1" w:styleId="xl76">
    <w:name w:val="xl76"/>
    <w:basedOn w:val="af1"/>
    <w:rsid w:val="00374ED5"/>
    <w:pPr>
      <w:pBdr>
        <w:bottom w:val="single" w:sz="8" w:space="0" w:color="auto"/>
      </w:pBdr>
      <w:shd w:val="thinReverseDiagStripe" w:color="C0C0C0" w:fill="F1F1F1"/>
      <w:spacing w:before="100" w:beforeAutospacing="1" w:after="100" w:afterAutospacing="1"/>
      <w:jc w:val="center"/>
    </w:pPr>
    <w:rPr>
      <w:color w:val="0000FF"/>
      <w:u w:val="single"/>
    </w:rPr>
  </w:style>
  <w:style w:type="paragraph" w:customStyle="1" w:styleId="xl77">
    <w:name w:val="xl77"/>
    <w:basedOn w:val="af1"/>
    <w:rsid w:val="00374ED5"/>
    <w:pPr>
      <w:pBdr>
        <w:bottom w:val="single" w:sz="8" w:space="0" w:color="333333"/>
      </w:pBdr>
      <w:shd w:val="thinReverseDiagStripe" w:color="C0C0C0" w:fill="C0C0C0"/>
      <w:spacing w:before="100" w:beforeAutospacing="1" w:after="100" w:afterAutospacing="1"/>
      <w:jc w:val="center"/>
    </w:pPr>
    <w:rPr>
      <w:color w:val="C0C0C0"/>
    </w:rPr>
  </w:style>
  <w:style w:type="paragraph" w:customStyle="1" w:styleId="xl78">
    <w:name w:val="xl78"/>
    <w:basedOn w:val="af1"/>
    <w:rsid w:val="00374ED5"/>
    <w:pPr>
      <w:pBdr>
        <w:bottom w:val="single" w:sz="8" w:space="0" w:color="333333"/>
      </w:pBdr>
      <w:shd w:val="thinReverseDiagStripe" w:color="C0C0C0" w:fill="C0C0C0"/>
      <w:spacing w:before="100" w:beforeAutospacing="1" w:after="100" w:afterAutospacing="1"/>
    </w:pPr>
  </w:style>
  <w:style w:type="paragraph" w:customStyle="1" w:styleId="xl79">
    <w:name w:val="xl79"/>
    <w:basedOn w:val="af1"/>
    <w:rsid w:val="00374ED5"/>
    <w:pPr>
      <w:pBdr>
        <w:bottom w:val="single" w:sz="8" w:space="0" w:color="333333"/>
      </w:pBdr>
      <w:shd w:val="thinReverseDiagStripe" w:color="C0C0C0" w:fill="C0C0C0"/>
      <w:spacing w:before="100" w:beforeAutospacing="1" w:after="100" w:afterAutospacing="1"/>
      <w:jc w:val="right"/>
    </w:pPr>
  </w:style>
  <w:style w:type="paragraph" w:customStyle="1" w:styleId="xl80">
    <w:name w:val="xl80"/>
    <w:basedOn w:val="af1"/>
    <w:rsid w:val="00374ED5"/>
    <w:pPr>
      <w:pBdr>
        <w:bottom w:val="single" w:sz="8" w:space="0" w:color="333333"/>
      </w:pBdr>
      <w:shd w:val="thinReverseDiagStripe" w:color="C0C0C0" w:fill="C0C0C0"/>
      <w:spacing w:before="100" w:beforeAutospacing="1" w:after="100" w:afterAutospacing="1"/>
      <w:jc w:val="center"/>
    </w:pPr>
  </w:style>
  <w:style w:type="paragraph" w:customStyle="1" w:styleId="xl81">
    <w:name w:val="xl81"/>
    <w:basedOn w:val="af1"/>
    <w:rsid w:val="00374ED5"/>
    <w:pPr>
      <w:pBdr>
        <w:top w:val="single" w:sz="8" w:space="0" w:color="333333"/>
        <w:right w:val="single" w:sz="8" w:space="0" w:color="333333"/>
      </w:pBdr>
      <w:spacing w:before="100" w:beforeAutospacing="1" w:after="100" w:afterAutospacing="1"/>
      <w:jc w:val="center"/>
    </w:pPr>
    <w:rPr>
      <w:b/>
      <w:bCs/>
    </w:rPr>
  </w:style>
  <w:style w:type="paragraph" w:customStyle="1" w:styleId="xl82">
    <w:name w:val="xl82"/>
    <w:basedOn w:val="af1"/>
    <w:rsid w:val="00374ED5"/>
    <w:pPr>
      <w:pBdr>
        <w:top w:val="single" w:sz="8" w:space="0" w:color="333333"/>
        <w:left w:val="single" w:sz="8" w:space="0" w:color="333333"/>
        <w:right w:val="single" w:sz="8" w:space="0" w:color="333333"/>
      </w:pBdr>
      <w:spacing w:before="100" w:beforeAutospacing="1" w:after="100" w:afterAutospacing="1"/>
      <w:jc w:val="center"/>
    </w:pPr>
    <w:rPr>
      <w:b/>
      <w:bCs/>
    </w:rPr>
  </w:style>
  <w:style w:type="paragraph" w:customStyle="1" w:styleId="xl83">
    <w:name w:val="xl83"/>
    <w:basedOn w:val="af1"/>
    <w:rsid w:val="00374ED5"/>
    <w:pPr>
      <w:pBdr>
        <w:left w:val="single" w:sz="8" w:space="0" w:color="333333"/>
        <w:right w:val="single" w:sz="8" w:space="0" w:color="333333"/>
      </w:pBdr>
      <w:spacing w:before="100" w:beforeAutospacing="1" w:after="100" w:afterAutospacing="1"/>
      <w:jc w:val="center"/>
    </w:pPr>
    <w:rPr>
      <w:b/>
      <w:bCs/>
    </w:rPr>
  </w:style>
  <w:style w:type="paragraph" w:customStyle="1" w:styleId="xl84">
    <w:name w:val="xl84"/>
    <w:basedOn w:val="af1"/>
    <w:rsid w:val="00374ED5"/>
    <w:pPr>
      <w:pBdr>
        <w:left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5">
    <w:name w:val="xl85"/>
    <w:basedOn w:val="af1"/>
    <w:rsid w:val="00374ED5"/>
    <w:pPr>
      <w:pBdr>
        <w:top w:val="single" w:sz="8" w:space="0" w:color="333333"/>
        <w:bottom w:val="single" w:sz="8" w:space="0" w:color="333333"/>
      </w:pBdr>
      <w:spacing w:before="100" w:beforeAutospacing="1" w:after="100" w:afterAutospacing="1"/>
      <w:jc w:val="center"/>
    </w:pPr>
    <w:rPr>
      <w:b/>
      <w:bCs/>
    </w:rPr>
  </w:style>
  <w:style w:type="paragraph" w:customStyle="1" w:styleId="xl86">
    <w:name w:val="xl86"/>
    <w:basedOn w:val="af1"/>
    <w:rsid w:val="00374ED5"/>
    <w:pPr>
      <w:pBdr>
        <w:top w:val="single" w:sz="8" w:space="0" w:color="333333"/>
        <w:left w:val="single" w:sz="8" w:space="0" w:color="333333"/>
        <w:bottom w:val="single" w:sz="8" w:space="0" w:color="333333"/>
      </w:pBdr>
      <w:spacing w:before="100" w:beforeAutospacing="1" w:after="100" w:afterAutospacing="1"/>
      <w:jc w:val="center"/>
    </w:pPr>
    <w:rPr>
      <w:b/>
      <w:bCs/>
    </w:rPr>
  </w:style>
  <w:style w:type="paragraph" w:customStyle="1" w:styleId="xl87">
    <w:name w:val="xl87"/>
    <w:basedOn w:val="af1"/>
    <w:rsid w:val="00374ED5"/>
    <w:pPr>
      <w:pBdr>
        <w:top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8">
    <w:name w:val="xl88"/>
    <w:basedOn w:val="af1"/>
    <w:rsid w:val="00374ED5"/>
    <w:pPr>
      <w:pBdr>
        <w:top w:val="single" w:sz="8" w:space="0" w:color="333333"/>
        <w:left w:val="single" w:sz="8" w:space="0" w:color="333333"/>
      </w:pBdr>
      <w:spacing w:before="100" w:beforeAutospacing="1" w:after="100" w:afterAutospacing="1"/>
      <w:jc w:val="center"/>
    </w:pPr>
    <w:rPr>
      <w:b/>
      <w:bCs/>
    </w:rPr>
  </w:style>
  <w:style w:type="paragraph" w:customStyle="1" w:styleId="xl89">
    <w:name w:val="xl89"/>
    <w:basedOn w:val="af1"/>
    <w:rsid w:val="00374ED5"/>
    <w:pPr>
      <w:pBdr>
        <w:top w:val="single" w:sz="8" w:space="0" w:color="auto"/>
        <w:left w:val="single" w:sz="8" w:space="0" w:color="333333"/>
        <w:right w:val="single" w:sz="8" w:space="0" w:color="333333"/>
      </w:pBdr>
      <w:spacing w:before="100" w:beforeAutospacing="1" w:after="100" w:afterAutospacing="1"/>
      <w:jc w:val="center"/>
    </w:pPr>
    <w:rPr>
      <w:b/>
      <w:bCs/>
    </w:rPr>
  </w:style>
  <w:style w:type="paragraph" w:customStyle="1" w:styleId="xl90">
    <w:name w:val="xl90"/>
    <w:basedOn w:val="af1"/>
    <w:rsid w:val="00374ED5"/>
    <w:pPr>
      <w:pBdr>
        <w:top w:val="single" w:sz="8" w:space="0" w:color="auto"/>
        <w:left w:val="single" w:sz="8" w:space="0" w:color="auto"/>
        <w:right w:val="single" w:sz="8" w:space="0" w:color="auto"/>
      </w:pBdr>
      <w:shd w:val="clear" w:color="000000" w:fill="CCFFCC"/>
      <w:spacing w:before="100" w:beforeAutospacing="1" w:after="100" w:afterAutospacing="1"/>
    </w:pPr>
    <w:rPr>
      <w:b/>
      <w:bCs/>
    </w:rPr>
  </w:style>
  <w:style w:type="paragraph" w:customStyle="1" w:styleId="xl91">
    <w:name w:val="xl91"/>
    <w:basedOn w:val="af1"/>
    <w:rsid w:val="00374ED5"/>
    <w:pPr>
      <w:pBdr>
        <w:left w:val="single" w:sz="8" w:space="0" w:color="auto"/>
        <w:right w:val="single" w:sz="8" w:space="0" w:color="auto"/>
      </w:pBdr>
      <w:shd w:val="clear" w:color="000000" w:fill="CCFFCC"/>
      <w:spacing w:before="100" w:beforeAutospacing="1" w:after="100" w:afterAutospacing="1"/>
    </w:pPr>
    <w:rPr>
      <w:b/>
      <w:bCs/>
    </w:rPr>
  </w:style>
  <w:style w:type="paragraph" w:customStyle="1" w:styleId="xl92">
    <w:name w:val="xl92"/>
    <w:basedOn w:val="af1"/>
    <w:rsid w:val="00374ED5"/>
    <w:pPr>
      <w:pBdr>
        <w:left w:val="single" w:sz="8" w:space="0" w:color="auto"/>
        <w:bottom w:val="single" w:sz="8" w:space="0" w:color="000000"/>
        <w:right w:val="single" w:sz="8" w:space="0" w:color="auto"/>
      </w:pBdr>
      <w:shd w:val="clear" w:color="000000" w:fill="CCFFCC"/>
      <w:spacing w:before="100" w:beforeAutospacing="1" w:after="100" w:afterAutospacing="1"/>
    </w:pPr>
    <w:rPr>
      <w:b/>
      <w:bCs/>
    </w:rPr>
  </w:style>
  <w:style w:type="paragraph" w:customStyle="1" w:styleId="xl93">
    <w:name w:val="xl93"/>
    <w:basedOn w:val="af1"/>
    <w:rsid w:val="00374ED5"/>
    <w:pPr>
      <w:pBdr>
        <w:top w:val="single" w:sz="8" w:space="0" w:color="333333"/>
        <w:left w:val="single" w:sz="8" w:space="0" w:color="auto"/>
        <w:right w:val="single" w:sz="8" w:space="0" w:color="333333"/>
      </w:pBdr>
      <w:spacing w:before="100" w:beforeAutospacing="1" w:after="100" w:afterAutospacing="1"/>
      <w:jc w:val="center"/>
    </w:pPr>
  </w:style>
  <w:style w:type="paragraph" w:customStyle="1" w:styleId="xl94">
    <w:name w:val="xl94"/>
    <w:basedOn w:val="af1"/>
    <w:rsid w:val="00374ED5"/>
    <w:pPr>
      <w:pBdr>
        <w:left w:val="single" w:sz="8" w:space="0" w:color="auto"/>
        <w:right w:val="single" w:sz="8" w:space="0" w:color="333333"/>
      </w:pBdr>
      <w:spacing w:before="100" w:beforeAutospacing="1" w:after="100" w:afterAutospacing="1"/>
      <w:jc w:val="center"/>
    </w:pPr>
  </w:style>
  <w:style w:type="paragraph" w:customStyle="1" w:styleId="xl95">
    <w:name w:val="xl95"/>
    <w:basedOn w:val="af1"/>
    <w:rsid w:val="00374ED5"/>
    <w:pPr>
      <w:pBdr>
        <w:left w:val="single" w:sz="8" w:space="0" w:color="auto"/>
        <w:bottom w:val="single" w:sz="8" w:space="0" w:color="333333"/>
        <w:right w:val="single" w:sz="8" w:space="0" w:color="333333"/>
      </w:pBdr>
      <w:spacing w:before="100" w:beforeAutospacing="1" w:after="100" w:afterAutospacing="1"/>
      <w:jc w:val="center"/>
    </w:pPr>
  </w:style>
  <w:style w:type="paragraph" w:customStyle="1" w:styleId="xl96">
    <w:name w:val="xl96"/>
    <w:basedOn w:val="af1"/>
    <w:rsid w:val="00374ED5"/>
    <w:pPr>
      <w:pBdr>
        <w:top w:val="single" w:sz="8" w:space="0" w:color="333333"/>
        <w:left w:val="single" w:sz="8" w:space="0" w:color="333333"/>
        <w:right w:val="single" w:sz="8" w:space="0" w:color="333333"/>
      </w:pBdr>
      <w:shd w:val="clear" w:color="000000" w:fill="CCFFFF"/>
      <w:spacing w:before="100" w:beforeAutospacing="1" w:after="100" w:afterAutospacing="1"/>
    </w:pPr>
  </w:style>
  <w:style w:type="paragraph" w:customStyle="1" w:styleId="xl97">
    <w:name w:val="xl97"/>
    <w:basedOn w:val="af1"/>
    <w:rsid w:val="00374ED5"/>
    <w:pPr>
      <w:pBdr>
        <w:left w:val="single" w:sz="8" w:space="0" w:color="333333"/>
        <w:right w:val="single" w:sz="8" w:space="0" w:color="333333"/>
      </w:pBdr>
      <w:shd w:val="clear" w:color="000000" w:fill="CCFFFF"/>
      <w:spacing w:before="100" w:beforeAutospacing="1" w:after="100" w:afterAutospacing="1"/>
    </w:pPr>
  </w:style>
  <w:style w:type="paragraph" w:customStyle="1" w:styleId="xl98">
    <w:name w:val="xl98"/>
    <w:basedOn w:val="af1"/>
    <w:rsid w:val="00374ED5"/>
    <w:pPr>
      <w:pBdr>
        <w:left w:val="single" w:sz="8" w:space="0" w:color="333333"/>
        <w:bottom w:val="single" w:sz="8" w:space="0" w:color="333333"/>
        <w:right w:val="single" w:sz="8" w:space="0" w:color="333333"/>
      </w:pBdr>
      <w:shd w:val="clear" w:color="000000" w:fill="CCFFFF"/>
      <w:spacing w:before="100" w:beforeAutospacing="1" w:after="100" w:afterAutospacing="1"/>
    </w:pPr>
  </w:style>
  <w:style w:type="paragraph" w:customStyle="1" w:styleId="xl99">
    <w:name w:val="xl99"/>
    <w:basedOn w:val="af1"/>
    <w:rsid w:val="00374ED5"/>
    <w:pPr>
      <w:pBdr>
        <w:top w:val="single" w:sz="8" w:space="0" w:color="333333"/>
        <w:left w:val="single" w:sz="8" w:space="0" w:color="333333"/>
        <w:right w:val="single" w:sz="8" w:space="0" w:color="333333"/>
      </w:pBdr>
      <w:shd w:val="clear" w:color="000000" w:fill="CCFFFF"/>
      <w:spacing w:before="100" w:beforeAutospacing="1" w:after="100" w:afterAutospacing="1"/>
      <w:jc w:val="right"/>
    </w:pPr>
  </w:style>
  <w:style w:type="paragraph" w:customStyle="1" w:styleId="xl100">
    <w:name w:val="xl100"/>
    <w:basedOn w:val="af1"/>
    <w:rsid w:val="00374ED5"/>
    <w:pPr>
      <w:pBdr>
        <w:top w:val="single" w:sz="8" w:space="0" w:color="333333"/>
        <w:left w:val="single" w:sz="8" w:space="0" w:color="333333"/>
        <w:right w:val="single" w:sz="8" w:space="0" w:color="333333"/>
      </w:pBdr>
      <w:spacing w:before="100" w:beforeAutospacing="1" w:after="100" w:afterAutospacing="1"/>
      <w:jc w:val="right"/>
    </w:pPr>
  </w:style>
  <w:style w:type="paragraph" w:customStyle="1" w:styleId="xl101">
    <w:name w:val="xl101"/>
    <w:basedOn w:val="af1"/>
    <w:rsid w:val="00374ED5"/>
    <w:pPr>
      <w:pBdr>
        <w:left w:val="single" w:sz="8" w:space="0" w:color="333333"/>
        <w:right w:val="single" w:sz="8" w:space="0" w:color="333333"/>
      </w:pBdr>
      <w:spacing w:before="100" w:beforeAutospacing="1" w:after="100" w:afterAutospacing="1"/>
      <w:jc w:val="right"/>
    </w:pPr>
  </w:style>
  <w:style w:type="paragraph" w:customStyle="1" w:styleId="xl102">
    <w:name w:val="xl102"/>
    <w:basedOn w:val="af1"/>
    <w:rsid w:val="00374ED5"/>
    <w:pPr>
      <w:pBdr>
        <w:left w:val="single" w:sz="8" w:space="0" w:color="333333"/>
        <w:bottom w:val="single" w:sz="8" w:space="0" w:color="333333"/>
        <w:right w:val="single" w:sz="8" w:space="0" w:color="333333"/>
      </w:pBdr>
      <w:spacing w:before="100" w:beforeAutospacing="1" w:after="100" w:afterAutospacing="1"/>
      <w:jc w:val="right"/>
    </w:pPr>
  </w:style>
  <w:style w:type="paragraph" w:customStyle="1" w:styleId="xl103">
    <w:name w:val="xl103"/>
    <w:basedOn w:val="af1"/>
    <w:rsid w:val="00374ED5"/>
    <w:pPr>
      <w:pBdr>
        <w:top w:val="single" w:sz="8" w:space="0" w:color="333333"/>
        <w:left w:val="single" w:sz="8" w:space="0" w:color="333333"/>
        <w:right w:val="single" w:sz="8" w:space="0" w:color="333333"/>
      </w:pBdr>
      <w:shd w:val="clear" w:color="000000" w:fill="CCFFFF"/>
      <w:spacing w:before="100" w:beforeAutospacing="1" w:after="100" w:afterAutospacing="1"/>
      <w:jc w:val="center"/>
    </w:pPr>
  </w:style>
  <w:style w:type="paragraph" w:customStyle="1" w:styleId="xl104">
    <w:name w:val="xl104"/>
    <w:basedOn w:val="af1"/>
    <w:rsid w:val="00374ED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5">
    <w:name w:val="xl105"/>
    <w:basedOn w:val="af1"/>
    <w:rsid w:val="00374ED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6">
    <w:name w:val="xl106"/>
    <w:basedOn w:val="af1"/>
    <w:rsid w:val="00374ED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07">
    <w:name w:val="xl107"/>
    <w:basedOn w:val="af1"/>
    <w:rsid w:val="00374ED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8">
    <w:name w:val="xl108"/>
    <w:basedOn w:val="af1"/>
    <w:rsid w:val="00374ED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9">
    <w:name w:val="xl109"/>
    <w:basedOn w:val="af1"/>
    <w:rsid w:val="00374ED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10">
    <w:name w:val="xl110"/>
    <w:basedOn w:val="af1"/>
    <w:rsid w:val="00374ED5"/>
    <w:pPr>
      <w:pBdr>
        <w:top w:val="single" w:sz="8" w:space="0" w:color="000000"/>
        <w:left w:val="single" w:sz="8" w:space="0" w:color="auto"/>
        <w:right w:val="single" w:sz="8" w:space="0" w:color="auto"/>
      </w:pBdr>
      <w:shd w:val="clear" w:color="000000" w:fill="CCFFCC"/>
      <w:spacing w:before="100" w:beforeAutospacing="1" w:after="100" w:afterAutospacing="1"/>
    </w:pPr>
    <w:rPr>
      <w:b/>
      <w:bCs/>
    </w:rPr>
  </w:style>
  <w:style w:type="paragraph" w:customStyle="1" w:styleId="310">
    <w:name w:val="Абзац списка31"/>
    <w:basedOn w:val="af1"/>
    <w:rsid w:val="00374ED5"/>
    <w:pPr>
      <w:spacing w:after="200" w:line="276" w:lineRule="auto"/>
      <w:ind w:left="720"/>
      <w:contextualSpacing/>
    </w:pPr>
    <w:rPr>
      <w:rFonts w:ascii="Calibri" w:hAnsi="Calibri"/>
      <w:sz w:val="22"/>
      <w:szCs w:val="22"/>
      <w:lang w:val="en-US" w:eastAsia="en-US"/>
    </w:rPr>
  </w:style>
  <w:style w:type="paragraph" w:customStyle="1" w:styleId="Iiiaeuiue">
    <w:name w:val="Ii?iaeuiue"/>
    <w:rsid w:val="00374ED5"/>
    <w:pPr>
      <w:autoSpaceDE w:val="0"/>
      <w:autoSpaceDN w:val="0"/>
    </w:pPr>
    <w:rPr>
      <w:rFonts w:eastAsia="SimSun"/>
      <w:sz w:val="24"/>
      <w:szCs w:val="24"/>
    </w:rPr>
  </w:style>
  <w:style w:type="paragraph" w:customStyle="1" w:styleId="3b">
    <w:name w:val="Заголовок оглавления3"/>
    <w:basedOn w:val="1a"/>
    <w:next w:val="af1"/>
    <w:rsid w:val="00374ED5"/>
    <w:pPr>
      <w:keepLines/>
      <w:spacing w:before="480" w:after="0" w:line="276" w:lineRule="auto"/>
      <w:jc w:val="both"/>
      <w:outlineLvl w:val="9"/>
    </w:pPr>
    <w:rPr>
      <w:rFonts w:ascii="Cambria" w:hAnsi="Cambria" w:cs="Times New Roman"/>
      <w:color w:val="365F91"/>
      <w:kern w:val="0"/>
      <w:szCs w:val="28"/>
    </w:rPr>
  </w:style>
  <w:style w:type="paragraph" w:customStyle="1" w:styleId="48">
    <w:name w:val="Абзац списка4"/>
    <w:basedOn w:val="af1"/>
    <w:rsid w:val="00374ED5"/>
    <w:pPr>
      <w:ind w:left="720"/>
      <w:contextualSpacing/>
    </w:pPr>
  </w:style>
  <w:style w:type="character" w:customStyle="1" w:styleId="710">
    <w:name w:val="Знак7 Знак Знак1"/>
    <w:rsid w:val="00374ED5"/>
    <w:rPr>
      <w:rFonts w:eastAsia="SimSun"/>
      <w:sz w:val="28"/>
      <w:lang w:val="ru-RU" w:eastAsia="ru-RU"/>
    </w:rPr>
  </w:style>
  <w:style w:type="paragraph" w:customStyle="1" w:styleId="53">
    <w:name w:val="Стиль5"/>
    <w:basedOn w:val="af1"/>
    <w:link w:val="54"/>
    <w:rsid w:val="00374ED5"/>
    <w:pPr>
      <w:keepNext/>
      <w:tabs>
        <w:tab w:val="left" w:pos="1701"/>
      </w:tabs>
      <w:spacing w:before="240" w:after="120"/>
      <w:ind w:left="1224" w:right="-108" w:hanging="504"/>
      <w:outlineLvl w:val="2"/>
    </w:pPr>
    <w:rPr>
      <w:rFonts w:eastAsia="Times New Roman"/>
      <w:b/>
      <w:i/>
      <w:sz w:val="26"/>
      <w:szCs w:val="26"/>
    </w:rPr>
  </w:style>
  <w:style w:type="character" w:customStyle="1" w:styleId="54">
    <w:name w:val="Стиль5 Знак"/>
    <w:link w:val="53"/>
    <w:locked/>
    <w:rsid w:val="00374ED5"/>
    <w:rPr>
      <w:b/>
      <w:i/>
      <w:sz w:val="26"/>
      <w:szCs w:val="26"/>
    </w:rPr>
  </w:style>
  <w:style w:type="paragraph" w:customStyle="1" w:styleId="affffc">
    <w:name w:val="ТЕКСТ"/>
    <w:basedOn w:val="af1"/>
    <w:link w:val="affffd"/>
    <w:qFormat/>
    <w:rsid w:val="00374ED5"/>
    <w:pPr>
      <w:widowControl w:val="0"/>
      <w:suppressAutoHyphens/>
      <w:spacing w:before="120" w:after="120"/>
      <w:ind w:right="-108" w:firstLine="720"/>
      <w:jc w:val="both"/>
    </w:pPr>
    <w:rPr>
      <w:rFonts w:eastAsia="Times New Roman"/>
      <w:sz w:val="26"/>
      <w:szCs w:val="20"/>
    </w:rPr>
  </w:style>
  <w:style w:type="character" w:customStyle="1" w:styleId="affffd">
    <w:name w:val="ТЕКСТ Знак"/>
    <w:link w:val="affffc"/>
    <w:locked/>
    <w:rsid w:val="00374ED5"/>
    <w:rPr>
      <w:sz w:val="26"/>
    </w:rPr>
  </w:style>
  <w:style w:type="paragraph" w:customStyle="1" w:styleId="sel3">
    <w:name w:val="sel3"/>
    <w:basedOn w:val="af1"/>
    <w:rsid w:val="00374ED5"/>
    <w:pPr>
      <w:spacing w:before="100" w:beforeAutospacing="1" w:after="100" w:afterAutospacing="1"/>
    </w:pPr>
  </w:style>
  <w:style w:type="paragraph" w:styleId="affffe">
    <w:name w:val="Date"/>
    <w:basedOn w:val="af1"/>
    <w:next w:val="af1"/>
    <w:link w:val="afffff"/>
    <w:rsid w:val="00374ED5"/>
  </w:style>
  <w:style w:type="character" w:customStyle="1" w:styleId="afffff">
    <w:name w:val="Дата Знак"/>
    <w:basedOn w:val="af4"/>
    <w:link w:val="affffe"/>
    <w:rsid w:val="00374ED5"/>
    <w:rPr>
      <w:rFonts w:eastAsia="SimSun"/>
      <w:sz w:val="24"/>
      <w:szCs w:val="24"/>
    </w:rPr>
  </w:style>
  <w:style w:type="paragraph" w:styleId="afffff0">
    <w:name w:val="endnote text"/>
    <w:basedOn w:val="af1"/>
    <w:link w:val="afffff1"/>
    <w:uiPriority w:val="99"/>
    <w:rsid w:val="00374ED5"/>
    <w:rPr>
      <w:sz w:val="20"/>
      <w:szCs w:val="20"/>
    </w:rPr>
  </w:style>
  <w:style w:type="character" w:customStyle="1" w:styleId="afffff1">
    <w:name w:val="Текст концевой сноски Знак"/>
    <w:basedOn w:val="af4"/>
    <w:link w:val="afffff0"/>
    <w:uiPriority w:val="99"/>
    <w:rsid w:val="00374ED5"/>
    <w:rPr>
      <w:rFonts w:eastAsia="SimSun"/>
    </w:rPr>
  </w:style>
  <w:style w:type="paragraph" w:styleId="afffff2">
    <w:name w:val="macro"/>
    <w:link w:val="afffff3"/>
    <w:rsid w:val="00374ED5"/>
    <w:pPr>
      <w:tabs>
        <w:tab w:val="left" w:pos="480"/>
        <w:tab w:val="left" w:pos="960"/>
        <w:tab w:val="left" w:pos="1440"/>
        <w:tab w:val="left" w:pos="1920"/>
        <w:tab w:val="left" w:pos="2400"/>
        <w:tab w:val="left" w:pos="2880"/>
        <w:tab w:val="left" w:pos="3360"/>
        <w:tab w:val="left" w:pos="3840"/>
        <w:tab w:val="left" w:pos="4320"/>
      </w:tabs>
    </w:pPr>
    <w:rPr>
      <w:rFonts w:ascii="Consolas" w:eastAsia="SimSun" w:hAnsi="Consolas"/>
    </w:rPr>
  </w:style>
  <w:style w:type="character" w:customStyle="1" w:styleId="afffff3">
    <w:name w:val="Текст макроса Знак"/>
    <w:basedOn w:val="af4"/>
    <w:link w:val="afffff2"/>
    <w:rsid w:val="00374ED5"/>
    <w:rPr>
      <w:rFonts w:ascii="Consolas" w:eastAsia="SimSun" w:hAnsi="Consolas"/>
    </w:rPr>
  </w:style>
  <w:style w:type="character" w:customStyle="1" w:styleId="aff6">
    <w:name w:val="Схема документа Знак"/>
    <w:link w:val="aff5"/>
    <w:locked/>
    <w:rsid w:val="00374ED5"/>
    <w:rPr>
      <w:rFonts w:ascii="Tahoma" w:eastAsia="SimSun" w:hAnsi="Tahoma" w:cs="Tahoma"/>
      <w:shd w:val="clear" w:color="auto" w:fill="000080"/>
    </w:rPr>
  </w:style>
  <w:style w:type="character" w:customStyle="1" w:styleId="3c">
    <w:name w:val="Замещающий текст3"/>
    <w:semiHidden/>
    <w:rsid w:val="00374ED5"/>
    <w:rPr>
      <w:rFonts w:cs="Times New Roman"/>
      <w:color w:val="808080"/>
    </w:rPr>
  </w:style>
  <w:style w:type="character" w:customStyle="1" w:styleId="2f1">
    <w:name w:val="Основной текст (2)_"/>
    <w:link w:val="212"/>
    <w:locked/>
    <w:rsid w:val="00374ED5"/>
    <w:rPr>
      <w:b/>
      <w:bCs/>
      <w:sz w:val="27"/>
      <w:szCs w:val="27"/>
      <w:shd w:val="clear" w:color="auto" w:fill="FFFFFF"/>
    </w:rPr>
  </w:style>
  <w:style w:type="paragraph" w:customStyle="1" w:styleId="212">
    <w:name w:val="Основной текст (2)1"/>
    <w:basedOn w:val="af1"/>
    <w:link w:val="2f1"/>
    <w:rsid w:val="00374ED5"/>
    <w:pPr>
      <w:widowControl w:val="0"/>
      <w:shd w:val="clear" w:color="auto" w:fill="FFFFFF"/>
      <w:spacing w:after="360" w:line="240" w:lineRule="atLeast"/>
    </w:pPr>
    <w:rPr>
      <w:rFonts w:eastAsia="Times New Roman"/>
      <w:b/>
      <w:bCs/>
      <w:sz w:val="27"/>
      <w:szCs w:val="27"/>
    </w:rPr>
  </w:style>
  <w:style w:type="character" w:customStyle="1" w:styleId="3d">
    <w:name w:val="Основной текст (3)_"/>
    <w:link w:val="311"/>
    <w:locked/>
    <w:rsid w:val="00374ED5"/>
    <w:rPr>
      <w:b/>
      <w:bCs/>
      <w:sz w:val="23"/>
      <w:szCs w:val="23"/>
      <w:shd w:val="clear" w:color="auto" w:fill="FFFFFF"/>
    </w:rPr>
  </w:style>
  <w:style w:type="paragraph" w:customStyle="1" w:styleId="311">
    <w:name w:val="Основной текст (3)1"/>
    <w:basedOn w:val="af1"/>
    <w:link w:val="3d"/>
    <w:rsid w:val="00374ED5"/>
    <w:pPr>
      <w:widowControl w:val="0"/>
      <w:shd w:val="clear" w:color="auto" w:fill="FFFFFF"/>
      <w:spacing w:before="60" w:line="317" w:lineRule="exact"/>
    </w:pPr>
    <w:rPr>
      <w:rFonts w:eastAsia="Times New Roman"/>
      <w:b/>
      <w:bCs/>
      <w:sz w:val="23"/>
      <w:szCs w:val="23"/>
    </w:rPr>
  </w:style>
  <w:style w:type="character" w:customStyle="1" w:styleId="3e">
    <w:name w:val="Основной текст (3)"/>
    <w:rsid w:val="00374ED5"/>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ffd"/>
    <w:rsid w:val="00374ED5"/>
    <w:pPr>
      <w:spacing w:before="120" w:after="120"/>
      <w:ind w:firstLine="567"/>
      <w:jc w:val="both"/>
    </w:pPr>
    <w:rPr>
      <w:rFonts w:ascii="Arial" w:hAnsi="Arial"/>
      <w:spacing w:val="-5"/>
      <w:sz w:val="22"/>
      <w:szCs w:val="22"/>
      <w:lang w:eastAsia="en-US"/>
    </w:rPr>
  </w:style>
  <w:style w:type="paragraph" w:customStyle="1" w:styleId="ConsPlusTitle">
    <w:name w:val="ConsPlusTitle"/>
    <w:rsid w:val="00374ED5"/>
    <w:pPr>
      <w:autoSpaceDE w:val="0"/>
      <w:autoSpaceDN w:val="0"/>
      <w:adjustRightInd w:val="0"/>
    </w:pPr>
    <w:rPr>
      <w:rFonts w:eastAsia="SimSun"/>
      <w:b/>
      <w:bCs/>
      <w:sz w:val="24"/>
      <w:szCs w:val="24"/>
    </w:rPr>
  </w:style>
  <w:style w:type="paragraph" w:customStyle="1" w:styleId="ConsPlusCell">
    <w:name w:val="ConsPlusCell"/>
    <w:rsid w:val="00374ED5"/>
    <w:pPr>
      <w:widowControl w:val="0"/>
      <w:autoSpaceDE w:val="0"/>
      <w:autoSpaceDN w:val="0"/>
      <w:adjustRightInd w:val="0"/>
    </w:pPr>
    <w:rPr>
      <w:rFonts w:ascii="Arial" w:eastAsia="SimSun" w:hAnsi="Arial" w:cs="Arial"/>
    </w:rPr>
  </w:style>
  <w:style w:type="character" w:customStyle="1" w:styleId="55">
    <w:name w:val="Основной текст (5)_"/>
    <w:link w:val="510"/>
    <w:locked/>
    <w:rsid w:val="00374ED5"/>
    <w:rPr>
      <w:sz w:val="27"/>
      <w:szCs w:val="27"/>
      <w:shd w:val="clear" w:color="auto" w:fill="FFFFFF"/>
    </w:rPr>
  </w:style>
  <w:style w:type="paragraph" w:customStyle="1" w:styleId="510">
    <w:name w:val="Основной текст (5)1"/>
    <w:basedOn w:val="af1"/>
    <w:link w:val="55"/>
    <w:rsid w:val="00374ED5"/>
    <w:pPr>
      <w:shd w:val="clear" w:color="auto" w:fill="FFFFFF"/>
      <w:spacing w:before="60" w:line="240" w:lineRule="atLeast"/>
    </w:pPr>
    <w:rPr>
      <w:rFonts w:eastAsia="Times New Roman"/>
      <w:sz w:val="27"/>
      <w:szCs w:val="27"/>
    </w:rPr>
  </w:style>
  <w:style w:type="character" w:customStyle="1" w:styleId="73">
    <w:name w:val="Основной текст (7)_"/>
    <w:link w:val="711"/>
    <w:locked/>
    <w:rsid w:val="00374ED5"/>
    <w:rPr>
      <w:sz w:val="27"/>
      <w:szCs w:val="27"/>
      <w:shd w:val="clear" w:color="auto" w:fill="FFFFFF"/>
    </w:rPr>
  </w:style>
  <w:style w:type="paragraph" w:customStyle="1" w:styleId="711">
    <w:name w:val="Основной текст (7)1"/>
    <w:basedOn w:val="af1"/>
    <w:link w:val="73"/>
    <w:rsid w:val="00374ED5"/>
    <w:pPr>
      <w:shd w:val="clear" w:color="auto" w:fill="FFFFFF"/>
      <w:spacing w:before="60" w:after="60" w:line="480" w:lineRule="exact"/>
      <w:ind w:hanging="360"/>
      <w:jc w:val="both"/>
    </w:pPr>
    <w:rPr>
      <w:rFonts w:eastAsia="Times New Roman"/>
      <w:sz w:val="27"/>
      <w:szCs w:val="27"/>
    </w:rPr>
  </w:style>
  <w:style w:type="character" w:customStyle="1" w:styleId="140">
    <w:name w:val="Основной текст (140)_"/>
    <w:link w:val="1400"/>
    <w:locked/>
    <w:rsid w:val="00374ED5"/>
    <w:rPr>
      <w:rFonts w:ascii="Consolas" w:hAnsi="Consolas" w:cs="Consolas"/>
      <w:b/>
      <w:bCs/>
      <w:noProof/>
      <w:sz w:val="22"/>
      <w:szCs w:val="22"/>
      <w:shd w:val="clear" w:color="auto" w:fill="FFFFFF"/>
    </w:rPr>
  </w:style>
  <w:style w:type="paragraph" w:customStyle="1" w:styleId="1400">
    <w:name w:val="Основной текст (140)"/>
    <w:basedOn w:val="af1"/>
    <w:link w:val="140"/>
    <w:rsid w:val="00374ED5"/>
    <w:pPr>
      <w:shd w:val="clear" w:color="auto" w:fill="FFFFFF"/>
      <w:spacing w:line="240" w:lineRule="atLeast"/>
    </w:pPr>
    <w:rPr>
      <w:rFonts w:ascii="Consolas" w:eastAsia="Times New Roman" w:hAnsi="Consolas" w:cs="Consolas"/>
      <w:b/>
      <w:bCs/>
      <w:noProof/>
      <w:sz w:val="22"/>
      <w:szCs w:val="22"/>
    </w:rPr>
  </w:style>
  <w:style w:type="character" w:customStyle="1" w:styleId="1410">
    <w:name w:val="Основной текст (141)_"/>
    <w:link w:val="1411"/>
    <w:locked/>
    <w:rsid w:val="00374ED5"/>
    <w:rPr>
      <w:rFonts w:ascii="Consolas" w:hAnsi="Consolas" w:cs="Consolas"/>
      <w:b/>
      <w:bCs/>
      <w:noProof/>
      <w:sz w:val="19"/>
      <w:szCs w:val="19"/>
      <w:shd w:val="clear" w:color="auto" w:fill="FFFFFF"/>
    </w:rPr>
  </w:style>
  <w:style w:type="paragraph" w:customStyle="1" w:styleId="1411">
    <w:name w:val="Основной текст (141)"/>
    <w:basedOn w:val="af1"/>
    <w:link w:val="1410"/>
    <w:rsid w:val="00374ED5"/>
    <w:pPr>
      <w:shd w:val="clear" w:color="auto" w:fill="FFFFFF"/>
      <w:spacing w:line="240" w:lineRule="atLeast"/>
    </w:pPr>
    <w:rPr>
      <w:rFonts w:ascii="Consolas" w:eastAsia="Times New Roman" w:hAnsi="Consolas" w:cs="Consolas"/>
      <w:b/>
      <w:bCs/>
      <w:noProof/>
      <w:sz w:val="19"/>
      <w:szCs w:val="19"/>
    </w:rPr>
  </w:style>
  <w:style w:type="character" w:customStyle="1" w:styleId="74">
    <w:name w:val="Основной текст (7)"/>
    <w:rsid w:val="00374ED5"/>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374ED5"/>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374ED5"/>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374ED5"/>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374ED5"/>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374ED5"/>
  </w:style>
  <w:style w:type="character" w:customStyle="1" w:styleId="58">
    <w:name w:val="Основной текст (58)_"/>
    <w:link w:val="581"/>
    <w:locked/>
    <w:rsid w:val="00374ED5"/>
    <w:rPr>
      <w:rFonts w:ascii="Arial" w:hAnsi="Arial" w:cs="Arial"/>
      <w:sz w:val="19"/>
      <w:szCs w:val="19"/>
      <w:shd w:val="clear" w:color="auto" w:fill="FFFFFF"/>
    </w:rPr>
  </w:style>
  <w:style w:type="paragraph" w:customStyle="1" w:styleId="581">
    <w:name w:val="Основной текст (58)1"/>
    <w:basedOn w:val="af1"/>
    <w:link w:val="58"/>
    <w:rsid w:val="00374ED5"/>
    <w:pPr>
      <w:shd w:val="clear" w:color="auto" w:fill="FFFFFF"/>
      <w:spacing w:before="480" w:after="60" w:line="240" w:lineRule="atLeast"/>
    </w:pPr>
    <w:rPr>
      <w:rFonts w:ascii="Arial" w:eastAsia="Times New Roman" w:hAnsi="Arial" w:cs="Arial"/>
      <w:sz w:val="19"/>
      <w:szCs w:val="19"/>
    </w:rPr>
  </w:style>
  <w:style w:type="character" w:customStyle="1" w:styleId="580pt">
    <w:name w:val="Основной текст (58) + Интервал 0 pt"/>
    <w:rsid w:val="00374ED5"/>
    <w:rPr>
      <w:rFonts w:ascii="Arial" w:hAnsi="Arial" w:cs="Arial"/>
      <w:spacing w:val="-10"/>
      <w:sz w:val="19"/>
      <w:szCs w:val="19"/>
      <w:shd w:val="clear" w:color="auto" w:fill="FFFFFF"/>
    </w:rPr>
  </w:style>
  <w:style w:type="paragraph" w:styleId="HTML">
    <w:name w:val="HTML Preformatted"/>
    <w:basedOn w:val="af1"/>
    <w:link w:val="HTML0"/>
    <w:uiPriority w:val="99"/>
    <w:rsid w:val="00374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f4"/>
    <w:link w:val="HTML"/>
    <w:uiPriority w:val="99"/>
    <w:rsid w:val="00374ED5"/>
    <w:rPr>
      <w:rFonts w:ascii="Courier New" w:eastAsia="SimSun" w:hAnsi="Courier New"/>
    </w:rPr>
  </w:style>
  <w:style w:type="character" w:customStyle="1" w:styleId="715">
    <w:name w:val="Основной текст (7)15"/>
    <w:rsid w:val="00374ED5"/>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374ED5"/>
    <w:rPr>
      <w:rFonts w:ascii="Times New Roman" w:hAnsi="Times New Roman" w:cs="Times New Roman"/>
      <w:smallCaps/>
      <w:spacing w:val="0"/>
      <w:sz w:val="27"/>
      <w:szCs w:val="27"/>
      <w:shd w:val="clear" w:color="auto" w:fill="FFFFFF"/>
      <w:lang w:val="en-US" w:eastAsia="en-US"/>
    </w:rPr>
  </w:style>
  <w:style w:type="character" w:customStyle="1" w:styleId="1f8">
    <w:name w:val="Слабое выделение1"/>
    <w:rsid w:val="00374ED5"/>
    <w:rPr>
      <w:rFonts w:cs="Times New Roman"/>
      <w:i/>
      <w:iCs/>
      <w:color w:val="808080"/>
    </w:rPr>
  </w:style>
  <w:style w:type="paragraph" w:customStyle="1" w:styleId="afffff4">
    <w:name w:val="заголовок таблицы"/>
    <w:basedOn w:val="af1"/>
    <w:link w:val="afffff5"/>
    <w:autoRedefine/>
    <w:rsid w:val="00374ED5"/>
    <w:pPr>
      <w:keepNext/>
      <w:keepLines/>
      <w:widowControl w:val="0"/>
      <w:tabs>
        <w:tab w:val="left" w:pos="1440"/>
      </w:tabs>
      <w:spacing w:before="120" w:after="120"/>
      <w:ind w:left="-85" w:firstLine="794"/>
    </w:pPr>
    <w:rPr>
      <w:b/>
      <w:szCs w:val="20"/>
    </w:rPr>
  </w:style>
  <w:style w:type="paragraph" w:customStyle="1" w:styleId="56">
    <w:name w:val="Текст5"/>
    <w:basedOn w:val="af2"/>
    <w:rsid w:val="00374ED5"/>
    <w:pPr>
      <w:tabs>
        <w:tab w:val="left" w:pos="1701"/>
      </w:tabs>
      <w:suppressAutoHyphens/>
      <w:spacing w:before="80"/>
      <w:ind w:firstLine="852"/>
      <w:jc w:val="both"/>
    </w:pPr>
    <w:rPr>
      <w:rFonts w:cs="Courier New"/>
      <w:szCs w:val="28"/>
      <w:lang w:eastAsia="ar-SA"/>
    </w:rPr>
  </w:style>
  <w:style w:type="character" w:customStyle="1" w:styleId="1f9">
    <w:name w:val="ГЛАВА Знак Знак1"/>
    <w:locked/>
    <w:rsid w:val="00374ED5"/>
    <w:rPr>
      <w:rFonts w:eastAsia="Times New Roman"/>
      <w:b/>
      <w:sz w:val="28"/>
      <w:lang w:val="ru-RU" w:eastAsia="ru-RU"/>
    </w:rPr>
  </w:style>
  <w:style w:type="character" w:customStyle="1" w:styleId="213">
    <w:name w:val="Знак Знак21"/>
    <w:rsid w:val="00374ED5"/>
    <w:rPr>
      <w:rFonts w:ascii="Arial" w:hAnsi="Arial"/>
      <w:b/>
      <w:i/>
      <w:sz w:val="28"/>
    </w:rPr>
  </w:style>
  <w:style w:type="paragraph" w:customStyle="1" w:styleId="131">
    <w:name w:val="Основной 13"/>
    <w:basedOn w:val="af1"/>
    <w:rsid w:val="00374ED5"/>
    <w:pPr>
      <w:spacing w:before="120" w:after="120"/>
      <w:ind w:firstLine="709"/>
      <w:jc w:val="both"/>
    </w:pPr>
    <w:rPr>
      <w:bCs/>
      <w:iCs/>
      <w:sz w:val="26"/>
      <w:szCs w:val="22"/>
      <w:lang w:eastAsia="en-US"/>
    </w:rPr>
  </w:style>
  <w:style w:type="paragraph" w:customStyle="1" w:styleId="116">
    <w:name w:val="Без интервала11"/>
    <w:rsid w:val="00374ED5"/>
    <w:rPr>
      <w:rFonts w:eastAsia="SimSun"/>
      <w:sz w:val="22"/>
      <w:szCs w:val="22"/>
      <w:lang w:eastAsia="en-US"/>
    </w:rPr>
  </w:style>
  <w:style w:type="paragraph" w:customStyle="1" w:styleId="09">
    <w:name w:val="09"/>
    <w:basedOn w:val="0"/>
    <w:rsid w:val="00374ED5"/>
    <w:rPr>
      <w:rFonts w:eastAsia="Times New Roman"/>
      <w:bCs w:val="0"/>
      <w:color w:val="000000"/>
      <w:sz w:val="26"/>
      <w:szCs w:val="26"/>
    </w:rPr>
  </w:style>
  <w:style w:type="numbering" w:styleId="1ai">
    <w:name w:val="Outline List 1"/>
    <w:basedOn w:val="af6"/>
    <w:rsid w:val="00374ED5"/>
    <w:pPr>
      <w:numPr>
        <w:numId w:val="1"/>
      </w:numPr>
    </w:pPr>
  </w:style>
  <w:style w:type="paragraph" w:customStyle="1" w:styleId="xl24">
    <w:name w:val="xl24"/>
    <w:basedOn w:val="af1"/>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Times New Roman"/>
      <w:b/>
      <w:bCs/>
    </w:rPr>
  </w:style>
  <w:style w:type="paragraph" w:customStyle="1" w:styleId="xl25">
    <w:name w:val="xl25"/>
    <w:basedOn w:val="af1"/>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color w:val="000000"/>
    </w:rPr>
  </w:style>
  <w:style w:type="paragraph" w:customStyle="1" w:styleId="xl26">
    <w:name w:val="xl26"/>
    <w:basedOn w:val="af1"/>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b/>
      <w:bCs/>
      <w:color w:val="000000"/>
    </w:rPr>
  </w:style>
  <w:style w:type="paragraph" w:customStyle="1" w:styleId="xl27">
    <w:name w:val="xl27"/>
    <w:basedOn w:val="af1"/>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8">
    <w:name w:val="xl28"/>
    <w:basedOn w:val="af1"/>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9">
    <w:name w:val="xl29"/>
    <w:basedOn w:val="af1"/>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30">
    <w:name w:val="xl30"/>
    <w:basedOn w:val="af1"/>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character" w:customStyle="1" w:styleId="2140">
    <w:name w:val="Заг2Жлев14 Знак"/>
    <w:link w:val="214"/>
    <w:rsid w:val="00374ED5"/>
    <w:rPr>
      <w:rFonts w:eastAsia="SimSun"/>
      <w:b/>
      <w:bCs/>
      <w:iCs/>
      <w:sz w:val="28"/>
      <w:szCs w:val="28"/>
    </w:rPr>
  </w:style>
  <w:style w:type="paragraph" w:customStyle="1" w:styleId="afffff6">
    <w:name w:val="ЧАСТЬ"/>
    <w:basedOn w:val="214"/>
    <w:link w:val="afffff7"/>
    <w:rsid w:val="00374ED5"/>
  </w:style>
  <w:style w:type="paragraph" w:styleId="afffff8">
    <w:name w:val="Signature"/>
    <w:basedOn w:val="af1"/>
    <w:link w:val="afffff9"/>
    <w:rsid w:val="00374ED5"/>
    <w:pPr>
      <w:ind w:left="4252"/>
    </w:pPr>
  </w:style>
  <w:style w:type="character" w:customStyle="1" w:styleId="afffff9">
    <w:name w:val="Подпись Знак"/>
    <w:basedOn w:val="af4"/>
    <w:link w:val="afffff8"/>
    <w:rsid w:val="00374ED5"/>
    <w:rPr>
      <w:rFonts w:eastAsia="SimSun"/>
      <w:sz w:val="24"/>
      <w:szCs w:val="24"/>
    </w:rPr>
  </w:style>
  <w:style w:type="character" w:customStyle="1" w:styleId="afffff7">
    <w:name w:val="ЧАСТЬ Знак"/>
    <w:basedOn w:val="2140"/>
    <w:link w:val="afffff6"/>
    <w:rsid w:val="00374ED5"/>
    <w:rPr>
      <w:rFonts w:eastAsia="SimSun"/>
      <w:b/>
      <w:bCs/>
      <w:iCs/>
      <w:sz w:val="28"/>
      <w:szCs w:val="28"/>
    </w:rPr>
  </w:style>
  <w:style w:type="paragraph" w:styleId="afffffa">
    <w:name w:val="table of figures"/>
    <w:basedOn w:val="af1"/>
    <w:next w:val="af1"/>
    <w:rsid w:val="00374ED5"/>
    <w:pPr>
      <w:spacing w:after="200" w:line="276" w:lineRule="auto"/>
    </w:pPr>
    <w:rPr>
      <w:rFonts w:ascii="Calibri" w:eastAsia="Calibri" w:hAnsi="Calibri"/>
      <w:sz w:val="22"/>
      <w:szCs w:val="22"/>
      <w:lang w:eastAsia="en-US"/>
    </w:rPr>
  </w:style>
  <w:style w:type="character" w:customStyle="1" w:styleId="blk">
    <w:name w:val="blk"/>
    <w:rsid w:val="00374ED5"/>
  </w:style>
  <w:style w:type="character" w:customStyle="1" w:styleId="f">
    <w:name w:val="f"/>
    <w:rsid w:val="00374ED5"/>
  </w:style>
  <w:style w:type="paragraph" w:customStyle="1" w:styleId="consnonformat">
    <w:name w:val="consnonformat"/>
    <w:basedOn w:val="af1"/>
    <w:rsid w:val="00374ED5"/>
    <w:pPr>
      <w:spacing w:before="61" w:after="61"/>
      <w:ind w:left="122" w:right="122"/>
      <w:jc w:val="both"/>
    </w:pPr>
    <w:rPr>
      <w:rFonts w:eastAsia="Times New Roman"/>
      <w:color w:val="000000"/>
      <w:sz w:val="15"/>
      <w:szCs w:val="15"/>
    </w:rPr>
  </w:style>
  <w:style w:type="paragraph" w:customStyle="1" w:styleId="xl63">
    <w:name w:val="xl63"/>
    <w:basedOn w:val="af1"/>
    <w:rsid w:val="00374ED5"/>
    <w:pPr>
      <w:spacing w:before="100" w:beforeAutospacing="1" w:after="100" w:afterAutospacing="1"/>
    </w:pPr>
    <w:rPr>
      <w:rFonts w:eastAsia="Times New Roman"/>
    </w:rPr>
  </w:style>
  <w:style w:type="paragraph" w:customStyle="1" w:styleId="xl64">
    <w:name w:val="xl64"/>
    <w:basedOn w:val="af1"/>
    <w:rsid w:val="00374E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eastAsia="Times New Roman"/>
      <w:color w:val="000000"/>
      <w:sz w:val="20"/>
      <w:szCs w:val="20"/>
    </w:rPr>
  </w:style>
  <w:style w:type="paragraph" w:customStyle="1" w:styleId="xl65">
    <w:name w:val="xl65"/>
    <w:basedOn w:val="af1"/>
    <w:rsid w:val="00374ED5"/>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Times New Roman"/>
      <w:color w:val="000000"/>
      <w:sz w:val="20"/>
      <w:szCs w:val="20"/>
    </w:rPr>
  </w:style>
  <w:style w:type="paragraph" w:styleId="afffffb">
    <w:name w:val="TOC Heading"/>
    <w:basedOn w:val="1a"/>
    <w:next w:val="af1"/>
    <w:uiPriority w:val="39"/>
    <w:unhideWhenUsed/>
    <w:qFormat/>
    <w:rsid w:val="00374ED5"/>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character" w:customStyle="1" w:styleId="afff4">
    <w:name w:val="Обычный (веб) Знак"/>
    <w:aliases w:val=" Знак2 Знак,Обычный (Web) Знак,Обычный (Web)1 Знак1,Обычный (Web)1 Знак Знак"/>
    <w:link w:val="afff3"/>
    <w:locked/>
    <w:rsid w:val="008723BD"/>
    <w:rPr>
      <w:rFonts w:eastAsia="SimSun"/>
      <w:sz w:val="24"/>
      <w:szCs w:val="24"/>
    </w:rPr>
  </w:style>
  <w:style w:type="character" w:customStyle="1" w:styleId="affb">
    <w:name w:val="Абзац списка Знак"/>
    <w:aliases w:val="Таблицы нейминг Знак,Введение Знак"/>
    <w:basedOn w:val="af4"/>
    <w:link w:val="affa"/>
    <w:uiPriority w:val="34"/>
    <w:locked/>
    <w:rsid w:val="00122515"/>
    <w:rPr>
      <w:sz w:val="22"/>
      <w:szCs w:val="22"/>
      <w:lang w:eastAsia="en-US"/>
    </w:rPr>
  </w:style>
  <w:style w:type="paragraph" w:styleId="afffffc">
    <w:name w:val="No Spacing"/>
    <w:link w:val="afffffd"/>
    <w:uiPriority w:val="1"/>
    <w:qFormat/>
    <w:rsid w:val="00F72E4C"/>
    <w:rPr>
      <w:rFonts w:asciiTheme="minorHAnsi" w:eastAsiaTheme="minorEastAsia" w:hAnsiTheme="minorHAnsi" w:cstheme="minorBidi"/>
      <w:sz w:val="22"/>
      <w:szCs w:val="22"/>
      <w:lang w:eastAsia="en-US"/>
    </w:rPr>
  </w:style>
  <w:style w:type="character" w:customStyle="1" w:styleId="afffffd">
    <w:name w:val="Без интервала Знак"/>
    <w:basedOn w:val="af4"/>
    <w:link w:val="afffffc"/>
    <w:uiPriority w:val="1"/>
    <w:rsid w:val="00F72E4C"/>
    <w:rPr>
      <w:rFonts w:asciiTheme="minorHAnsi" w:eastAsiaTheme="minorEastAsia" w:hAnsiTheme="minorHAnsi" w:cstheme="minorBidi"/>
      <w:sz w:val="22"/>
      <w:szCs w:val="22"/>
      <w:lang w:eastAsia="en-US"/>
    </w:rPr>
  </w:style>
  <w:style w:type="character" w:styleId="afffffe">
    <w:name w:val="Subtle Reference"/>
    <w:basedOn w:val="af4"/>
    <w:uiPriority w:val="31"/>
    <w:qFormat/>
    <w:rsid w:val="002239E6"/>
    <w:rPr>
      <w:rFonts w:ascii="Times New Roman" w:hAnsi="Times New Roman"/>
      <w:dstrike w:val="0"/>
      <w:color w:val="auto"/>
      <w:sz w:val="24"/>
      <w:bdr w:val="none" w:sz="0" w:space="0" w:color="auto"/>
      <w:vertAlign w:val="baseline"/>
    </w:rPr>
  </w:style>
  <w:style w:type="paragraph" w:customStyle="1" w:styleId="affffff">
    <w:name w:val="Абзац"/>
    <w:link w:val="affffff0"/>
    <w:uiPriority w:val="99"/>
    <w:rsid w:val="002239E6"/>
    <w:pPr>
      <w:spacing w:before="120" w:after="60"/>
      <w:ind w:firstLine="567"/>
      <w:jc w:val="both"/>
    </w:pPr>
    <w:rPr>
      <w:sz w:val="24"/>
      <w:szCs w:val="24"/>
    </w:rPr>
  </w:style>
  <w:style w:type="character" w:customStyle="1" w:styleId="affffff0">
    <w:name w:val="Абзац Знак"/>
    <w:basedOn w:val="af4"/>
    <w:link w:val="affffff"/>
    <w:uiPriority w:val="99"/>
    <w:locked/>
    <w:rsid w:val="002239E6"/>
    <w:rPr>
      <w:sz w:val="24"/>
      <w:szCs w:val="24"/>
    </w:rPr>
  </w:style>
  <w:style w:type="paragraph" w:customStyle="1" w:styleId="ConsPlusNormal">
    <w:name w:val="ConsPlusNormal"/>
    <w:rsid w:val="002239E6"/>
    <w:pPr>
      <w:widowControl w:val="0"/>
      <w:autoSpaceDE w:val="0"/>
      <w:autoSpaceDN w:val="0"/>
      <w:adjustRightInd w:val="0"/>
      <w:spacing w:before="240" w:after="120"/>
      <w:ind w:firstLine="720"/>
      <w:jc w:val="right"/>
    </w:pPr>
    <w:rPr>
      <w:rFonts w:ascii="Arial" w:hAnsi="Arial" w:cs="Arial"/>
    </w:rPr>
  </w:style>
  <w:style w:type="paragraph" w:customStyle="1" w:styleId="ConsPlusNonformat">
    <w:name w:val="ConsPlusNonformat"/>
    <w:uiPriority w:val="99"/>
    <w:rsid w:val="002239E6"/>
    <w:pPr>
      <w:widowControl w:val="0"/>
      <w:autoSpaceDE w:val="0"/>
      <w:autoSpaceDN w:val="0"/>
      <w:adjustRightInd w:val="0"/>
      <w:spacing w:before="240" w:after="120"/>
      <w:jc w:val="right"/>
    </w:pPr>
    <w:rPr>
      <w:rFonts w:ascii="Courier New" w:hAnsi="Courier New" w:cs="Courier New"/>
    </w:rPr>
  </w:style>
  <w:style w:type="paragraph" w:styleId="2f2">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f1"/>
    <w:link w:val="2f3"/>
    <w:uiPriority w:val="99"/>
    <w:rsid w:val="002239E6"/>
    <w:pPr>
      <w:spacing w:before="240" w:after="120"/>
      <w:ind w:firstLine="709"/>
      <w:jc w:val="both"/>
    </w:pPr>
    <w:rPr>
      <w:rFonts w:eastAsia="Times New Roman"/>
      <w:sz w:val="26"/>
    </w:rPr>
  </w:style>
  <w:style w:type="character" w:customStyle="1" w:styleId="2f3">
    <w:name w:val="Основной текст с отступом 2 Знак"/>
    <w:aliases w:val="Основной текст с отступом 2 Знак Знак Знак4,Основной текст с отступом 2 Знак Знак Знак Знак Знак Знак2,Основной текст с отступом 22 Знак1,Основной текст с отступом 2 Знак Знак Знак3 Знак Знак Знак1"/>
    <w:basedOn w:val="af4"/>
    <w:link w:val="2f2"/>
    <w:uiPriority w:val="99"/>
    <w:rsid w:val="002239E6"/>
    <w:rPr>
      <w:sz w:val="26"/>
      <w:szCs w:val="24"/>
    </w:rPr>
  </w:style>
  <w:style w:type="paragraph" w:styleId="affffff1">
    <w:name w:val="Subtitle"/>
    <w:aliases w:val="Таб. нал."/>
    <w:basedOn w:val="af1"/>
    <w:next w:val="af1"/>
    <w:link w:val="affffff2"/>
    <w:uiPriority w:val="11"/>
    <w:qFormat/>
    <w:rsid w:val="002239E6"/>
    <w:pPr>
      <w:spacing w:before="240" w:after="120"/>
      <w:ind w:firstLine="709"/>
      <w:jc w:val="center"/>
    </w:pPr>
    <w:rPr>
      <w:rFonts w:eastAsia="Times New Roman"/>
      <w:sz w:val="26"/>
    </w:rPr>
  </w:style>
  <w:style w:type="character" w:customStyle="1" w:styleId="affffff2">
    <w:name w:val="Подзаголовок Знак"/>
    <w:aliases w:val="Таб. нал. Знак"/>
    <w:basedOn w:val="af4"/>
    <w:link w:val="affffff1"/>
    <w:uiPriority w:val="11"/>
    <w:rsid w:val="002239E6"/>
    <w:rPr>
      <w:sz w:val="26"/>
      <w:szCs w:val="24"/>
    </w:rPr>
  </w:style>
  <w:style w:type="paragraph" w:customStyle="1" w:styleId="PzOglav">
    <w:name w:val="PzOglav"/>
    <w:basedOn w:val="af1"/>
    <w:rsid w:val="002239E6"/>
    <w:pPr>
      <w:tabs>
        <w:tab w:val="left" w:leader="dot" w:pos="8505"/>
      </w:tabs>
      <w:spacing w:before="240" w:after="120"/>
      <w:ind w:firstLine="567"/>
      <w:jc w:val="both"/>
    </w:pPr>
    <w:rPr>
      <w:rFonts w:ascii="Arial" w:eastAsia="Times New Roman" w:hAnsi="Arial" w:cs="Arial"/>
      <w:sz w:val="20"/>
      <w:szCs w:val="20"/>
      <w:lang w:eastAsia="en-US"/>
    </w:rPr>
  </w:style>
  <w:style w:type="paragraph" w:customStyle="1" w:styleId="xl60">
    <w:name w:val="xl60"/>
    <w:basedOn w:val="af1"/>
    <w:rsid w:val="002239E6"/>
    <w:pPr>
      <w:spacing w:before="100" w:beforeAutospacing="1" w:after="100" w:afterAutospacing="1"/>
      <w:ind w:firstLine="709"/>
    </w:pPr>
    <w:rPr>
      <w:rFonts w:eastAsia="Times New Roman"/>
      <w:sz w:val="26"/>
    </w:rPr>
  </w:style>
  <w:style w:type="paragraph" w:customStyle="1" w:styleId="xl61">
    <w:name w:val="xl61"/>
    <w:basedOn w:val="af1"/>
    <w:rsid w:val="002239E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62">
    <w:name w:val="xl62"/>
    <w:basedOn w:val="af1"/>
    <w:rsid w:val="002239E6"/>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eastAsia="Times New Roman"/>
      <w:sz w:val="20"/>
      <w:szCs w:val="20"/>
    </w:rPr>
  </w:style>
  <w:style w:type="paragraph" w:customStyle="1" w:styleId="Heading">
    <w:name w:val="Heading"/>
    <w:rsid w:val="002239E6"/>
    <w:pPr>
      <w:widowControl w:val="0"/>
      <w:suppressAutoHyphens/>
      <w:autoSpaceDE w:val="0"/>
      <w:spacing w:before="240" w:after="120"/>
      <w:jc w:val="right"/>
    </w:pPr>
    <w:rPr>
      <w:rFonts w:eastAsia="Arial" w:cs="Calibri"/>
      <w:b/>
      <w:bCs/>
      <w:sz w:val="28"/>
      <w:szCs w:val="28"/>
      <w:lang w:eastAsia="ar-SA"/>
    </w:rPr>
  </w:style>
  <w:style w:type="paragraph" w:customStyle="1" w:styleId="142">
    <w:name w:val="Обычный + 14 пт"/>
    <w:aliases w:val="По ширине,Первая строка:  1,25 см,Справа:  -0,02 см,Обычный + По ширине,23 см"/>
    <w:basedOn w:val="af1"/>
    <w:rsid w:val="002239E6"/>
    <w:pPr>
      <w:ind w:right="-10" w:firstLine="708"/>
      <w:jc w:val="both"/>
    </w:pPr>
    <w:rPr>
      <w:rFonts w:eastAsia="Times New Roman"/>
      <w:sz w:val="28"/>
      <w:szCs w:val="28"/>
    </w:rPr>
  </w:style>
  <w:style w:type="paragraph" w:customStyle="1" w:styleId="ConsCell">
    <w:name w:val="ConsCell"/>
    <w:uiPriority w:val="99"/>
    <w:rsid w:val="002239E6"/>
    <w:pPr>
      <w:widowControl w:val="0"/>
      <w:autoSpaceDE w:val="0"/>
      <w:autoSpaceDN w:val="0"/>
      <w:adjustRightInd w:val="0"/>
      <w:ind w:right="19772"/>
    </w:pPr>
    <w:rPr>
      <w:rFonts w:ascii="Arial" w:hAnsi="Arial" w:cs="Arial"/>
    </w:rPr>
  </w:style>
  <w:style w:type="paragraph" w:customStyle="1" w:styleId="affffff3">
    <w:name w:val="текст табл"/>
    <w:basedOn w:val="af1"/>
    <w:rsid w:val="002239E6"/>
    <w:pPr>
      <w:keepNext/>
      <w:keepLines/>
      <w:suppressLineNumbers/>
      <w:tabs>
        <w:tab w:val="left" w:leader="dot" w:pos="9356"/>
      </w:tabs>
      <w:suppressAutoHyphens/>
      <w:spacing w:before="60" w:after="60"/>
    </w:pPr>
    <w:rPr>
      <w:rFonts w:eastAsia="Times New Roman"/>
    </w:rPr>
  </w:style>
  <w:style w:type="paragraph" w:customStyle="1" w:styleId="1330">
    <w:name w:val="Обычный 13 Знак3"/>
    <w:basedOn w:val="af1"/>
    <w:autoRedefine/>
    <w:rsid w:val="002239E6"/>
    <w:pPr>
      <w:keepNext/>
      <w:keepLines/>
      <w:suppressLineNumbers/>
      <w:tabs>
        <w:tab w:val="left" w:leader="dot" w:pos="9356"/>
      </w:tabs>
      <w:suppressAutoHyphens/>
      <w:spacing w:before="60" w:line="360" w:lineRule="auto"/>
      <w:ind w:firstLine="567"/>
      <w:jc w:val="both"/>
    </w:pPr>
    <w:rPr>
      <w:rFonts w:eastAsia="Times New Roman"/>
      <w:sz w:val="26"/>
      <w:szCs w:val="26"/>
    </w:rPr>
  </w:style>
  <w:style w:type="paragraph" w:customStyle="1" w:styleId="formattext">
    <w:name w:val="formattext"/>
    <w:basedOn w:val="af1"/>
    <w:rsid w:val="002239E6"/>
    <w:pPr>
      <w:spacing w:before="100" w:beforeAutospacing="1" w:after="100" w:afterAutospacing="1"/>
    </w:pPr>
    <w:rPr>
      <w:rFonts w:eastAsia="Times New Roman"/>
    </w:rPr>
  </w:style>
  <w:style w:type="paragraph" w:customStyle="1" w:styleId="headertext">
    <w:name w:val="headertext"/>
    <w:basedOn w:val="af1"/>
    <w:rsid w:val="002239E6"/>
    <w:pPr>
      <w:spacing w:before="100" w:beforeAutospacing="1" w:after="100" w:afterAutospacing="1"/>
    </w:pPr>
    <w:rPr>
      <w:rFonts w:eastAsia="Times New Roman"/>
    </w:rPr>
  </w:style>
  <w:style w:type="table" w:customStyle="1" w:styleId="TableNormal">
    <w:name w:val="Table Normal"/>
    <w:uiPriority w:val="2"/>
    <w:semiHidden/>
    <w:unhideWhenUsed/>
    <w:qFormat/>
    <w:rsid w:val="002239E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f1"/>
    <w:uiPriority w:val="1"/>
    <w:qFormat/>
    <w:rsid w:val="002239E6"/>
    <w:pPr>
      <w:widowControl w:val="0"/>
    </w:pPr>
    <w:rPr>
      <w:rFonts w:asciiTheme="minorHAnsi" w:eastAsiaTheme="minorHAnsi" w:hAnsiTheme="minorHAnsi" w:cstheme="minorBidi"/>
      <w:sz w:val="22"/>
      <w:szCs w:val="22"/>
      <w:lang w:val="en-US" w:eastAsia="en-US"/>
    </w:rPr>
  </w:style>
  <w:style w:type="character" w:customStyle="1" w:styleId="49">
    <w:name w:val="Заголовок №4_"/>
    <w:link w:val="410"/>
    <w:locked/>
    <w:rsid w:val="0039349F"/>
    <w:rPr>
      <w:sz w:val="28"/>
      <w:szCs w:val="28"/>
      <w:shd w:val="clear" w:color="auto" w:fill="FFFFFF"/>
    </w:rPr>
  </w:style>
  <w:style w:type="paragraph" w:customStyle="1" w:styleId="410">
    <w:name w:val="Заголовок №41"/>
    <w:basedOn w:val="af1"/>
    <w:link w:val="49"/>
    <w:rsid w:val="0039349F"/>
    <w:pPr>
      <w:shd w:val="clear" w:color="auto" w:fill="FFFFFF"/>
      <w:spacing w:line="320" w:lineRule="exact"/>
      <w:ind w:firstLine="540"/>
      <w:jc w:val="both"/>
      <w:outlineLvl w:val="3"/>
    </w:pPr>
    <w:rPr>
      <w:rFonts w:eastAsia="Times New Roman"/>
      <w:sz w:val="28"/>
      <w:szCs w:val="28"/>
    </w:rPr>
  </w:style>
  <w:style w:type="table" w:customStyle="1" w:styleId="TableGridReport1">
    <w:name w:val="Table Grid Report1"/>
    <w:basedOn w:val="af5"/>
    <w:next w:val="aff9"/>
    <w:uiPriority w:val="39"/>
    <w:rsid w:val="003055D2"/>
    <w:pPr>
      <w:jc w:val="both"/>
    </w:pPr>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Report2">
    <w:name w:val="Table Grid Report2"/>
    <w:basedOn w:val="af5"/>
    <w:next w:val="aff9"/>
    <w:uiPriority w:val="39"/>
    <w:rsid w:val="00487E12"/>
    <w:pPr>
      <w:jc w:val="both"/>
    </w:pPr>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Report3">
    <w:name w:val="Table Grid Report3"/>
    <w:basedOn w:val="af5"/>
    <w:next w:val="aff9"/>
    <w:uiPriority w:val="39"/>
    <w:rsid w:val="00812B80"/>
    <w:pPr>
      <w:jc w:val="both"/>
    </w:pPr>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Report4">
    <w:name w:val="Table Grid Report4"/>
    <w:basedOn w:val="af5"/>
    <w:next w:val="aff9"/>
    <w:uiPriority w:val="39"/>
    <w:rsid w:val="00212BF3"/>
    <w:pPr>
      <w:jc w:val="both"/>
    </w:pPr>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051">
    <w:name w:val="Стиль 0.5 Список Заг.1"/>
    <w:basedOn w:val="af6"/>
    <w:rsid w:val="00212BF3"/>
    <w:pPr>
      <w:numPr>
        <w:numId w:val="17"/>
      </w:numPr>
    </w:pPr>
  </w:style>
  <w:style w:type="paragraph" w:customStyle="1" w:styleId="affffff4">
    <w:name w:val="Заголовок рис."/>
    <w:basedOn w:val="af1"/>
    <w:link w:val="affffff5"/>
    <w:qFormat/>
    <w:rsid w:val="00212BF3"/>
    <w:pPr>
      <w:suppressLineNumbers/>
      <w:tabs>
        <w:tab w:val="left" w:pos="709"/>
        <w:tab w:val="left" w:pos="1134"/>
        <w:tab w:val="num" w:pos="1440"/>
      </w:tabs>
      <w:spacing w:before="60" w:after="240"/>
      <w:ind w:left="371" w:firstLine="709"/>
      <w:jc w:val="both"/>
    </w:pPr>
    <w:rPr>
      <w:rFonts w:eastAsia="Calibri"/>
      <w:b/>
      <w:szCs w:val="20"/>
      <w:lang w:eastAsia="ko-KR"/>
    </w:rPr>
  </w:style>
  <w:style w:type="character" w:customStyle="1" w:styleId="affffff5">
    <w:name w:val="Заголовок рис. Знак"/>
    <w:link w:val="affffff4"/>
    <w:locked/>
    <w:rsid w:val="00212BF3"/>
    <w:rPr>
      <w:rFonts w:eastAsia="Calibri"/>
      <w:b/>
      <w:sz w:val="24"/>
      <w:lang w:eastAsia="ko-KR"/>
    </w:rPr>
  </w:style>
  <w:style w:type="character" w:customStyle="1" w:styleId="90">
    <w:name w:val="Заголовок 9 Знак"/>
    <w:basedOn w:val="af4"/>
    <w:link w:val="9"/>
    <w:uiPriority w:val="9"/>
    <w:rsid w:val="00212BF3"/>
    <w:rPr>
      <w:rFonts w:asciiTheme="majorHAnsi" w:eastAsiaTheme="majorEastAsia" w:hAnsiTheme="majorHAnsi" w:cstheme="majorBidi"/>
      <w:i/>
      <w:iCs/>
      <w:color w:val="404040" w:themeColor="text1" w:themeTint="BF"/>
    </w:rPr>
  </w:style>
  <w:style w:type="character" w:customStyle="1" w:styleId="js-extracted-address">
    <w:name w:val="js-extracted-address"/>
    <w:basedOn w:val="af4"/>
    <w:rsid w:val="00212BF3"/>
  </w:style>
  <w:style w:type="character" w:customStyle="1" w:styleId="wmi-callto">
    <w:name w:val="wmi-callto"/>
    <w:basedOn w:val="af4"/>
    <w:rsid w:val="00212BF3"/>
  </w:style>
  <w:style w:type="paragraph" w:customStyle="1" w:styleId="affffff6">
    <w:name w:val="Нормальный"/>
    <w:rsid w:val="00212BF3"/>
    <w:rPr>
      <w:rFonts w:ascii="Arial" w:hAnsi="Arial"/>
    </w:rPr>
  </w:style>
  <w:style w:type="paragraph" w:customStyle="1" w:styleId="zagc-0">
    <w:name w:val="zagc-0"/>
    <w:basedOn w:val="af1"/>
    <w:rsid w:val="00212BF3"/>
    <w:pPr>
      <w:spacing w:before="180" w:after="60"/>
      <w:ind w:firstLine="150"/>
      <w:jc w:val="center"/>
    </w:pPr>
    <w:rPr>
      <w:rFonts w:ascii="Arial" w:eastAsia="Times New Roman" w:hAnsi="Arial" w:cs="Arial"/>
      <w:b/>
      <w:bCs/>
      <w:caps/>
      <w:color w:val="29211E"/>
    </w:rPr>
  </w:style>
  <w:style w:type="character" w:customStyle="1" w:styleId="1f0">
    <w:name w:val="Оглавление 1 Знак"/>
    <w:link w:val="1f"/>
    <w:uiPriority w:val="39"/>
    <w:locked/>
    <w:rsid w:val="00212BF3"/>
    <w:rPr>
      <w:rFonts w:eastAsia="SimSun"/>
      <w:b/>
      <w:bCs/>
      <w:caps/>
    </w:rPr>
  </w:style>
  <w:style w:type="paragraph" w:customStyle="1" w:styleId="S">
    <w:name w:val="S_Обычный"/>
    <w:basedOn w:val="af1"/>
    <w:link w:val="S0"/>
    <w:autoRedefine/>
    <w:uiPriority w:val="99"/>
    <w:rsid w:val="00212BF3"/>
    <w:pPr>
      <w:tabs>
        <w:tab w:val="left" w:pos="993"/>
      </w:tabs>
      <w:ind w:firstLine="709"/>
      <w:jc w:val="right"/>
    </w:pPr>
    <w:rPr>
      <w:rFonts w:eastAsia="Times New Roman"/>
    </w:rPr>
  </w:style>
  <w:style w:type="character" w:customStyle="1" w:styleId="S0">
    <w:name w:val="S_Обычный Знак"/>
    <w:basedOn w:val="af4"/>
    <w:link w:val="S"/>
    <w:uiPriority w:val="99"/>
    <w:rsid w:val="00212BF3"/>
    <w:rPr>
      <w:sz w:val="24"/>
      <w:szCs w:val="24"/>
    </w:rPr>
  </w:style>
  <w:style w:type="character" w:customStyle="1" w:styleId="512">
    <w:name w:val="Основной текст (5)12"/>
    <w:basedOn w:val="af4"/>
    <w:uiPriority w:val="99"/>
    <w:rsid w:val="00212BF3"/>
    <w:rPr>
      <w:rFonts w:ascii="Times New Roman" w:hAnsi="Times New Roman" w:cs="Times New Roman"/>
      <w:sz w:val="22"/>
      <w:szCs w:val="22"/>
      <w:u w:val="none"/>
    </w:rPr>
  </w:style>
  <w:style w:type="paragraph" w:customStyle="1" w:styleId="S1">
    <w:name w:val="S_Маркированный"/>
    <w:basedOn w:val="affff1"/>
    <w:link w:val="S2"/>
    <w:rsid w:val="00212BF3"/>
    <w:pPr>
      <w:tabs>
        <w:tab w:val="clear" w:pos="567"/>
        <w:tab w:val="num" w:pos="360"/>
        <w:tab w:val="left" w:pos="900"/>
      </w:tabs>
      <w:spacing w:line="360" w:lineRule="auto"/>
      <w:ind w:left="0" w:firstLine="720"/>
      <w:jc w:val="both"/>
    </w:pPr>
    <w:rPr>
      <w:rFonts w:eastAsia="Times New Roman"/>
      <w:w w:val="109"/>
    </w:rPr>
  </w:style>
  <w:style w:type="character" w:customStyle="1" w:styleId="S2">
    <w:name w:val="S_Маркированный Знак2"/>
    <w:basedOn w:val="af4"/>
    <w:link w:val="S1"/>
    <w:rsid w:val="00212BF3"/>
    <w:rPr>
      <w:w w:val="109"/>
      <w:sz w:val="24"/>
      <w:szCs w:val="24"/>
    </w:rPr>
  </w:style>
  <w:style w:type="paragraph" w:customStyle="1" w:styleId="S3">
    <w:name w:val="S_Обычный жирный"/>
    <w:basedOn w:val="af1"/>
    <w:link w:val="S4"/>
    <w:qFormat/>
    <w:rsid w:val="00212BF3"/>
    <w:pPr>
      <w:ind w:firstLine="709"/>
      <w:jc w:val="both"/>
    </w:pPr>
    <w:rPr>
      <w:rFonts w:eastAsia="Times New Roman"/>
      <w:sz w:val="28"/>
    </w:rPr>
  </w:style>
  <w:style w:type="paragraph" w:customStyle="1" w:styleId="S5">
    <w:name w:val="S_Обычный в таблице"/>
    <w:basedOn w:val="af1"/>
    <w:link w:val="S6"/>
    <w:rsid w:val="00212BF3"/>
    <w:pPr>
      <w:spacing w:line="360" w:lineRule="auto"/>
      <w:jc w:val="center"/>
    </w:pPr>
    <w:rPr>
      <w:rFonts w:eastAsia="Times New Roman"/>
      <w:lang w:eastAsia="en-US"/>
    </w:rPr>
  </w:style>
  <w:style w:type="character" w:customStyle="1" w:styleId="S6">
    <w:name w:val="S_Обычный в таблице Знак"/>
    <w:link w:val="S5"/>
    <w:rsid w:val="00212BF3"/>
    <w:rPr>
      <w:sz w:val="24"/>
      <w:szCs w:val="24"/>
      <w:lang w:eastAsia="en-US"/>
    </w:rPr>
  </w:style>
  <w:style w:type="paragraph" w:customStyle="1" w:styleId="1fa">
    <w:name w:val="Знак Знак Знак Знак Знак Знак1 Знак"/>
    <w:basedOn w:val="af1"/>
    <w:rsid w:val="00212BF3"/>
    <w:pPr>
      <w:widowControl w:val="0"/>
      <w:adjustRightInd w:val="0"/>
      <w:spacing w:after="160" w:line="240" w:lineRule="exact"/>
      <w:jc w:val="right"/>
    </w:pPr>
    <w:rPr>
      <w:rFonts w:eastAsia="Times New Roman"/>
      <w:sz w:val="20"/>
      <w:szCs w:val="20"/>
      <w:lang w:val="en-GB" w:eastAsia="en-US"/>
    </w:rPr>
  </w:style>
  <w:style w:type="paragraph" w:customStyle="1" w:styleId="17">
    <w:name w:val="Маркированный_1"/>
    <w:basedOn w:val="af1"/>
    <w:link w:val="117"/>
    <w:uiPriority w:val="99"/>
    <w:semiHidden/>
    <w:rsid w:val="00212BF3"/>
    <w:pPr>
      <w:numPr>
        <w:ilvl w:val="1"/>
        <w:numId w:val="22"/>
      </w:numPr>
      <w:tabs>
        <w:tab w:val="left" w:pos="900"/>
      </w:tabs>
      <w:spacing w:line="360" w:lineRule="auto"/>
      <w:ind w:firstLine="720"/>
      <w:jc w:val="both"/>
    </w:pPr>
    <w:rPr>
      <w:rFonts w:eastAsia="Times New Roman"/>
    </w:rPr>
  </w:style>
  <w:style w:type="numbering" w:customStyle="1" w:styleId="11111111">
    <w:name w:val="1 / 1.1 / 1.1.111"/>
    <w:rsid w:val="00212BF3"/>
    <w:pPr>
      <w:numPr>
        <w:numId w:val="22"/>
      </w:numPr>
    </w:pPr>
  </w:style>
  <w:style w:type="paragraph" w:styleId="3f">
    <w:name w:val="Body Text Indent 3"/>
    <w:basedOn w:val="af1"/>
    <w:link w:val="3f0"/>
    <w:uiPriority w:val="99"/>
    <w:rsid w:val="00212BF3"/>
    <w:pPr>
      <w:spacing w:after="120"/>
      <w:ind w:left="283"/>
    </w:pPr>
    <w:rPr>
      <w:rFonts w:eastAsia="Times New Roman"/>
      <w:sz w:val="16"/>
      <w:szCs w:val="16"/>
    </w:rPr>
  </w:style>
  <w:style w:type="character" w:customStyle="1" w:styleId="3f0">
    <w:name w:val="Основной текст с отступом 3 Знак"/>
    <w:basedOn w:val="af4"/>
    <w:link w:val="3f"/>
    <w:uiPriority w:val="99"/>
    <w:rsid w:val="00212BF3"/>
    <w:rPr>
      <w:sz w:val="16"/>
      <w:szCs w:val="16"/>
    </w:rPr>
  </w:style>
  <w:style w:type="paragraph" w:styleId="affffff7">
    <w:name w:val="Block Text"/>
    <w:basedOn w:val="af1"/>
    <w:rsid w:val="00212BF3"/>
    <w:pPr>
      <w:ind w:left="-709" w:right="43" w:firstLine="851"/>
      <w:jc w:val="both"/>
    </w:pPr>
    <w:rPr>
      <w:rFonts w:eastAsia="Times New Roman"/>
      <w:sz w:val="28"/>
    </w:rPr>
  </w:style>
  <w:style w:type="paragraph" w:customStyle="1" w:styleId="2f4">
    <w:name w:val="Заголовок_2 Знак"/>
    <w:basedOn w:val="af1"/>
    <w:next w:val="af1"/>
    <w:rsid w:val="00212BF3"/>
    <w:pPr>
      <w:keepNext/>
      <w:tabs>
        <w:tab w:val="num" w:pos="360"/>
      </w:tabs>
      <w:spacing w:before="60" w:after="60"/>
      <w:jc w:val="center"/>
      <w:outlineLvl w:val="0"/>
    </w:pPr>
    <w:rPr>
      <w:rFonts w:eastAsia="Times New Roman"/>
      <w:b/>
      <w:kern w:val="32"/>
      <w:sz w:val="28"/>
      <w:szCs w:val="28"/>
      <w:lang w:val="en-US"/>
    </w:rPr>
  </w:style>
  <w:style w:type="paragraph" w:styleId="2f5">
    <w:name w:val="Body Text First Indent 2"/>
    <w:basedOn w:val="afff1"/>
    <w:link w:val="2f6"/>
    <w:rsid w:val="00212BF3"/>
    <w:pPr>
      <w:ind w:firstLine="210"/>
    </w:pPr>
    <w:rPr>
      <w:rFonts w:eastAsia="Times New Roman"/>
      <w:sz w:val="24"/>
      <w:szCs w:val="24"/>
    </w:rPr>
  </w:style>
  <w:style w:type="character" w:customStyle="1" w:styleId="2f6">
    <w:name w:val="Красная строка 2 Знак"/>
    <w:basedOn w:val="afff2"/>
    <w:link w:val="2f5"/>
    <w:rsid w:val="00212BF3"/>
    <w:rPr>
      <w:rFonts w:eastAsia="SimSun"/>
      <w:sz w:val="24"/>
      <w:szCs w:val="24"/>
    </w:rPr>
  </w:style>
  <w:style w:type="character" w:customStyle="1" w:styleId="toctoggle">
    <w:name w:val="toctoggle"/>
    <w:basedOn w:val="af4"/>
    <w:rsid w:val="00212BF3"/>
  </w:style>
  <w:style w:type="character" w:customStyle="1" w:styleId="tocnumber">
    <w:name w:val="tocnumber"/>
    <w:basedOn w:val="af4"/>
    <w:rsid w:val="00212BF3"/>
  </w:style>
  <w:style w:type="character" w:customStyle="1" w:styleId="toctext">
    <w:name w:val="toctext"/>
    <w:basedOn w:val="af4"/>
    <w:rsid w:val="00212BF3"/>
  </w:style>
  <w:style w:type="character" w:customStyle="1" w:styleId="mw-headline">
    <w:name w:val="mw-headline"/>
    <w:basedOn w:val="af4"/>
    <w:rsid w:val="00212BF3"/>
  </w:style>
  <w:style w:type="character" w:customStyle="1" w:styleId="mw-editsection">
    <w:name w:val="mw-editsection"/>
    <w:basedOn w:val="af4"/>
    <w:rsid w:val="00212BF3"/>
  </w:style>
  <w:style w:type="character" w:customStyle="1" w:styleId="mw-editsection-bracket">
    <w:name w:val="mw-editsection-bracket"/>
    <w:basedOn w:val="af4"/>
    <w:rsid w:val="00212BF3"/>
  </w:style>
  <w:style w:type="character" w:customStyle="1" w:styleId="mw-editsection-divider">
    <w:name w:val="mw-editsection-divider"/>
    <w:basedOn w:val="af4"/>
    <w:rsid w:val="00212BF3"/>
  </w:style>
  <w:style w:type="character" w:customStyle="1" w:styleId="1fb">
    <w:name w:val="Текст выноски Знак1"/>
    <w:basedOn w:val="af4"/>
    <w:uiPriority w:val="99"/>
    <w:semiHidden/>
    <w:rsid w:val="00212BF3"/>
    <w:rPr>
      <w:rFonts w:ascii="Tahoma" w:hAnsi="Tahoma" w:cs="Tahoma"/>
      <w:sz w:val="16"/>
      <w:szCs w:val="16"/>
    </w:rPr>
  </w:style>
  <w:style w:type="character" w:customStyle="1" w:styleId="1fc">
    <w:name w:val="Верхний колонтитул Знак1"/>
    <w:basedOn w:val="af4"/>
    <w:uiPriority w:val="99"/>
    <w:semiHidden/>
    <w:rsid w:val="00212BF3"/>
  </w:style>
  <w:style w:type="paragraph" w:customStyle="1" w:styleId="S7">
    <w:name w:val="S_Обычный Знак Знак"/>
    <w:basedOn w:val="af1"/>
    <w:rsid w:val="00212BF3"/>
    <w:pPr>
      <w:suppressAutoHyphens/>
      <w:spacing w:line="360" w:lineRule="auto"/>
      <w:ind w:firstLine="709"/>
      <w:jc w:val="both"/>
    </w:pPr>
    <w:rPr>
      <w:rFonts w:eastAsia="Times New Roman"/>
      <w:lang w:eastAsia="ar-SA"/>
    </w:rPr>
  </w:style>
  <w:style w:type="paragraph" w:customStyle="1" w:styleId="S8">
    <w:name w:val="S_Заголовок таблицы"/>
    <w:basedOn w:val="af1"/>
    <w:link w:val="S9"/>
    <w:autoRedefine/>
    <w:rsid w:val="00212BF3"/>
    <w:pPr>
      <w:spacing w:before="120" w:after="120"/>
      <w:ind w:firstLine="709"/>
      <w:jc w:val="center"/>
    </w:pPr>
    <w:rPr>
      <w:rFonts w:eastAsia="Times New Roman"/>
      <w:color w:val="000000" w:themeColor="text1"/>
      <w:sz w:val="28"/>
      <w:szCs w:val="28"/>
    </w:rPr>
  </w:style>
  <w:style w:type="character" w:customStyle="1" w:styleId="S9">
    <w:name w:val="S_Заголовок таблицы Знак"/>
    <w:basedOn w:val="S0"/>
    <w:link w:val="S8"/>
    <w:rsid w:val="00212BF3"/>
    <w:rPr>
      <w:color w:val="000000" w:themeColor="text1"/>
      <w:sz w:val="28"/>
      <w:szCs w:val="28"/>
    </w:rPr>
  </w:style>
  <w:style w:type="paragraph" w:customStyle="1" w:styleId="Sa">
    <w:name w:val="S_Таблица"/>
    <w:basedOn w:val="af1"/>
    <w:link w:val="S10"/>
    <w:autoRedefine/>
    <w:rsid w:val="00212BF3"/>
    <w:pPr>
      <w:jc w:val="right"/>
    </w:pPr>
    <w:rPr>
      <w:rFonts w:eastAsia="Times New Roman"/>
      <w:color w:val="000000" w:themeColor="text1"/>
    </w:rPr>
  </w:style>
  <w:style w:type="character" w:customStyle="1" w:styleId="S10">
    <w:name w:val="S_Таблица Знак1"/>
    <w:basedOn w:val="af4"/>
    <w:link w:val="Sa"/>
    <w:rsid w:val="00212BF3"/>
    <w:rPr>
      <w:color w:val="000000" w:themeColor="text1"/>
      <w:sz w:val="24"/>
      <w:szCs w:val="24"/>
    </w:rPr>
  </w:style>
  <w:style w:type="character" w:customStyle="1" w:styleId="117">
    <w:name w:val="Маркированный_1 Знак1"/>
    <w:basedOn w:val="af4"/>
    <w:link w:val="17"/>
    <w:uiPriority w:val="99"/>
    <w:semiHidden/>
    <w:rsid w:val="00212BF3"/>
    <w:rPr>
      <w:sz w:val="24"/>
      <w:szCs w:val="24"/>
    </w:rPr>
  </w:style>
  <w:style w:type="paragraph" w:customStyle="1" w:styleId="2f7">
    <w:name w:val="Заголовок (Уровень 2)"/>
    <w:basedOn w:val="af1"/>
    <w:next w:val="affd"/>
    <w:link w:val="2f8"/>
    <w:autoRedefine/>
    <w:qFormat/>
    <w:rsid w:val="00212BF3"/>
    <w:pPr>
      <w:autoSpaceDE w:val="0"/>
      <w:autoSpaceDN w:val="0"/>
      <w:adjustRightInd w:val="0"/>
      <w:spacing w:after="120"/>
      <w:jc w:val="center"/>
      <w:outlineLvl w:val="0"/>
    </w:pPr>
    <w:rPr>
      <w:rFonts w:eastAsia="Times New Roman"/>
      <w:b/>
      <w:bCs/>
      <w:sz w:val="28"/>
      <w:szCs w:val="28"/>
    </w:rPr>
  </w:style>
  <w:style w:type="character" w:customStyle="1" w:styleId="2f8">
    <w:name w:val="Заголовок (Уровень 2) Знак"/>
    <w:basedOn w:val="af4"/>
    <w:link w:val="2f7"/>
    <w:rsid w:val="00212BF3"/>
    <w:rPr>
      <w:b/>
      <w:bCs/>
      <w:sz w:val="28"/>
      <w:szCs w:val="28"/>
    </w:rPr>
  </w:style>
  <w:style w:type="character" w:customStyle="1" w:styleId="FontStyle100">
    <w:name w:val="Font Style100"/>
    <w:basedOn w:val="af4"/>
    <w:uiPriority w:val="99"/>
    <w:rsid w:val="00212BF3"/>
    <w:rPr>
      <w:rFonts w:ascii="Times New Roman" w:hAnsi="Times New Roman" w:cs="Times New Roman"/>
      <w:sz w:val="26"/>
      <w:szCs w:val="26"/>
    </w:rPr>
  </w:style>
  <w:style w:type="character" w:customStyle="1" w:styleId="S4">
    <w:name w:val="S_Обычный жирный Знак"/>
    <w:link w:val="S3"/>
    <w:rsid w:val="00212BF3"/>
    <w:rPr>
      <w:sz w:val="28"/>
      <w:szCs w:val="24"/>
    </w:rPr>
  </w:style>
  <w:style w:type="paragraph" w:customStyle="1" w:styleId="200">
    <w:name w:val="Основной текст20"/>
    <w:basedOn w:val="af1"/>
    <w:link w:val="affffff8"/>
    <w:rsid w:val="00212BF3"/>
    <w:pPr>
      <w:widowControl w:val="0"/>
      <w:shd w:val="clear" w:color="auto" w:fill="FFFFFF"/>
      <w:spacing w:line="0" w:lineRule="atLeast"/>
      <w:ind w:hanging="340"/>
      <w:jc w:val="center"/>
    </w:pPr>
    <w:rPr>
      <w:rFonts w:eastAsia="Times New Roman"/>
      <w:sz w:val="20"/>
      <w:szCs w:val="20"/>
    </w:rPr>
  </w:style>
  <w:style w:type="character" w:customStyle="1" w:styleId="Default0">
    <w:name w:val="Default Знак"/>
    <w:link w:val="Default"/>
    <w:rsid w:val="00212BF3"/>
    <w:rPr>
      <w:rFonts w:eastAsia="SimSun"/>
      <w:color w:val="000000"/>
      <w:sz w:val="24"/>
      <w:szCs w:val="24"/>
    </w:rPr>
  </w:style>
  <w:style w:type="paragraph" w:customStyle="1" w:styleId="affffff9">
    <w:name w:val="Новый абзац"/>
    <w:basedOn w:val="af1"/>
    <w:link w:val="2f9"/>
    <w:rsid w:val="00212BF3"/>
    <w:pPr>
      <w:spacing w:after="120"/>
      <w:ind w:firstLine="567"/>
      <w:jc w:val="both"/>
    </w:pPr>
    <w:rPr>
      <w:rFonts w:ascii="Arial" w:eastAsia="Times New Roman" w:hAnsi="Arial"/>
      <w:szCs w:val="20"/>
    </w:rPr>
  </w:style>
  <w:style w:type="character" w:customStyle="1" w:styleId="2f9">
    <w:name w:val="Новый абзац Знак2"/>
    <w:link w:val="affffff9"/>
    <w:rsid w:val="00212BF3"/>
    <w:rPr>
      <w:rFonts w:ascii="Arial" w:hAnsi="Arial"/>
      <w:sz w:val="24"/>
    </w:rPr>
  </w:style>
  <w:style w:type="paragraph" w:customStyle="1" w:styleId="57">
    <w:name w:val="5 МГП Обычный текст"/>
    <w:basedOn w:val="af1"/>
    <w:link w:val="59"/>
    <w:uiPriority w:val="99"/>
    <w:qFormat/>
    <w:rsid w:val="00212BF3"/>
    <w:pPr>
      <w:spacing w:line="276" w:lineRule="auto"/>
      <w:ind w:firstLine="709"/>
      <w:jc w:val="both"/>
    </w:pPr>
    <w:rPr>
      <w:rFonts w:eastAsia="Times New Roman"/>
      <w:sz w:val="28"/>
      <w:szCs w:val="22"/>
      <w:lang w:eastAsia="en-US"/>
    </w:rPr>
  </w:style>
  <w:style w:type="character" w:customStyle="1" w:styleId="59">
    <w:name w:val="5 МГП Обычный текст Знак"/>
    <w:link w:val="57"/>
    <w:uiPriority w:val="99"/>
    <w:locked/>
    <w:rsid w:val="00212BF3"/>
    <w:rPr>
      <w:sz w:val="28"/>
      <w:szCs w:val="22"/>
      <w:lang w:eastAsia="en-US"/>
    </w:rPr>
  </w:style>
  <w:style w:type="character" w:customStyle="1" w:styleId="affffff8">
    <w:name w:val="Основной текст_"/>
    <w:basedOn w:val="af4"/>
    <w:link w:val="200"/>
    <w:rsid w:val="00212BF3"/>
    <w:rPr>
      <w:shd w:val="clear" w:color="auto" w:fill="FFFFFF"/>
    </w:rPr>
  </w:style>
  <w:style w:type="character" w:customStyle="1" w:styleId="affffffa">
    <w:name w:val="Гипертекстовая ссылка"/>
    <w:basedOn w:val="af4"/>
    <w:rsid w:val="00212BF3"/>
    <w:rPr>
      <w:rFonts w:cs="Times New Roman"/>
      <w:b/>
      <w:color w:val="106BBE"/>
    </w:rPr>
  </w:style>
  <w:style w:type="paragraph" w:customStyle="1" w:styleId="ArNar">
    <w:name w:val="Обычный ArNar"/>
    <w:basedOn w:val="af1"/>
    <w:link w:val="ArNar0"/>
    <w:rsid w:val="00212BF3"/>
    <w:pPr>
      <w:ind w:firstLine="709"/>
      <w:jc w:val="both"/>
    </w:pPr>
    <w:rPr>
      <w:rFonts w:ascii="Arial Narrow" w:eastAsia="Times New Roman" w:hAnsi="Arial Narrow"/>
      <w:color w:val="000000"/>
      <w:sz w:val="22"/>
      <w:szCs w:val="20"/>
    </w:rPr>
  </w:style>
  <w:style w:type="character" w:customStyle="1" w:styleId="ArNar0">
    <w:name w:val="Обычный ArNar Знак"/>
    <w:link w:val="ArNar"/>
    <w:rsid w:val="00212BF3"/>
    <w:rPr>
      <w:rFonts w:ascii="Arial Narrow" w:hAnsi="Arial Narrow"/>
      <w:color w:val="000000"/>
      <w:sz w:val="22"/>
    </w:rPr>
  </w:style>
  <w:style w:type="paragraph" w:customStyle="1" w:styleId="affffffb">
    <w:name w:val="Перечисление + инт"/>
    <w:basedOn w:val="af1"/>
    <w:rsid w:val="00212BF3"/>
    <w:pPr>
      <w:spacing w:before="60" w:after="60"/>
      <w:jc w:val="both"/>
    </w:pPr>
    <w:rPr>
      <w:rFonts w:ascii="Arial Narrow" w:eastAsia="Times New Roman" w:hAnsi="Arial Narrow"/>
      <w:snapToGrid w:val="0"/>
      <w:color w:val="000000"/>
      <w:sz w:val="22"/>
      <w:szCs w:val="20"/>
    </w:rPr>
  </w:style>
  <w:style w:type="paragraph" w:customStyle="1" w:styleId="2fa">
    <w:name w:val="Текст с интервалом 2"/>
    <w:basedOn w:val="ArNar"/>
    <w:rsid w:val="00212BF3"/>
    <w:pPr>
      <w:spacing w:before="60"/>
    </w:pPr>
  </w:style>
  <w:style w:type="paragraph" w:customStyle="1" w:styleId="affffffc">
    <w:name w:val="Текст с интервалом"/>
    <w:basedOn w:val="ArNar"/>
    <w:next w:val="ArNar"/>
    <w:rsid w:val="00212BF3"/>
    <w:pPr>
      <w:spacing w:before="60" w:after="60"/>
    </w:pPr>
  </w:style>
  <w:style w:type="character" w:customStyle="1" w:styleId="spelle">
    <w:name w:val="spelle"/>
    <w:basedOn w:val="af4"/>
    <w:rsid w:val="00212BF3"/>
  </w:style>
  <w:style w:type="paragraph" w:customStyle="1" w:styleId="MainTXT">
    <w:name w:val="MainTXT"/>
    <w:basedOn w:val="af1"/>
    <w:rsid w:val="00212BF3"/>
    <w:pPr>
      <w:spacing w:line="360" w:lineRule="auto"/>
      <w:ind w:left="142" w:firstLine="709"/>
      <w:jc w:val="both"/>
    </w:pPr>
    <w:rPr>
      <w:rFonts w:ascii="Arial" w:eastAsia="Times New Roman" w:hAnsi="Arial"/>
      <w:szCs w:val="20"/>
    </w:rPr>
  </w:style>
  <w:style w:type="paragraph" w:customStyle="1" w:styleId="List1">
    <w:name w:val="List1"/>
    <w:basedOn w:val="af1"/>
    <w:rsid w:val="00212BF3"/>
    <w:pPr>
      <w:numPr>
        <w:numId w:val="30"/>
      </w:numPr>
      <w:spacing w:line="360" w:lineRule="auto"/>
      <w:jc w:val="both"/>
    </w:pPr>
    <w:rPr>
      <w:rFonts w:ascii="Arial" w:eastAsia="Times New Roman" w:hAnsi="Arial"/>
      <w:szCs w:val="20"/>
    </w:rPr>
  </w:style>
  <w:style w:type="paragraph" w:customStyle="1" w:styleId="List2">
    <w:name w:val="List2"/>
    <w:basedOn w:val="af1"/>
    <w:rsid w:val="00212BF3"/>
    <w:pPr>
      <w:numPr>
        <w:numId w:val="29"/>
      </w:numPr>
      <w:tabs>
        <w:tab w:val="left" w:pos="1701"/>
      </w:tabs>
      <w:spacing w:line="360" w:lineRule="auto"/>
      <w:jc w:val="both"/>
    </w:pPr>
    <w:rPr>
      <w:rFonts w:ascii="Arial" w:eastAsia="Times New Roman" w:hAnsi="Arial"/>
      <w:szCs w:val="20"/>
    </w:rPr>
  </w:style>
  <w:style w:type="paragraph" w:customStyle="1" w:styleId="PamkaSmall">
    <w:name w:val="PamkaSmall"/>
    <w:basedOn w:val="af1"/>
    <w:rsid w:val="00212BF3"/>
    <w:rPr>
      <w:rFonts w:ascii="Arial" w:eastAsia="Times New Roman" w:hAnsi="Arial"/>
      <w:i/>
      <w:sz w:val="16"/>
      <w:szCs w:val="20"/>
    </w:rPr>
  </w:style>
  <w:style w:type="paragraph" w:customStyle="1" w:styleId="TitleProject">
    <w:name w:val="TitleProject"/>
    <w:basedOn w:val="af1"/>
    <w:rsid w:val="00212BF3"/>
    <w:pPr>
      <w:ind w:left="142"/>
      <w:jc w:val="center"/>
    </w:pPr>
    <w:rPr>
      <w:rFonts w:ascii="Arial" w:eastAsia="Times New Roman" w:hAnsi="Arial"/>
      <w:b/>
      <w:sz w:val="32"/>
      <w:szCs w:val="20"/>
    </w:rPr>
  </w:style>
  <w:style w:type="paragraph" w:customStyle="1" w:styleId="PamkaNum">
    <w:name w:val="PamkaNum"/>
    <w:basedOn w:val="af1"/>
    <w:rsid w:val="00212BF3"/>
    <w:pPr>
      <w:jc w:val="center"/>
    </w:pPr>
    <w:rPr>
      <w:rFonts w:ascii="Arial" w:eastAsia="Times New Roman" w:hAnsi="Arial"/>
      <w:i/>
      <w:sz w:val="20"/>
      <w:szCs w:val="20"/>
    </w:rPr>
  </w:style>
  <w:style w:type="paragraph" w:customStyle="1" w:styleId="PamkaStad">
    <w:name w:val="PamkaStad"/>
    <w:basedOn w:val="af1"/>
    <w:rsid w:val="00212BF3"/>
    <w:pPr>
      <w:jc w:val="center"/>
    </w:pPr>
    <w:rPr>
      <w:rFonts w:ascii="Arial" w:eastAsia="Times New Roman" w:hAnsi="Arial"/>
      <w:szCs w:val="20"/>
    </w:rPr>
  </w:style>
  <w:style w:type="paragraph" w:customStyle="1" w:styleId="PamkaGraf">
    <w:name w:val="PamkaGraf"/>
    <w:basedOn w:val="af1"/>
    <w:rsid w:val="00212BF3"/>
    <w:rPr>
      <w:rFonts w:ascii="Arial" w:eastAsia="Times New Roman" w:hAnsi="Arial"/>
      <w:i/>
      <w:sz w:val="8"/>
      <w:szCs w:val="20"/>
    </w:rPr>
  </w:style>
  <w:style w:type="paragraph" w:customStyle="1" w:styleId="Stadia">
    <w:name w:val="Stadia"/>
    <w:basedOn w:val="af1"/>
    <w:rsid w:val="00212BF3"/>
    <w:pPr>
      <w:pBdr>
        <w:top w:val="single" w:sz="24" w:space="9" w:color="auto"/>
      </w:pBdr>
      <w:ind w:left="142"/>
      <w:jc w:val="center"/>
    </w:pPr>
    <w:rPr>
      <w:rFonts w:ascii="Arial" w:eastAsia="Times New Roman" w:hAnsi="Arial"/>
      <w:b/>
      <w:sz w:val="44"/>
      <w:szCs w:val="20"/>
    </w:rPr>
  </w:style>
  <w:style w:type="paragraph" w:customStyle="1" w:styleId="PamkaNaim">
    <w:name w:val="PamkaNaim"/>
    <w:basedOn w:val="af1"/>
    <w:rsid w:val="00212BF3"/>
    <w:pPr>
      <w:jc w:val="center"/>
    </w:pPr>
    <w:rPr>
      <w:rFonts w:ascii="Arial" w:eastAsia="Times New Roman" w:hAnsi="Arial"/>
      <w:i/>
      <w:szCs w:val="20"/>
    </w:rPr>
  </w:style>
  <w:style w:type="paragraph" w:customStyle="1" w:styleId="TitleDoc">
    <w:name w:val="TitleDoc"/>
    <w:basedOn w:val="af1"/>
    <w:rsid w:val="00212BF3"/>
    <w:pPr>
      <w:spacing w:line="360" w:lineRule="auto"/>
      <w:ind w:left="142"/>
      <w:jc w:val="center"/>
    </w:pPr>
    <w:rPr>
      <w:rFonts w:ascii="Arial" w:eastAsia="Times New Roman" w:hAnsi="Arial"/>
      <w:sz w:val="28"/>
      <w:szCs w:val="20"/>
      <w:lang w:val="en-US"/>
    </w:rPr>
  </w:style>
  <w:style w:type="character" w:customStyle="1" w:styleId="CODE">
    <w:name w:val="CODE"/>
    <w:basedOn w:val="af4"/>
    <w:rsid w:val="00212BF3"/>
    <w:rPr>
      <w:rFonts w:ascii="Courier New" w:hAnsi="Courier New"/>
      <w:dstrike w:val="0"/>
      <w:color w:val="auto"/>
      <w:u w:val="none"/>
      <w:vertAlign w:val="baseline"/>
    </w:rPr>
  </w:style>
  <w:style w:type="character" w:customStyle="1" w:styleId="3f1">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uiPriority w:val="35"/>
    <w:locked/>
    <w:rsid w:val="00212BF3"/>
    <w:rPr>
      <w:rFonts w:ascii="Arial" w:hAnsi="Arial"/>
      <w:b/>
      <w:sz w:val="24"/>
    </w:rPr>
  </w:style>
  <w:style w:type="paragraph" w:customStyle="1" w:styleId="FMainTXT">
    <w:name w:val="FMainTXT"/>
    <w:basedOn w:val="MainTXT"/>
    <w:rsid w:val="00212BF3"/>
    <w:pPr>
      <w:spacing w:before="120"/>
    </w:pPr>
  </w:style>
  <w:style w:type="paragraph" w:customStyle="1" w:styleId="IfMainTXT">
    <w:name w:val="IfMainTXT"/>
    <w:basedOn w:val="MainTXT"/>
    <w:rsid w:val="00212BF3"/>
    <w:pPr>
      <w:spacing w:before="120"/>
    </w:pPr>
    <w:rPr>
      <w:i/>
      <w:u w:val="single"/>
    </w:rPr>
  </w:style>
  <w:style w:type="paragraph" w:customStyle="1" w:styleId="indMainTXT">
    <w:name w:val="indMainTXT"/>
    <w:basedOn w:val="af1"/>
    <w:rsid w:val="00212BF3"/>
    <w:pPr>
      <w:spacing w:line="360" w:lineRule="auto"/>
      <w:ind w:left="1134"/>
      <w:jc w:val="both"/>
    </w:pPr>
    <w:rPr>
      <w:rFonts w:ascii="Arial" w:eastAsia="Times New Roman" w:hAnsi="Arial"/>
      <w:szCs w:val="20"/>
    </w:rPr>
  </w:style>
  <w:style w:type="paragraph" w:customStyle="1" w:styleId="NormalIndent">
    <w:name w:val="NormalIndent"/>
    <w:basedOn w:val="af1"/>
    <w:rsid w:val="00212BF3"/>
    <w:pPr>
      <w:spacing w:line="360" w:lineRule="auto"/>
      <w:ind w:left="1134" w:firstLine="720"/>
      <w:jc w:val="both"/>
    </w:pPr>
    <w:rPr>
      <w:rFonts w:ascii="Arial" w:eastAsia="Times New Roman" w:hAnsi="Arial"/>
      <w:szCs w:val="20"/>
    </w:rPr>
  </w:style>
  <w:style w:type="paragraph" w:customStyle="1" w:styleId="TableTXT">
    <w:name w:val="TableTXT"/>
    <w:basedOn w:val="af1"/>
    <w:rsid w:val="00212BF3"/>
    <w:pPr>
      <w:jc w:val="center"/>
    </w:pPr>
    <w:rPr>
      <w:rFonts w:ascii="Arial" w:eastAsia="Times New Roman" w:hAnsi="Arial"/>
      <w:snapToGrid w:val="0"/>
      <w:szCs w:val="20"/>
      <w:lang w:eastAsia="en-US"/>
    </w:rPr>
  </w:style>
  <w:style w:type="paragraph" w:customStyle="1" w:styleId="RamkaTXT12">
    <w:name w:val="RamkaTXT(12)"/>
    <w:basedOn w:val="af1"/>
    <w:rsid w:val="00212BF3"/>
    <w:pPr>
      <w:spacing w:line="360" w:lineRule="auto"/>
      <w:jc w:val="both"/>
    </w:pPr>
    <w:rPr>
      <w:rFonts w:ascii="Arial" w:eastAsia="Times New Roman" w:hAnsi="Arial"/>
      <w:szCs w:val="20"/>
    </w:rPr>
  </w:style>
  <w:style w:type="paragraph" w:customStyle="1" w:styleId="RamkaTXT10">
    <w:name w:val="RamkaTXT(10)"/>
    <w:basedOn w:val="af1"/>
    <w:rsid w:val="00212BF3"/>
    <w:pPr>
      <w:spacing w:line="360" w:lineRule="auto"/>
      <w:jc w:val="both"/>
    </w:pPr>
    <w:rPr>
      <w:rFonts w:ascii="Arial" w:eastAsia="Times New Roman" w:hAnsi="Arial"/>
      <w:sz w:val="20"/>
      <w:szCs w:val="20"/>
    </w:rPr>
  </w:style>
  <w:style w:type="character" w:customStyle="1" w:styleId="FontStyle15">
    <w:name w:val="Font Style15"/>
    <w:rsid w:val="00212BF3"/>
    <w:rPr>
      <w:rFonts w:ascii="Times New Roman" w:hAnsi="Times New Roman" w:cs="Times New Roman"/>
      <w:b/>
      <w:bCs/>
      <w:sz w:val="26"/>
      <w:szCs w:val="26"/>
    </w:rPr>
  </w:style>
  <w:style w:type="character" w:customStyle="1" w:styleId="FontStyle16">
    <w:name w:val="Font Style16"/>
    <w:rsid w:val="00212BF3"/>
    <w:rPr>
      <w:rFonts w:ascii="Times New Roman" w:hAnsi="Times New Roman" w:cs="Times New Roman"/>
      <w:b/>
      <w:bCs/>
      <w:i/>
      <w:iCs/>
      <w:sz w:val="26"/>
      <w:szCs w:val="26"/>
    </w:rPr>
  </w:style>
  <w:style w:type="paragraph" w:customStyle="1" w:styleId="xl115">
    <w:name w:val="xl115"/>
    <w:basedOn w:val="af1"/>
    <w:rsid w:val="00212BF3"/>
    <w:pPr>
      <w:pBdr>
        <w:top w:val="single" w:sz="8" w:space="0" w:color="auto"/>
        <w:left w:val="single" w:sz="4" w:space="0" w:color="auto"/>
        <w:right w:val="single" w:sz="4" w:space="0" w:color="auto"/>
      </w:pBdr>
      <w:spacing w:before="100" w:beforeAutospacing="1" w:after="100" w:afterAutospacing="1"/>
      <w:jc w:val="center"/>
    </w:pPr>
    <w:rPr>
      <w:rFonts w:ascii="Arial CYR" w:eastAsia="Times New Roman" w:hAnsi="Arial CYR" w:cs="Arial CYR"/>
    </w:rPr>
  </w:style>
  <w:style w:type="character" w:styleId="affffffd">
    <w:name w:val="Book Title"/>
    <w:basedOn w:val="af4"/>
    <w:uiPriority w:val="33"/>
    <w:qFormat/>
    <w:rsid w:val="00212BF3"/>
    <w:rPr>
      <w:b/>
      <w:bCs/>
      <w:i/>
      <w:iCs/>
      <w:spacing w:val="5"/>
    </w:rPr>
  </w:style>
  <w:style w:type="table" w:customStyle="1" w:styleId="1fd">
    <w:name w:val="Сетка таблицы1"/>
    <w:basedOn w:val="af5"/>
    <w:next w:val="aff9"/>
    <w:uiPriority w:val="59"/>
    <w:rsid w:val="00212BF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b">
    <w:name w:val="Сетка таблицы2"/>
    <w:basedOn w:val="af5"/>
    <w:next w:val="aff9"/>
    <w:uiPriority w:val="59"/>
    <w:rsid w:val="00212BF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2">
    <w:name w:val="Сетка таблицы3"/>
    <w:basedOn w:val="af5"/>
    <w:next w:val="aff9"/>
    <w:uiPriority w:val="59"/>
    <w:rsid w:val="00212BF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e">
    <w:name w:val="подпись таблиц"/>
    <w:basedOn w:val="affd"/>
    <w:link w:val="afffffff"/>
    <w:uiPriority w:val="1"/>
    <w:qFormat/>
    <w:rsid w:val="00212BF3"/>
    <w:pPr>
      <w:widowControl w:val="0"/>
      <w:autoSpaceDE w:val="0"/>
      <w:autoSpaceDN w:val="0"/>
      <w:ind w:firstLine="709"/>
      <w:jc w:val="right"/>
    </w:pPr>
    <w:rPr>
      <w:i/>
      <w:sz w:val="24"/>
      <w:szCs w:val="28"/>
    </w:rPr>
  </w:style>
  <w:style w:type="character" w:customStyle="1" w:styleId="afffffff">
    <w:name w:val="подпись таблиц Знак"/>
    <w:basedOn w:val="affe"/>
    <w:link w:val="affffffe"/>
    <w:uiPriority w:val="1"/>
    <w:rsid w:val="00212BF3"/>
    <w:rPr>
      <w:rFonts w:eastAsia="SimSun"/>
      <w:i/>
      <w:sz w:val="24"/>
      <w:szCs w:val="28"/>
    </w:rPr>
  </w:style>
  <w:style w:type="table" w:customStyle="1" w:styleId="4a">
    <w:name w:val="Сетка таблицы4"/>
    <w:basedOn w:val="af5"/>
    <w:next w:val="aff9"/>
    <w:uiPriority w:val="59"/>
    <w:rsid w:val="00212BF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mrcssattr">
    <w:name w:val="msolistparagraph_mr_css_attr"/>
    <w:basedOn w:val="af1"/>
    <w:rsid w:val="00212BF3"/>
    <w:pPr>
      <w:spacing w:before="100" w:beforeAutospacing="1" w:after="100" w:afterAutospacing="1"/>
    </w:pPr>
    <w:rPr>
      <w:rFonts w:eastAsia="Times New Roman"/>
    </w:rPr>
  </w:style>
  <w:style w:type="paragraph" w:customStyle="1" w:styleId="msonormalmrcssattr">
    <w:name w:val="msonormal_mr_css_attr"/>
    <w:basedOn w:val="af1"/>
    <w:rsid w:val="00212BF3"/>
    <w:pPr>
      <w:spacing w:before="100" w:beforeAutospacing="1" w:after="100" w:afterAutospacing="1"/>
    </w:pPr>
    <w:rPr>
      <w:rFonts w:eastAsia="Times New Roman"/>
    </w:rPr>
  </w:style>
  <w:style w:type="table" w:customStyle="1" w:styleId="118">
    <w:name w:val="Сетка таблицы11"/>
    <w:basedOn w:val="af5"/>
    <w:next w:val="aff9"/>
    <w:rsid w:val="0021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e">
    <w:name w:val="Нет списка1"/>
    <w:next w:val="af6"/>
    <w:uiPriority w:val="99"/>
    <w:semiHidden/>
    <w:unhideWhenUsed/>
    <w:rsid w:val="00212BF3"/>
  </w:style>
  <w:style w:type="table" w:customStyle="1" w:styleId="5a">
    <w:name w:val="Сетка таблицы5"/>
    <w:basedOn w:val="af5"/>
    <w:next w:val="aff9"/>
    <w:uiPriority w:val="59"/>
    <w:rsid w:val="00212BF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
    <w:name w:val="Стиль1"/>
    <w:basedOn w:val="afffffff0"/>
    <w:uiPriority w:val="99"/>
    <w:rsid w:val="00212BF3"/>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ffff0">
    <w:name w:val="Table Elegant"/>
    <w:basedOn w:val="af5"/>
    <w:uiPriority w:val="99"/>
    <w:unhideWhenUsed/>
    <w:rsid w:val="00212BF3"/>
    <w:rPr>
      <w:rFonts w:ascii="Calibri" w:eastAsia="Calibri" w:hAnsi="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2fc">
    <w:name w:val="Сноска (2)_"/>
    <w:link w:val="2fd"/>
    <w:rsid w:val="00212BF3"/>
    <w:rPr>
      <w:sz w:val="17"/>
      <w:szCs w:val="17"/>
      <w:shd w:val="clear" w:color="auto" w:fill="FFFFFF"/>
    </w:rPr>
  </w:style>
  <w:style w:type="paragraph" w:customStyle="1" w:styleId="2fd">
    <w:name w:val="Сноска (2)"/>
    <w:basedOn w:val="af1"/>
    <w:link w:val="2fc"/>
    <w:rsid w:val="00212BF3"/>
    <w:pPr>
      <w:shd w:val="clear" w:color="auto" w:fill="FFFFFF"/>
      <w:spacing w:line="211" w:lineRule="exact"/>
    </w:pPr>
    <w:rPr>
      <w:rFonts w:eastAsia="Times New Roman"/>
      <w:sz w:val="17"/>
      <w:szCs w:val="17"/>
    </w:rPr>
  </w:style>
  <w:style w:type="character" w:customStyle="1" w:styleId="ff22">
    <w:name w:val="ff22"/>
    <w:rsid w:val="00212BF3"/>
    <w:rPr>
      <w:rFonts w:ascii="Tahoma" w:hAnsi="Tahoma" w:cs="Tahoma" w:hint="default"/>
    </w:rPr>
  </w:style>
  <w:style w:type="table" w:customStyle="1" w:styleId="124">
    <w:name w:val="Сетка таблицы12"/>
    <w:basedOn w:val="af5"/>
    <w:next w:val="aff9"/>
    <w:uiPriority w:val="59"/>
    <w:rsid w:val="0021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
    <w:name w:val="Нет списка11"/>
    <w:next w:val="af6"/>
    <w:uiPriority w:val="99"/>
    <w:semiHidden/>
    <w:unhideWhenUsed/>
    <w:rsid w:val="00212BF3"/>
  </w:style>
  <w:style w:type="table" w:customStyle="1" w:styleId="215">
    <w:name w:val="Сетка таблицы21"/>
    <w:basedOn w:val="af5"/>
    <w:next w:val="aff9"/>
    <w:uiPriority w:val="59"/>
    <w:rsid w:val="00212B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a">
    <w:name w:val="Стиль11"/>
    <w:basedOn w:val="afffffff0"/>
    <w:uiPriority w:val="99"/>
    <w:rsid w:val="00212BF3"/>
    <w:rPr>
      <w:sz w:val="22"/>
      <w:szCs w:val="22"/>
      <w:lang w:eastAsia="en-US"/>
    </w:rP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ff0">
    <w:name w:val="Изысканная таблица1"/>
    <w:basedOn w:val="af5"/>
    <w:next w:val="afffffff0"/>
    <w:uiPriority w:val="99"/>
    <w:semiHidden/>
    <w:unhideWhenUsed/>
    <w:rsid w:val="00212BF3"/>
    <w:pPr>
      <w:spacing w:after="200" w:line="276" w:lineRule="auto"/>
    </w:pPr>
    <w:rPr>
      <w:rFonts w:ascii="Calibri" w:eastAsia="Calibri" w:hAnsi="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3f3">
    <w:name w:val="Заголовок №3_"/>
    <w:link w:val="3f4"/>
    <w:uiPriority w:val="99"/>
    <w:rsid w:val="00212BF3"/>
    <w:rPr>
      <w:b/>
      <w:bCs/>
      <w:sz w:val="27"/>
      <w:szCs w:val="27"/>
      <w:shd w:val="clear" w:color="auto" w:fill="FFFFFF"/>
    </w:rPr>
  </w:style>
  <w:style w:type="paragraph" w:customStyle="1" w:styleId="3f4">
    <w:name w:val="Заголовок №3"/>
    <w:basedOn w:val="af1"/>
    <w:link w:val="3f3"/>
    <w:uiPriority w:val="99"/>
    <w:rsid w:val="00212BF3"/>
    <w:pPr>
      <w:shd w:val="clear" w:color="auto" w:fill="FFFFFF"/>
      <w:spacing w:after="240" w:line="322" w:lineRule="exact"/>
      <w:ind w:hanging="640"/>
      <w:jc w:val="both"/>
      <w:outlineLvl w:val="2"/>
    </w:pPr>
    <w:rPr>
      <w:rFonts w:eastAsia="Times New Roman"/>
      <w:b/>
      <w:bCs/>
      <w:sz w:val="27"/>
      <w:szCs w:val="27"/>
    </w:rPr>
  </w:style>
  <w:style w:type="numbering" w:customStyle="1" w:styleId="2fe">
    <w:name w:val="Нет списка2"/>
    <w:next w:val="af6"/>
    <w:uiPriority w:val="99"/>
    <w:semiHidden/>
    <w:rsid w:val="00212BF3"/>
  </w:style>
  <w:style w:type="character" w:customStyle="1" w:styleId="1ff1">
    <w:name w:val="Основной текст с отступом Знак1"/>
    <w:aliases w:val=" Знак Знак Знак Знак Знак Знак, Знак Знак Знак Знак1,Знак Знак Знак Знак Знак Знак2"/>
    <w:rsid w:val="00212BF3"/>
    <w:rPr>
      <w:rFonts w:ascii="Times New Roman" w:eastAsia="Times New Roman" w:hAnsi="Times New Roman"/>
      <w:sz w:val="24"/>
      <w:szCs w:val="24"/>
    </w:rPr>
  </w:style>
  <w:style w:type="paragraph" w:customStyle="1" w:styleId="216">
    <w:name w:val="Основной текст с отступом 21"/>
    <w:basedOn w:val="af1"/>
    <w:rsid w:val="00212BF3"/>
    <w:pPr>
      <w:overflowPunct w:val="0"/>
      <w:autoSpaceDE w:val="0"/>
      <w:autoSpaceDN w:val="0"/>
      <w:adjustRightInd w:val="0"/>
      <w:spacing w:before="120"/>
      <w:ind w:firstLine="709"/>
      <w:jc w:val="both"/>
      <w:textAlignment w:val="baseline"/>
    </w:pPr>
    <w:rPr>
      <w:rFonts w:eastAsia="Times New Roman"/>
      <w:szCs w:val="20"/>
    </w:rPr>
  </w:style>
  <w:style w:type="table" w:customStyle="1" w:styleId="312">
    <w:name w:val="Сетка таблицы31"/>
    <w:basedOn w:val="af5"/>
    <w:next w:val="aff9"/>
    <w:uiPriority w:val="59"/>
    <w:rsid w:val="0021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7">
    <w:name w:val="Основной текст 21"/>
    <w:basedOn w:val="af1"/>
    <w:rsid w:val="00212BF3"/>
    <w:pPr>
      <w:widowControl w:val="0"/>
      <w:overflowPunct w:val="0"/>
      <w:autoSpaceDE w:val="0"/>
      <w:autoSpaceDN w:val="0"/>
      <w:adjustRightInd w:val="0"/>
      <w:jc w:val="both"/>
      <w:textAlignment w:val="baseline"/>
    </w:pPr>
    <w:rPr>
      <w:rFonts w:eastAsia="Times New Roman"/>
      <w:szCs w:val="20"/>
    </w:rPr>
  </w:style>
  <w:style w:type="paragraph" w:customStyle="1" w:styleId="afffffff1">
    <w:name w:val="Основной текст с точкой"/>
    <w:basedOn w:val="afff1"/>
    <w:link w:val="afffffff2"/>
    <w:rsid w:val="00212BF3"/>
    <w:pPr>
      <w:tabs>
        <w:tab w:val="left" w:pos="851"/>
      </w:tabs>
      <w:overflowPunct w:val="0"/>
      <w:autoSpaceDE w:val="0"/>
      <w:autoSpaceDN w:val="0"/>
      <w:adjustRightInd w:val="0"/>
      <w:spacing w:before="60" w:after="0"/>
      <w:ind w:left="1276" w:hanging="425"/>
      <w:jc w:val="both"/>
    </w:pPr>
    <w:rPr>
      <w:rFonts w:eastAsia="Times New Roman"/>
      <w:sz w:val="24"/>
    </w:rPr>
  </w:style>
  <w:style w:type="character" w:customStyle="1" w:styleId="afffffff2">
    <w:name w:val="Основной текст с точкой Знак"/>
    <w:link w:val="afffffff1"/>
    <w:rsid w:val="00212BF3"/>
    <w:rPr>
      <w:sz w:val="24"/>
    </w:rPr>
  </w:style>
  <w:style w:type="paragraph" w:customStyle="1" w:styleId="Iauiue">
    <w:name w:val="Iau?iue"/>
    <w:rsid w:val="00212BF3"/>
    <w:pPr>
      <w:overflowPunct w:val="0"/>
      <w:autoSpaceDE w:val="0"/>
      <w:autoSpaceDN w:val="0"/>
      <w:adjustRightInd w:val="0"/>
      <w:ind w:firstLine="1134"/>
      <w:jc w:val="both"/>
      <w:textAlignment w:val="baseline"/>
    </w:pPr>
    <w:rPr>
      <w:rFonts w:ascii="HelvDL" w:hAnsi="HelvDL"/>
      <w:sz w:val="24"/>
    </w:rPr>
  </w:style>
  <w:style w:type="paragraph" w:customStyle="1" w:styleId="12pt125">
    <w:name w:val="Стиль 12 pt полужирный по центру Первая строка:  125 см Перед:..."/>
    <w:basedOn w:val="af1"/>
    <w:rsid w:val="00212BF3"/>
    <w:pPr>
      <w:keepNext/>
      <w:keepLines/>
      <w:spacing w:before="120" w:after="120"/>
      <w:ind w:firstLine="709"/>
      <w:jc w:val="center"/>
    </w:pPr>
    <w:rPr>
      <w:rFonts w:eastAsia="Times New Roman"/>
      <w:b/>
      <w:bCs/>
      <w:szCs w:val="20"/>
    </w:rPr>
  </w:style>
  <w:style w:type="paragraph" w:customStyle="1" w:styleId="afffffff3">
    <w:name w:val="Краткий обратный адрес"/>
    <w:basedOn w:val="af1"/>
    <w:rsid w:val="00212BF3"/>
    <w:pPr>
      <w:overflowPunct w:val="0"/>
      <w:autoSpaceDE w:val="0"/>
      <w:autoSpaceDN w:val="0"/>
      <w:adjustRightInd w:val="0"/>
    </w:pPr>
    <w:rPr>
      <w:rFonts w:eastAsia="Times New Roman"/>
      <w:szCs w:val="20"/>
    </w:rPr>
  </w:style>
  <w:style w:type="paragraph" w:styleId="2ff">
    <w:name w:val="List Continue 2"/>
    <w:basedOn w:val="af1"/>
    <w:unhideWhenUsed/>
    <w:rsid w:val="00212BF3"/>
    <w:pPr>
      <w:overflowPunct w:val="0"/>
      <w:autoSpaceDE w:val="0"/>
      <w:autoSpaceDN w:val="0"/>
      <w:adjustRightInd w:val="0"/>
      <w:spacing w:after="120"/>
      <w:ind w:left="720"/>
      <w:contextualSpacing/>
    </w:pPr>
    <w:rPr>
      <w:rFonts w:eastAsia="Times New Roman"/>
      <w:szCs w:val="20"/>
    </w:rPr>
  </w:style>
  <w:style w:type="paragraph" w:customStyle="1" w:styleId="podzag">
    <w:name w:val="podzag"/>
    <w:basedOn w:val="af1"/>
    <w:rsid w:val="00212BF3"/>
    <w:pPr>
      <w:spacing w:before="100" w:after="100"/>
    </w:pPr>
    <w:rPr>
      <w:rFonts w:ascii="Arial Unicode MS" w:eastAsia="Arial Unicode MS" w:hAnsi="Arial Unicode MS"/>
      <w:szCs w:val="20"/>
    </w:rPr>
  </w:style>
  <w:style w:type="paragraph" w:customStyle="1" w:styleId="ConsNormal">
    <w:name w:val="ConsNormal"/>
    <w:rsid w:val="00212BF3"/>
    <w:pPr>
      <w:widowControl w:val="0"/>
      <w:autoSpaceDE w:val="0"/>
      <w:autoSpaceDN w:val="0"/>
      <w:adjustRightInd w:val="0"/>
      <w:ind w:firstLine="720"/>
    </w:pPr>
    <w:rPr>
      <w:rFonts w:ascii="Arial" w:hAnsi="Arial" w:cs="Arial"/>
    </w:rPr>
  </w:style>
  <w:style w:type="paragraph" w:customStyle="1" w:styleId="ConsNonformat0">
    <w:name w:val="ConsNonformat"/>
    <w:rsid w:val="00212BF3"/>
    <w:pPr>
      <w:widowControl w:val="0"/>
      <w:autoSpaceDE w:val="0"/>
      <w:autoSpaceDN w:val="0"/>
      <w:adjustRightInd w:val="0"/>
    </w:pPr>
    <w:rPr>
      <w:rFonts w:ascii="Courier New" w:hAnsi="Courier New" w:cs="Courier New"/>
    </w:rPr>
  </w:style>
  <w:style w:type="paragraph" w:customStyle="1" w:styleId="ConsTitle">
    <w:name w:val="ConsTitle"/>
    <w:rsid w:val="00212BF3"/>
    <w:pPr>
      <w:widowControl w:val="0"/>
      <w:autoSpaceDE w:val="0"/>
      <w:autoSpaceDN w:val="0"/>
      <w:adjustRightInd w:val="0"/>
    </w:pPr>
    <w:rPr>
      <w:rFonts w:ascii="Arial" w:hAnsi="Arial" w:cs="Arial"/>
      <w:b/>
      <w:bCs/>
    </w:rPr>
  </w:style>
  <w:style w:type="paragraph" w:customStyle="1" w:styleId="BodyText21">
    <w:name w:val="Body Text 21"/>
    <w:basedOn w:val="af1"/>
    <w:rsid w:val="00212BF3"/>
    <w:pPr>
      <w:spacing w:line="312" w:lineRule="auto"/>
      <w:ind w:firstLine="720"/>
      <w:jc w:val="both"/>
    </w:pPr>
    <w:rPr>
      <w:rFonts w:eastAsia="Times New Roman"/>
      <w:szCs w:val="20"/>
    </w:rPr>
  </w:style>
  <w:style w:type="paragraph" w:customStyle="1" w:styleId="afffffff4">
    <w:name w:val="Эко_№_таб"/>
    <w:basedOn w:val="af1"/>
    <w:next w:val="af1"/>
    <w:rsid w:val="00212BF3"/>
    <w:pPr>
      <w:spacing w:before="120"/>
      <w:ind w:firstLine="709"/>
      <w:jc w:val="right"/>
    </w:pPr>
    <w:rPr>
      <w:rFonts w:eastAsia="Times New Roman"/>
      <w:i/>
      <w:szCs w:val="20"/>
    </w:rPr>
  </w:style>
  <w:style w:type="paragraph" w:customStyle="1" w:styleId="ac">
    <w:name w:val="Эко_булет"/>
    <w:basedOn w:val="af1"/>
    <w:next w:val="af1"/>
    <w:rsid w:val="00212BF3"/>
    <w:pPr>
      <w:numPr>
        <w:numId w:val="33"/>
      </w:numPr>
      <w:spacing w:before="120"/>
      <w:jc w:val="both"/>
    </w:pPr>
    <w:rPr>
      <w:rFonts w:eastAsia="Times New Roman"/>
      <w:szCs w:val="20"/>
    </w:rPr>
  </w:style>
  <w:style w:type="paragraph" w:customStyle="1" w:styleId="afffffff5">
    <w:name w:val="Эко_таб"/>
    <w:basedOn w:val="af1"/>
    <w:rsid w:val="00212BF3"/>
    <w:pPr>
      <w:spacing w:before="120" w:after="120"/>
      <w:jc w:val="center"/>
    </w:pPr>
    <w:rPr>
      <w:rFonts w:eastAsia="Times New Roman"/>
      <w:b/>
      <w:i/>
      <w:szCs w:val="20"/>
    </w:rPr>
  </w:style>
  <w:style w:type="paragraph" w:customStyle="1" w:styleId="afffffff6">
    <w:name w:val="Таблица"/>
    <w:basedOn w:val="af1"/>
    <w:rsid w:val="00212BF3"/>
    <w:pPr>
      <w:jc w:val="center"/>
    </w:pPr>
    <w:rPr>
      <w:rFonts w:eastAsia="Times New Roman"/>
      <w:sz w:val="20"/>
      <w:szCs w:val="20"/>
    </w:rPr>
  </w:style>
  <w:style w:type="paragraph" w:customStyle="1" w:styleId="150">
    <w:name w:val="Шанпар1.5"/>
    <w:basedOn w:val="af1"/>
    <w:rsid w:val="00212BF3"/>
    <w:pPr>
      <w:spacing w:before="120" w:line="360" w:lineRule="auto"/>
      <w:ind w:firstLine="720"/>
      <w:jc w:val="both"/>
    </w:pPr>
    <w:rPr>
      <w:rFonts w:eastAsia="Times New Roman"/>
      <w:szCs w:val="20"/>
    </w:rPr>
  </w:style>
  <w:style w:type="paragraph" w:customStyle="1" w:styleId="Bullet1">
    <w:name w:val="Bullet 1"/>
    <w:basedOn w:val="af1"/>
    <w:rsid w:val="00212BF3"/>
    <w:pPr>
      <w:tabs>
        <w:tab w:val="num" w:pos="720"/>
      </w:tabs>
      <w:spacing w:before="120" w:line="240" w:lineRule="atLeast"/>
      <w:ind w:left="720" w:hanging="360"/>
      <w:jc w:val="both"/>
    </w:pPr>
    <w:rPr>
      <w:rFonts w:eastAsia="Times New Roman"/>
      <w:sz w:val="22"/>
      <w:szCs w:val="20"/>
      <w:lang w:val="en-AU"/>
    </w:rPr>
  </w:style>
  <w:style w:type="paragraph" w:customStyle="1" w:styleId="afffffff7">
    <w:name w:val="Обычный для таблицы"/>
    <w:basedOn w:val="af1"/>
    <w:rsid w:val="00212BF3"/>
    <w:pPr>
      <w:spacing w:before="120" w:after="120"/>
      <w:jc w:val="center"/>
    </w:pPr>
    <w:rPr>
      <w:rFonts w:eastAsia="Times New Roman"/>
    </w:rPr>
  </w:style>
  <w:style w:type="paragraph" w:customStyle="1" w:styleId="solo11">
    <w:name w:val="solo11"/>
    <w:basedOn w:val="af1"/>
    <w:rsid w:val="00212BF3"/>
    <w:pPr>
      <w:overflowPunct w:val="0"/>
      <w:autoSpaceDE w:val="0"/>
      <w:autoSpaceDN w:val="0"/>
      <w:adjustRightInd w:val="0"/>
      <w:spacing w:line="240" w:lineRule="atLeast"/>
      <w:ind w:firstLine="720"/>
      <w:jc w:val="both"/>
      <w:textAlignment w:val="baseline"/>
    </w:pPr>
    <w:rPr>
      <w:rFonts w:ascii="Times New Roman CYR" w:eastAsia="Times New Roman" w:hAnsi="Times New Roman CYR"/>
      <w:szCs w:val="20"/>
    </w:rPr>
  </w:style>
  <w:style w:type="paragraph" w:styleId="3f5">
    <w:name w:val="List 3"/>
    <w:basedOn w:val="af1"/>
    <w:rsid w:val="00212BF3"/>
    <w:pPr>
      <w:overflowPunct w:val="0"/>
      <w:autoSpaceDE w:val="0"/>
      <w:autoSpaceDN w:val="0"/>
      <w:adjustRightInd w:val="0"/>
      <w:ind w:left="849" w:hanging="283"/>
    </w:pPr>
    <w:rPr>
      <w:rFonts w:eastAsia="Times New Roman"/>
      <w:szCs w:val="20"/>
    </w:rPr>
  </w:style>
  <w:style w:type="paragraph" w:customStyle="1" w:styleId="212pt">
    <w:name w:val="Заголовок 2 + 12 pt Знак Знак"/>
    <w:basedOn w:val="af1"/>
    <w:next w:val="af1"/>
    <w:link w:val="212pt0"/>
    <w:autoRedefine/>
    <w:rsid w:val="00212BF3"/>
    <w:pPr>
      <w:keepNext/>
      <w:jc w:val="center"/>
      <w:outlineLvl w:val="0"/>
    </w:pPr>
    <w:rPr>
      <w:rFonts w:eastAsia="Times New Roman"/>
      <w:b/>
      <w:bCs/>
      <w:szCs w:val="20"/>
    </w:rPr>
  </w:style>
  <w:style w:type="paragraph" w:customStyle="1" w:styleId="212pt1">
    <w:name w:val="Заголовок 2 + 12 pt"/>
    <w:basedOn w:val="af1"/>
    <w:next w:val="af1"/>
    <w:autoRedefine/>
    <w:rsid w:val="00212BF3"/>
    <w:pPr>
      <w:keepNext/>
      <w:jc w:val="center"/>
      <w:outlineLvl w:val="0"/>
    </w:pPr>
    <w:rPr>
      <w:rFonts w:eastAsia="Times New Roman"/>
      <w:bCs/>
      <w:sz w:val="28"/>
      <w:szCs w:val="28"/>
    </w:rPr>
  </w:style>
  <w:style w:type="paragraph" w:customStyle="1" w:styleId="2TimesNewRoman">
    <w:name w:val="Стиль Заголовок 2 + Times New Roman по центру"/>
    <w:basedOn w:val="20"/>
    <w:next w:val="affd"/>
    <w:autoRedefine/>
    <w:rsid w:val="00212BF3"/>
    <w:pPr>
      <w:keepLines/>
      <w:spacing w:after="240"/>
      <w:ind w:left="1080"/>
      <w:jc w:val="both"/>
    </w:pPr>
    <w:rPr>
      <w:rFonts w:ascii="Times New Roman" w:eastAsiaTheme="majorEastAsia" w:hAnsi="Times New Roman" w:cs="Times New Roman"/>
      <w:bCs w:val="0"/>
      <w:i w:val="0"/>
      <w:iCs w:val="0"/>
      <w:sz w:val="24"/>
      <w:szCs w:val="24"/>
      <w:lang w:eastAsia="en-US"/>
    </w:rPr>
  </w:style>
  <w:style w:type="paragraph" w:customStyle="1" w:styleId="212pt2">
    <w:name w:val="Заголовок 2 + 12 pt Знак"/>
    <w:basedOn w:val="af1"/>
    <w:next w:val="af1"/>
    <w:autoRedefine/>
    <w:rsid w:val="00212BF3"/>
    <w:pPr>
      <w:keepNext/>
      <w:jc w:val="center"/>
      <w:outlineLvl w:val="0"/>
    </w:pPr>
    <w:rPr>
      <w:rFonts w:eastAsia="Times New Roman"/>
      <w:b/>
      <w:bCs/>
      <w:sz w:val="20"/>
      <w:szCs w:val="20"/>
    </w:rPr>
  </w:style>
  <w:style w:type="paragraph" w:customStyle="1" w:styleId="BodyTextIndent1">
    <w:name w:val="Body Text Indent1"/>
    <w:basedOn w:val="af1"/>
    <w:semiHidden/>
    <w:rsid w:val="00212BF3"/>
    <w:pPr>
      <w:ind w:firstLine="567"/>
      <w:jc w:val="both"/>
    </w:pPr>
    <w:rPr>
      <w:rFonts w:eastAsia="Times New Roman"/>
      <w:szCs w:val="20"/>
    </w:rPr>
  </w:style>
  <w:style w:type="paragraph" w:styleId="2ff0">
    <w:name w:val="List 2"/>
    <w:basedOn w:val="af1"/>
    <w:rsid w:val="00212BF3"/>
    <w:pPr>
      <w:overflowPunct w:val="0"/>
      <w:autoSpaceDE w:val="0"/>
      <w:autoSpaceDN w:val="0"/>
      <w:adjustRightInd w:val="0"/>
      <w:ind w:left="566" w:hanging="283"/>
    </w:pPr>
    <w:rPr>
      <w:rFonts w:eastAsia="Times New Roman"/>
      <w:szCs w:val="20"/>
    </w:rPr>
  </w:style>
  <w:style w:type="paragraph" w:customStyle="1" w:styleId="218">
    <w:name w:val="Маркированный список 21"/>
    <w:basedOn w:val="af1"/>
    <w:rsid w:val="00212BF3"/>
    <w:pPr>
      <w:tabs>
        <w:tab w:val="num" w:pos="8640"/>
      </w:tabs>
      <w:suppressAutoHyphens/>
    </w:pPr>
    <w:rPr>
      <w:rFonts w:eastAsia="Times New Roman"/>
      <w:lang w:eastAsia="ar-SA"/>
    </w:rPr>
  </w:style>
  <w:style w:type="paragraph" w:customStyle="1" w:styleId="313">
    <w:name w:val="Основной текст 31"/>
    <w:basedOn w:val="af1"/>
    <w:rsid w:val="00212BF3"/>
    <w:pPr>
      <w:suppressAutoHyphens/>
      <w:spacing w:after="120"/>
    </w:pPr>
    <w:rPr>
      <w:rFonts w:eastAsia="Times New Roman"/>
      <w:sz w:val="16"/>
      <w:szCs w:val="16"/>
      <w:lang w:eastAsia="ar-SA"/>
    </w:rPr>
  </w:style>
  <w:style w:type="paragraph" w:customStyle="1" w:styleId="TimesNewRoman">
    <w:name w:val="Times New Roman"/>
    <w:rsid w:val="00212BF3"/>
    <w:pPr>
      <w:widowControl w:val="0"/>
      <w:autoSpaceDE w:val="0"/>
      <w:autoSpaceDN w:val="0"/>
      <w:adjustRightInd w:val="0"/>
      <w:ind w:firstLine="720"/>
    </w:pPr>
    <w:rPr>
      <w:rFonts w:ascii="Arial" w:hAnsi="Arial" w:cs="Arial"/>
    </w:rPr>
  </w:style>
  <w:style w:type="paragraph" w:customStyle="1" w:styleId="Noeeu11">
    <w:name w:val="Noeeu11"/>
    <w:basedOn w:val="af1"/>
    <w:rsid w:val="00212BF3"/>
    <w:pPr>
      <w:overflowPunct w:val="0"/>
      <w:autoSpaceDE w:val="0"/>
      <w:autoSpaceDN w:val="0"/>
      <w:adjustRightInd w:val="0"/>
      <w:ind w:firstLine="720"/>
      <w:jc w:val="both"/>
      <w:textAlignment w:val="baseline"/>
    </w:pPr>
    <w:rPr>
      <w:rFonts w:eastAsia="Times New Roman"/>
      <w:szCs w:val="20"/>
    </w:rPr>
  </w:style>
  <w:style w:type="paragraph" w:styleId="afffffff8">
    <w:name w:val="Message Header"/>
    <w:basedOn w:val="af1"/>
    <w:link w:val="afffffff9"/>
    <w:rsid w:val="00212BF3"/>
    <w:pPr>
      <w:spacing w:before="120" w:after="120" w:line="199" w:lineRule="auto"/>
      <w:ind w:left="-57" w:right="113"/>
      <w:jc w:val="right"/>
    </w:pPr>
    <w:rPr>
      <w:rFonts w:ascii="NTHelvetica/Cyrillic" w:eastAsia="Times New Roman" w:hAnsi="NTHelvetica/Cyrillic"/>
      <w:sz w:val="16"/>
      <w:szCs w:val="20"/>
    </w:rPr>
  </w:style>
  <w:style w:type="character" w:customStyle="1" w:styleId="afffffff9">
    <w:name w:val="Шапка Знак"/>
    <w:basedOn w:val="af4"/>
    <w:link w:val="afffffff8"/>
    <w:rsid w:val="00212BF3"/>
    <w:rPr>
      <w:rFonts w:ascii="NTHelvetica/Cyrillic" w:hAnsi="NTHelvetica/Cyrillic"/>
      <w:sz w:val="16"/>
    </w:rPr>
  </w:style>
  <w:style w:type="paragraph" w:customStyle="1" w:styleId="afffffffa">
    <w:name w:val="Цифры"/>
    <w:basedOn w:val="afffffff6"/>
    <w:rsid w:val="00212BF3"/>
    <w:pPr>
      <w:widowControl w:val="0"/>
      <w:spacing w:line="199" w:lineRule="auto"/>
      <w:ind w:left="113" w:right="113"/>
      <w:jc w:val="right"/>
    </w:pPr>
    <w:rPr>
      <w:rFonts w:ascii="NTHelvetica/Cyrillic" w:hAnsi="NTHelvetica/Cyrillic"/>
      <w:smallCaps/>
      <w:sz w:val="16"/>
    </w:rPr>
  </w:style>
  <w:style w:type="paragraph" w:customStyle="1" w:styleId="afffffffb">
    <w:name w:val="Основной"/>
    <w:basedOn w:val="af1"/>
    <w:rsid w:val="00212BF3"/>
    <w:pPr>
      <w:spacing w:line="360" w:lineRule="auto"/>
      <w:ind w:firstLine="720"/>
      <w:jc w:val="both"/>
    </w:pPr>
    <w:rPr>
      <w:rFonts w:eastAsia="Times New Roman"/>
    </w:rPr>
  </w:style>
  <w:style w:type="paragraph" w:customStyle="1" w:styleId="Oaaeeiuenoeeu">
    <w:name w:val="Oaaee?iue noeeu"/>
    <w:basedOn w:val="af1"/>
    <w:rsid w:val="00212BF3"/>
    <w:pPr>
      <w:overflowPunct w:val="0"/>
      <w:autoSpaceDE w:val="0"/>
      <w:autoSpaceDN w:val="0"/>
      <w:adjustRightInd w:val="0"/>
      <w:jc w:val="center"/>
      <w:textAlignment w:val="baseline"/>
    </w:pPr>
    <w:rPr>
      <w:rFonts w:eastAsia="Times New Roman"/>
      <w:sz w:val="22"/>
      <w:szCs w:val="20"/>
    </w:rPr>
  </w:style>
  <w:style w:type="paragraph" w:customStyle="1" w:styleId="100">
    <w:name w:val="Стиль Основной текст + по ширине Первая строка:  1 см После:  0 пт"/>
    <w:basedOn w:val="affd"/>
    <w:rsid w:val="00212BF3"/>
    <w:pPr>
      <w:overflowPunct w:val="0"/>
      <w:autoSpaceDE w:val="0"/>
      <w:autoSpaceDN w:val="0"/>
      <w:adjustRightInd w:val="0"/>
      <w:spacing w:line="360" w:lineRule="auto"/>
      <w:ind w:firstLine="567"/>
      <w:jc w:val="both"/>
    </w:pPr>
    <w:rPr>
      <w:rFonts w:eastAsia="Times New Roman"/>
      <w:sz w:val="24"/>
    </w:rPr>
  </w:style>
  <w:style w:type="paragraph" w:customStyle="1" w:styleId="2ff1">
    <w:name w:val="Знак2"/>
    <w:basedOn w:val="af1"/>
    <w:next w:val="20"/>
    <w:autoRedefine/>
    <w:rsid w:val="00212BF3"/>
    <w:pPr>
      <w:spacing w:after="160" w:line="240" w:lineRule="exact"/>
      <w:jc w:val="right"/>
    </w:pPr>
    <w:rPr>
      <w:rFonts w:eastAsia="Times New Roman"/>
      <w:noProof/>
      <w:lang w:val="en-US" w:eastAsia="en-US"/>
    </w:rPr>
  </w:style>
  <w:style w:type="paragraph" w:customStyle="1" w:styleId="1ff2">
    <w:name w:val="Заголовок 1 с Нум"/>
    <w:basedOn w:val="1a"/>
    <w:rsid w:val="00212BF3"/>
    <w:pPr>
      <w:keepLines/>
      <w:spacing w:before="0" w:after="0"/>
      <w:ind w:left="360"/>
      <w:jc w:val="both"/>
    </w:pPr>
    <w:rPr>
      <w:rFonts w:ascii="Times New Roman" w:eastAsiaTheme="majorEastAsia" w:hAnsi="Times New Roman" w:cs="Times New Roman"/>
      <w:kern w:val="0"/>
      <w:sz w:val="24"/>
      <w:szCs w:val="24"/>
      <w:lang w:eastAsia="en-US"/>
    </w:rPr>
  </w:style>
  <w:style w:type="paragraph" w:customStyle="1" w:styleId="1ff3">
    <w:name w:val="Знак Знак Знак1 Знак Знак Знак Знак"/>
    <w:basedOn w:val="af1"/>
    <w:next w:val="20"/>
    <w:autoRedefine/>
    <w:rsid w:val="00212BF3"/>
    <w:pPr>
      <w:spacing w:after="160" w:line="240" w:lineRule="exact"/>
      <w:jc w:val="right"/>
    </w:pPr>
    <w:rPr>
      <w:rFonts w:eastAsia="Times New Roman"/>
      <w:noProof/>
      <w:lang w:val="en-US" w:eastAsia="en-US"/>
    </w:rPr>
  </w:style>
  <w:style w:type="paragraph" w:customStyle="1" w:styleId="afffffffc">
    <w:name w:val="Название закона"/>
    <w:basedOn w:val="af1"/>
    <w:next w:val="25"/>
    <w:rsid w:val="00212BF3"/>
    <w:pPr>
      <w:jc w:val="center"/>
    </w:pPr>
    <w:rPr>
      <w:rFonts w:eastAsia="Times New Roman"/>
      <w:b/>
    </w:rPr>
  </w:style>
  <w:style w:type="paragraph" w:customStyle="1" w:styleId="314">
    <w:name w:val="Основной текст с отступом 31"/>
    <w:basedOn w:val="af1"/>
    <w:rsid w:val="00212BF3"/>
    <w:pPr>
      <w:overflowPunct w:val="0"/>
      <w:autoSpaceDE w:val="0"/>
      <w:autoSpaceDN w:val="0"/>
      <w:adjustRightInd w:val="0"/>
      <w:ind w:firstLine="720"/>
      <w:jc w:val="both"/>
      <w:textAlignment w:val="baseline"/>
    </w:pPr>
    <w:rPr>
      <w:rFonts w:ascii="AcademyACTT" w:eastAsia="Times New Roman" w:hAnsi="AcademyACTT"/>
      <w:sz w:val="28"/>
      <w:szCs w:val="20"/>
      <w:lang w:val="en-US"/>
    </w:rPr>
  </w:style>
  <w:style w:type="paragraph" w:customStyle="1" w:styleId="320">
    <w:name w:val="Основной текст 32"/>
    <w:basedOn w:val="af1"/>
    <w:rsid w:val="00212BF3"/>
    <w:pPr>
      <w:overflowPunct w:val="0"/>
      <w:autoSpaceDE w:val="0"/>
      <w:autoSpaceDN w:val="0"/>
      <w:adjustRightInd w:val="0"/>
      <w:jc w:val="center"/>
      <w:textAlignment w:val="baseline"/>
    </w:pPr>
    <w:rPr>
      <w:rFonts w:eastAsia="Times New Roman"/>
      <w:b/>
      <w:szCs w:val="20"/>
    </w:rPr>
  </w:style>
  <w:style w:type="paragraph" w:customStyle="1" w:styleId="1ff4">
    <w:name w:val="Обычный (веб)1"/>
    <w:basedOn w:val="af1"/>
    <w:rsid w:val="00212BF3"/>
    <w:pPr>
      <w:overflowPunct w:val="0"/>
      <w:autoSpaceDE w:val="0"/>
      <w:autoSpaceDN w:val="0"/>
      <w:adjustRightInd w:val="0"/>
      <w:spacing w:before="100" w:after="100"/>
    </w:pPr>
    <w:rPr>
      <w:rFonts w:eastAsia="Times New Roman"/>
      <w:color w:val="000000"/>
      <w:szCs w:val="20"/>
    </w:rPr>
  </w:style>
  <w:style w:type="paragraph" w:customStyle="1" w:styleId="Noeeu1">
    <w:name w:val="Noeeu1"/>
    <w:basedOn w:val="af1"/>
    <w:rsid w:val="00212BF3"/>
    <w:pPr>
      <w:overflowPunct w:val="0"/>
      <w:autoSpaceDE w:val="0"/>
      <w:autoSpaceDN w:val="0"/>
      <w:adjustRightInd w:val="0"/>
      <w:ind w:firstLine="720"/>
      <w:jc w:val="both"/>
      <w:textAlignment w:val="baseline"/>
    </w:pPr>
    <w:rPr>
      <w:rFonts w:eastAsia="Times New Roman"/>
      <w:szCs w:val="20"/>
    </w:rPr>
  </w:style>
  <w:style w:type="numbering" w:customStyle="1" w:styleId="2">
    <w:name w:val="Стиль2"/>
    <w:rsid w:val="00212BF3"/>
    <w:pPr>
      <w:numPr>
        <w:numId w:val="34"/>
      </w:numPr>
    </w:pPr>
  </w:style>
  <w:style w:type="character" w:customStyle="1" w:styleId="212pt0">
    <w:name w:val="Заголовок 2 + 12 pt Знак Знак Знак"/>
    <w:link w:val="212pt"/>
    <w:rsid w:val="00212BF3"/>
    <w:rPr>
      <w:b/>
      <w:bCs/>
      <w:sz w:val="24"/>
    </w:rPr>
  </w:style>
  <w:style w:type="character" w:customStyle="1" w:styleId="11b">
    <w:name w:val="Заголовок 1 Знак Знак1"/>
    <w:aliases w:val="H1 Знак Знак"/>
    <w:rsid w:val="00212BF3"/>
    <w:rPr>
      <w:b/>
      <w:caps/>
      <w:sz w:val="28"/>
      <w:lang w:val="ru-RU" w:eastAsia="ru-RU" w:bidi="ar-SA"/>
    </w:rPr>
  </w:style>
  <w:style w:type="paragraph" w:styleId="afffffffd">
    <w:name w:val="Normal Indent"/>
    <w:basedOn w:val="af1"/>
    <w:uiPriority w:val="99"/>
    <w:rsid w:val="00212BF3"/>
    <w:pPr>
      <w:overflowPunct w:val="0"/>
      <w:autoSpaceDE w:val="0"/>
      <w:autoSpaceDN w:val="0"/>
      <w:adjustRightInd w:val="0"/>
      <w:spacing w:before="60"/>
      <w:ind w:left="113" w:firstLine="709"/>
    </w:pPr>
    <w:rPr>
      <w:rFonts w:eastAsia="Times New Roman"/>
      <w:szCs w:val="20"/>
    </w:rPr>
  </w:style>
  <w:style w:type="paragraph" w:customStyle="1" w:styleId="af0">
    <w:name w:val="Заголовок для СТП"/>
    <w:basedOn w:val="af1"/>
    <w:rsid w:val="00212BF3"/>
    <w:pPr>
      <w:numPr>
        <w:numId w:val="35"/>
      </w:numPr>
      <w:overflowPunct w:val="0"/>
      <w:autoSpaceDE w:val="0"/>
      <w:autoSpaceDN w:val="0"/>
      <w:adjustRightInd w:val="0"/>
    </w:pPr>
    <w:rPr>
      <w:rFonts w:eastAsia="Times New Roman"/>
      <w:sz w:val="20"/>
      <w:szCs w:val="20"/>
    </w:rPr>
  </w:style>
  <w:style w:type="paragraph" w:styleId="afffffffe">
    <w:name w:val="Body Text First Indent"/>
    <w:basedOn w:val="affd"/>
    <w:link w:val="affffffff"/>
    <w:uiPriority w:val="99"/>
    <w:rsid w:val="00212BF3"/>
    <w:pPr>
      <w:spacing w:after="120"/>
      <w:ind w:firstLine="210"/>
    </w:pPr>
    <w:rPr>
      <w:rFonts w:eastAsia="Times New Roman"/>
      <w:sz w:val="24"/>
      <w:szCs w:val="24"/>
    </w:rPr>
  </w:style>
  <w:style w:type="character" w:customStyle="1" w:styleId="affffffff">
    <w:name w:val="Красная строка Знак"/>
    <w:basedOn w:val="affe"/>
    <w:link w:val="afffffffe"/>
    <w:uiPriority w:val="99"/>
    <w:rsid w:val="00212BF3"/>
    <w:rPr>
      <w:rFonts w:eastAsia="SimSun"/>
      <w:sz w:val="24"/>
      <w:szCs w:val="24"/>
    </w:rPr>
  </w:style>
  <w:style w:type="character" w:customStyle="1" w:styleId="affffffff0">
    <w:name w:val="Обычный отступ Знак"/>
    <w:rsid w:val="00212BF3"/>
    <w:rPr>
      <w:sz w:val="24"/>
      <w:lang w:val="ru-RU" w:eastAsia="ru-RU" w:bidi="ar-SA"/>
    </w:rPr>
  </w:style>
  <w:style w:type="table" w:styleId="3f6">
    <w:name w:val="Table Classic 3"/>
    <w:basedOn w:val="af5"/>
    <w:rsid w:val="00212BF3"/>
    <w:pPr>
      <w:autoSpaceDE w:val="0"/>
      <w:autoSpaceDN w:val="0"/>
    </w:pPr>
    <w:rPr>
      <w:rFonts w:eastAsia="MS Mincho"/>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b">
    <w:name w:val="Table Grid 4"/>
    <w:basedOn w:val="af5"/>
    <w:rsid w:val="00212BF3"/>
    <w:pPr>
      <w:autoSpaceDE w:val="0"/>
      <w:autoSpaceDN w:val="0"/>
    </w:pPr>
    <w:rPr>
      <w:rFonts w:eastAsia="MS Mincho"/>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f7">
    <w:name w:val="Table Columns 3"/>
    <w:basedOn w:val="af5"/>
    <w:rsid w:val="00212BF3"/>
    <w:pPr>
      <w:autoSpaceDE w:val="0"/>
      <w:autoSpaceDN w:val="0"/>
    </w:pPr>
    <w:rPr>
      <w:rFonts w:eastAsia="MS Mincho"/>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character" w:customStyle="1" w:styleId="219">
    <w:name w:val="Основной текст с отступом 2 Знак1"/>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uiPriority w:val="99"/>
    <w:rsid w:val="00212BF3"/>
    <w:rPr>
      <w:rFonts w:ascii="Times New Roman" w:eastAsia="Times New Roman" w:hAnsi="Times New Roman"/>
      <w:sz w:val="24"/>
      <w:szCs w:val="24"/>
    </w:rPr>
  </w:style>
  <w:style w:type="paragraph" w:customStyle="1" w:styleId="affffffff1">
    <w:name w:val="Письмо"/>
    <w:basedOn w:val="af1"/>
    <w:rsid w:val="00212BF3"/>
    <w:pPr>
      <w:ind w:firstLine="709"/>
      <w:jc w:val="both"/>
    </w:pPr>
    <w:rPr>
      <w:rFonts w:eastAsia="Times New Roman"/>
      <w:sz w:val="28"/>
    </w:rPr>
  </w:style>
  <w:style w:type="paragraph" w:customStyle="1" w:styleId="PP">
    <w:name w:val="Строка PP"/>
    <w:basedOn w:val="afffff8"/>
    <w:rsid w:val="00212BF3"/>
    <w:pPr>
      <w:ind w:left="0" w:firstLine="709"/>
      <w:jc w:val="both"/>
    </w:pPr>
    <w:rPr>
      <w:rFonts w:eastAsia="Calibri"/>
      <w:szCs w:val="22"/>
      <w:lang w:eastAsia="en-US"/>
    </w:rPr>
  </w:style>
  <w:style w:type="paragraph" w:customStyle="1" w:styleId="xl31">
    <w:name w:val="xl31"/>
    <w:basedOn w:val="af1"/>
    <w:rsid w:val="00212BF3"/>
    <w:pPr>
      <w:pBdr>
        <w:left w:val="single" w:sz="4" w:space="0" w:color="auto"/>
        <w:right w:val="single" w:sz="4" w:space="0" w:color="auto"/>
      </w:pBdr>
      <w:spacing w:before="100" w:beforeAutospacing="1" w:after="100" w:afterAutospacing="1"/>
    </w:pPr>
    <w:rPr>
      <w:rFonts w:eastAsia="Times New Roman"/>
      <w:b/>
      <w:bCs/>
    </w:rPr>
  </w:style>
  <w:style w:type="paragraph" w:customStyle="1" w:styleId="xl32">
    <w:name w:val="xl32"/>
    <w:basedOn w:val="af1"/>
    <w:rsid w:val="00212BF3"/>
    <w:pPr>
      <w:pBdr>
        <w:left w:val="single" w:sz="4" w:space="0" w:color="auto"/>
        <w:bottom w:val="single" w:sz="4" w:space="0" w:color="auto"/>
        <w:right w:val="single" w:sz="4" w:space="0" w:color="auto"/>
      </w:pBdr>
      <w:spacing w:before="100" w:beforeAutospacing="1" w:after="100" w:afterAutospacing="1"/>
    </w:pPr>
    <w:rPr>
      <w:rFonts w:eastAsia="Times New Roman"/>
      <w:b/>
      <w:bCs/>
    </w:rPr>
  </w:style>
  <w:style w:type="paragraph" w:customStyle="1" w:styleId="xl33">
    <w:name w:val="xl33"/>
    <w:basedOn w:val="af1"/>
    <w:rsid w:val="00212BF3"/>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34">
    <w:name w:val="xl34"/>
    <w:basedOn w:val="af1"/>
    <w:rsid w:val="00212BF3"/>
    <w:pPr>
      <w:spacing w:before="100" w:beforeAutospacing="1" w:after="100" w:afterAutospacing="1"/>
    </w:pPr>
    <w:rPr>
      <w:rFonts w:eastAsia="Times New Roman"/>
      <w:b/>
      <w:bCs/>
    </w:rPr>
  </w:style>
  <w:style w:type="paragraph" w:customStyle="1" w:styleId="xl35">
    <w:name w:val="xl35"/>
    <w:basedOn w:val="af1"/>
    <w:rsid w:val="00212BF3"/>
    <w:pPr>
      <w:spacing w:before="100" w:beforeAutospacing="1" w:after="100" w:afterAutospacing="1"/>
      <w:jc w:val="center"/>
    </w:pPr>
    <w:rPr>
      <w:rFonts w:eastAsia="Times New Roman"/>
      <w:b/>
      <w:bCs/>
    </w:rPr>
  </w:style>
  <w:style w:type="paragraph" w:customStyle="1" w:styleId="xl36">
    <w:name w:val="xl36"/>
    <w:basedOn w:val="af1"/>
    <w:rsid w:val="00212BF3"/>
    <w:pPr>
      <w:pBdr>
        <w:top w:val="single" w:sz="4" w:space="0" w:color="auto"/>
        <w:left w:val="single" w:sz="4" w:space="0" w:color="auto"/>
        <w:right w:val="single" w:sz="4" w:space="0" w:color="auto"/>
      </w:pBdr>
      <w:spacing w:before="100" w:beforeAutospacing="1" w:after="100" w:afterAutospacing="1"/>
      <w:jc w:val="center"/>
    </w:pPr>
    <w:rPr>
      <w:rFonts w:eastAsia="Times New Roman"/>
      <w:b/>
      <w:bCs/>
    </w:rPr>
  </w:style>
  <w:style w:type="paragraph" w:customStyle="1" w:styleId="xl37">
    <w:name w:val="xl37"/>
    <w:basedOn w:val="af1"/>
    <w:rsid w:val="00212BF3"/>
    <w:pPr>
      <w:pBdr>
        <w:top w:val="single" w:sz="4" w:space="0" w:color="auto"/>
        <w:left w:val="single" w:sz="4" w:space="0" w:color="auto"/>
        <w:right w:val="single" w:sz="4" w:space="0" w:color="auto"/>
      </w:pBdr>
      <w:spacing w:before="100" w:beforeAutospacing="1" w:after="100" w:afterAutospacing="1"/>
    </w:pPr>
    <w:rPr>
      <w:rFonts w:eastAsia="Times New Roman"/>
    </w:rPr>
  </w:style>
  <w:style w:type="paragraph" w:customStyle="1" w:styleId="xl38">
    <w:name w:val="xl38"/>
    <w:basedOn w:val="af1"/>
    <w:rsid w:val="00212BF3"/>
    <w:pPr>
      <w:pBdr>
        <w:left w:val="single" w:sz="4" w:space="0" w:color="auto"/>
        <w:right w:val="single" w:sz="4" w:space="0" w:color="auto"/>
      </w:pBdr>
      <w:spacing w:before="100" w:beforeAutospacing="1" w:after="100" w:afterAutospacing="1"/>
      <w:jc w:val="center"/>
    </w:pPr>
    <w:rPr>
      <w:rFonts w:eastAsia="Times New Roman"/>
      <w:b/>
      <w:bCs/>
    </w:rPr>
  </w:style>
  <w:style w:type="paragraph" w:customStyle="1" w:styleId="xl39">
    <w:name w:val="xl39"/>
    <w:basedOn w:val="af1"/>
    <w:rsid w:val="00212BF3"/>
    <w:pPr>
      <w:spacing w:before="100" w:beforeAutospacing="1" w:after="100" w:afterAutospacing="1"/>
      <w:jc w:val="center"/>
    </w:pPr>
    <w:rPr>
      <w:rFonts w:eastAsia="Times New Roman"/>
    </w:rPr>
  </w:style>
  <w:style w:type="paragraph" w:customStyle="1" w:styleId="xl40">
    <w:name w:val="xl40"/>
    <w:basedOn w:val="af1"/>
    <w:rsid w:val="00212BF3"/>
    <w:pPr>
      <w:pBdr>
        <w:left w:val="single" w:sz="4" w:space="0" w:color="auto"/>
        <w:bottom w:val="single" w:sz="4" w:space="0" w:color="auto"/>
        <w:right w:val="single" w:sz="4" w:space="0" w:color="auto"/>
      </w:pBdr>
      <w:spacing w:before="100" w:beforeAutospacing="1" w:after="100" w:afterAutospacing="1"/>
      <w:jc w:val="center"/>
    </w:pPr>
    <w:rPr>
      <w:rFonts w:eastAsia="Times New Roman"/>
      <w:b/>
      <w:bCs/>
    </w:rPr>
  </w:style>
  <w:style w:type="paragraph" w:customStyle="1" w:styleId="xl41">
    <w:name w:val="xl41"/>
    <w:basedOn w:val="af1"/>
    <w:rsid w:val="00212BF3"/>
    <w:pPr>
      <w:pBdr>
        <w:left w:val="single" w:sz="4" w:space="0" w:color="auto"/>
        <w:bottom w:val="single" w:sz="4" w:space="0" w:color="auto"/>
        <w:right w:val="single" w:sz="4" w:space="0" w:color="auto"/>
      </w:pBdr>
      <w:spacing w:before="100" w:beforeAutospacing="1" w:after="100" w:afterAutospacing="1"/>
      <w:jc w:val="center"/>
    </w:pPr>
    <w:rPr>
      <w:rFonts w:eastAsia="Times New Roman"/>
    </w:rPr>
  </w:style>
  <w:style w:type="paragraph" w:customStyle="1" w:styleId="xl42">
    <w:name w:val="xl42"/>
    <w:basedOn w:val="af1"/>
    <w:rsid w:val="00212BF3"/>
    <w:pPr>
      <w:pBdr>
        <w:left w:val="single" w:sz="4" w:space="0" w:color="auto"/>
        <w:right w:val="single" w:sz="4" w:space="0" w:color="auto"/>
      </w:pBdr>
      <w:spacing w:before="100" w:beforeAutospacing="1" w:after="100" w:afterAutospacing="1"/>
    </w:pPr>
    <w:rPr>
      <w:rFonts w:eastAsia="Times New Roman"/>
    </w:rPr>
  </w:style>
  <w:style w:type="paragraph" w:customStyle="1" w:styleId="xl43">
    <w:name w:val="xl43"/>
    <w:basedOn w:val="af1"/>
    <w:rsid w:val="00212BF3"/>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44">
    <w:name w:val="xl44"/>
    <w:basedOn w:val="af1"/>
    <w:rsid w:val="00212BF3"/>
    <w:pPr>
      <w:pBdr>
        <w:top w:val="single" w:sz="4" w:space="0" w:color="auto"/>
        <w:left w:val="single" w:sz="4" w:space="0" w:color="auto"/>
        <w:right w:val="single" w:sz="4" w:space="0" w:color="auto"/>
      </w:pBdr>
      <w:spacing w:before="100" w:beforeAutospacing="1" w:after="100" w:afterAutospacing="1"/>
      <w:jc w:val="right"/>
    </w:pPr>
    <w:rPr>
      <w:rFonts w:eastAsia="Times New Roman"/>
    </w:rPr>
  </w:style>
  <w:style w:type="paragraph" w:customStyle="1" w:styleId="xl45">
    <w:name w:val="xl45"/>
    <w:basedOn w:val="af1"/>
    <w:rsid w:val="00212BF3"/>
    <w:pPr>
      <w:pBdr>
        <w:left w:val="single" w:sz="4" w:space="0" w:color="auto"/>
        <w:right w:val="single" w:sz="4" w:space="0" w:color="auto"/>
      </w:pBdr>
      <w:spacing w:before="100" w:beforeAutospacing="1" w:after="100" w:afterAutospacing="1"/>
      <w:jc w:val="right"/>
    </w:pPr>
    <w:rPr>
      <w:rFonts w:eastAsia="Times New Roman"/>
    </w:rPr>
  </w:style>
  <w:style w:type="paragraph" w:customStyle="1" w:styleId="xl46">
    <w:name w:val="xl46"/>
    <w:basedOn w:val="af1"/>
    <w:rsid w:val="00212BF3"/>
    <w:pPr>
      <w:pBdr>
        <w:left w:val="single" w:sz="4" w:space="0" w:color="auto"/>
        <w:bottom w:val="single" w:sz="4" w:space="0" w:color="auto"/>
        <w:right w:val="single" w:sz="4" w:space="0" w:color="auto"/>
      </w:pBdr>
      <w:spacing w:before="100" w:beforeAutospacing="1" w:after="100" w:afterAutospacing="1"/>
      <w:jc w:val="right"/>
    </w:pPr>
    <w:rPr>
      <w:rFonts w:eastAsia="Times New Roman"/>
    </w:rPr>
  </w:style>
  <w:style w:type="paragraph" w:customStyle="1" w:styleId="xl47">
    <w:name w:val="xl47"/>
    <w:basedOn w:val="af1"/>
    <w:rsid w:val="00212BF3"/>
    <w:pPr>
      <w:spacing w:before="100" w:beforeAutospacing="1" w:after="100" w:afterAutospacing="1"/>
      <w:jc w:val="right"/>
    </w:pPr>
    <w:rPr>
      <w:rFonts w:eastAsia="Times New Roman"/>
    </w:rPr>
  </w:style>
  <w:style w:type="paragraph" w:customStyle="1" w:styleId="xl48">
    <w:name w:val="xl48"/>
    <w:basedOn w:val="af1"/>
    <w:rsid w:val="00212BF3"/>
    <w:pPr>
      <w:pBdr>
        <w:top w:val="single" w:sz="4" w:space="0" w:color="auto"/>
        <w:bottom w:val="single" w:sz="4" w:space="0" w:color="auto"/>
      </w:pBdr>
      <w:spacing w:before="100" w:beforeAutospacing="1" w:after="100" w:afterAutospacing="1"/>
      <w:jc w:val="right"/>
    </w:pPr>
    <w:rPr>
      <w:rFonts w:eastAsia="Times New Roman"/>
    </w:rPr>
  </w:style>
  <w:style w:type="paragraph" w:customStyle="1" w:styleId="xl49">
    <w:name w:val="xl49"/>
    <w:basedOn w:val="af1"/>
    <w:rsid w:val="00212BF3"/>
    <w:pPr>
      <w:pBdr>
        <w:top w:val="single" w:sz="4" w:space="0" w:color="auto"/>
        <w:bottom w:val="single" w:sz="4" w:space="0" w:color="auto"/>
        <w:right w:val="single" w:sz="4" w:space="0" w:color="auto"/>
      </w:pBdr>
      <w:spacing w:before="100" w:beforeAutospacing="1" w:after="100" w:afterAutospacing="1"/>
      <w:jc w:val="right"/>
    </w:pPr>
    <w:rPr>
      <w:rFonts w:eastAsia="Times New Roman"/>
    </w:rPr>
  </w:style>
  <w:style w:type="paragraph" w:customStyle="1" w:styleId="xl50">
    <w:name w:val="xl50"/>
    <w:basedOn w:val="af1"/>
    <w:rsid w:val="00212BF3"/>
    <w:pPr>
      <w:pBdr>
        <w:top w:val="single" w:sz="4" w:space="0" w:color="auto"/>
        <w:right w:val="single" w:sz="4" w:space="0" w:color="auto"/>
      </w:pBdr>
      <w:spacing w:before="100" w:beforeAutospacing="1" w:after="100" w:afterAutospacing="1"/>
      <w:jc w:val="right"/>
    </w:pPr>
    <w:rPr>
      <w:rFonts w:eastAsia="Times New Roman"/>
    </w:rPr>
  </w:style>
  <w:style w:type="paragraph" w:customStyle="1" w:styleId="xl51">
    <w:name w:val="xl51"/>
    <w:basedOn w:val="af1"/>
    <w:rsid w:val="00212BF3"/>
    <w:pPr>
      <w:pBdr>
        <w:right w:val="single" w:sz="4" w:space="0" w:color="auto"/>
      </w:pBdr>
      <w:spacing w:before="100" w:beforeAutospacing="1" w:after="100" w:afterAutospacing="1"/>
      <w:jc w:val="right"/>
    </w:pPr>
    <w:rPr>
      <w:rFonts w:eastAsia="Times New Roman"/>
    </w:rPr>
  </w:style>
  <w:style w:type="paragraph" w:customStyle="1" w:styleId="xl52">
    <w:name w:val="xl52"/>
    <w:basedOn w:val="af1"/>
    <w:rsid w:val="00212BF3"/>
    <w:pPr>
      <w:pBdr>
        <w:bottom w:val="single" w:sz="4" w:space="0" w:color="auto"/>
        <w:right w:val="single" w:sz="4" w:space="0" w:color="auto"/>
      </w:pBdr>
      <w:spacing w:before="100" w:beforeAutospacing="1" w:after="100" w:afterAutospacing="1"/>
      <w:jc w:val="right"/>
    </w:pPr>
    <w:rPr>
      <w:rFonts w:eastAsia="Times New Roman"/>
    </w:rPr>
  </w:style>
  <w:style w:type="paragraph" w:customStyle="1" w:styleId="2TimesNewRoman12pt60">
    <w:name w:val="Стиль Заголовок 2 + Times New Roman 12 pt Перед:  6 пт После:  0......"/>
    <w:basedOn w:val="af1"/>
    <w:next w:val="affd"/>
    <w:autoRedefine/>
    <w:rsid w:val="00212BF3"/>
    <w:pPr>
      <w:keepNext/>
      <w:widowControl w:val="0"/>
      <w:autoSpaceDE w:val="0"/>
      <w:autoSpaceDN w:val="0"/>
      <w:adjustRightInd w:val="0"/>
      <w:outlineLvl w:val="1"/>
    </w:pPr>
    <w:rPr>
      <w:rFonts w:eastAsia="Times New Roman"/>
      <w:b/>
      <w:bCs/>
      <w:i/>
      <w:iCs/>
      <w:szCs w:val="20"/>
    </w:rPr>
  </w:style>
  <w:style w:type="paragraph" w:customStyle="1" w:styleId="312pt00">
    <w:name w:val="Стиль Заголовок 3 12pt + Перед:  0 пт После:  0 пт"/>
    <w:basedOn w:val="af1"/>
    <w:rsid w:val="00212BF3"/>
    <w:pPr>
      <w:keepNext/>
      <w:widowControl w:val="0"/>
      <w:autoSpaceDE w:val="0"/>
      <w:autoSpaceDN w:val="0"/>
      <w:adjustRightInd w:val="0"/>
      <w:outlineLvl w:val="2"/>
    </w:pPr>
    <w:rPr>
      <w:rFonts w:eastAsia="Times New Roman"/>
      <w:i/>
      <w:iCs/>
      <w:szCs w:val="20"/>
    </w:rPr>
  </w:style>
  <w:style w:type="paragraph" w:customStyle="1" w:styleId="01">
    <w:name w:val="Заголовок 0"/>
    <w:basedOn w:val="1a"/>
    <w:link w:val="02"/>
    <w:autoRedefine/>
    <w:rsid w:val="00212BF3"/>
    <w:pPr>
      <w:keepLines/>
      <w:spacing w:before="0" w:after="0"/>
      <w:ind w:left="360"/>
      <w:jc w:val="both"/>
    </w:pPr>
    <w:rPr>
      <w:rFonts w:ascii="Times New Roman" w:eastAsiaTheme="majorEastAsia" w:hAnsi="Times New Roman" w:cs="Times New Roman"/>
      <w:kern w:val="0"/>
      <w:sz w:val="24"/>
      <w:szCs w:val="24"/>
      <w:lang w:eastAsia="en-US"/>
    </w:rPr>
  </w:style>
  <w:style w:type="paragraph" w:customStyle="1" w:styleId="FR1">
    <w:name w:val="FR1"/>
    <w:rsid w:val="00212BF3"/>
    <w:pPr>
      <w:widowControl w:val="0"/>
      <w:autoSpaceDE w:val="0"/>
      <w:autoSpaceDN w:val="0"/>
      <w:adjustRightInd w:val="0"/>
      <w:ind w:right="200"/>
      <w:jc w:val="center"/>
    </w:pPr>
    <w:rPr>
      <w:rFonts w:ascii="Arial" w:hAnsi="Arial" w:cs="Arial"/>
      <w:b/>
      <w:bCs/>
      <w:sz w:val="24"/>
      <w:szCs w:val="24"/>
    </w:rPr>
  </w:style>
  <w:style w:type="paragraph" w:customStyle="1" w:styleId="FR2">
    <w:name w:val="FR2"/>
    <w:rsid w:val="00212BF3"/>
    <w:pPr>
      <w:widowControl w:val="0"/>
      <w:autoSpaceDE w:val="0"/>
      <w:autoSpaceDN w:val="0"/>
      <w:adjustRightInd w:val="0"/>
      <w:spacing w:before="280" w:line="300" w:lineRule="auto"/>
      <w:ind w:left="1520" w:right="1200"/>
      <w:jc w:val="center"/>
    </w:pPr>
    <w:rPr>
      <w:rFonts w:ascii="Arial" w:hAnsi="Arial" w:cs="Arial"/>
      <w:i/>
      <w:iCs/>
      <w:sz w:val="28"/>
      <w:szCs w:val="28"/>
    </w:rPr>
  </w:style>
  <w:style w:type="paragraph" w:customStyle="1" w:styleId="1ff5">
    <w:name w:val="Обычный1"/>
    <w:rsid w:val="00212BF3"/>
  </w:style>
  <w:style w:type="paragraph" w:customStyle="1" w:styleId="a3">
    <w:name w:val="Список отчета"/>
    <w:basedOn w:val="affd"/>
    <w:rsid w:val="00212BF3"/>
    <w:pPr>
      <w:numPr>
        <w:numId w:val="37"/>
      </w:numPr>
      <w:spacing w:before="120" w:line="312" w:lineRule="auto"/>
      <w:ind w:left="993" w:right="170"/>
      <w:jc w:val="both"/>
    </w:pPr>
    <w:rPr>
      <w:rFonts w:eastAsia="Times New Roman"/>
      <w:spacing w:val="10"/>
      <w:sz w:val="24"/>
    </w:rPr>
  </w:style>
  <w:style w:type="paragraph" w:customStyle="1" w:styleId="FR4">
    <w:name w:val="FR4"/>
    <w:rsid w:val="00212BF3"/>
    <w:pPr>
      <w:widowControl w:val="0"/>
      <w:autoSpaceDE w:val="0"/>
      <w:autoSpaceDN w:val="0"/>
      <w:adjustRightInd w:val="0"/>
      <w:ind w:left="4960"/>
    </w:pPr>
    <w:rPr>
      <w:noProof/>
      <w:sz w:val="16"/>
      <w:szCs w:val="16"/>
    </w:rPr>
  </w:style>
  <w:style w:type="paragraph" w:customStyle="1" w:styleId="affffffff2">
    <w:name w:val="Заголовок раздела"/>
    <w:basedOn w:val="af1"/>
    <w:rsid w:val="00212BF3"/>
    <w:pPr>
      <w:keepNext/>
      <w:keepLines/>
      <w:spacing w:before="120" w:after="160"/>
      <w:ind w:firstLine="709"/>
      <w:jc w:val="center"/>
    </w:pPr>
    <w:rPr>
      <w:rFonts w:ascii="Arial" w:eastAsia="Times New Roman" w:hAnsi="Arial"/>
      <w:b/>
      <w:i/>
      <w:kern w:val="28"/>
      <w:sz w:val="28"/>
      <w:szCs w:val="20"/>
    </w:rPr>
  </w:style>
  <w:style w:type="paragraph" w:customStyle="1" w:styleId="abzac">
    <w:name w:val="abzac"/>
    <w:basedOn w:val="af1"/>
    <w:rsid w:val="00212BF3"/>
    <w:pPr>
      <w:ind w:firstLine="225"/>
      <w:jc w:val="both"/>
    </w:pPr>
    <w:rPr>
      <w:rFonts w:eastAsia="Times New Roman"/>
    </w:rPr>
  </w:style>
  <w:style w:type="paragraph" w:customStyle="1" w:styleId="ab">
    <w:name w:val="штрих"/>
    <w:basedOn w:val="affd"/>
    <w:rsid w:val="00212BF3"/>
    <w:pPr>
      <w:numPr>
        <w:numId w:val="38"/>
      </w:numPr>
      <w:tabs>
        <w:tab w:val="num" w:pos="360"/>
      </w:tabs>
      <w:ind w:left="924" w:hanging="357"/>
      <w:jc w:val="both"/>
    </w:pPr>
    <w:rPr>
      <w:rFonts w:eastAsia="Times New Roman"/>
      <w:sz w:val="28"/>
      <w:szCs w:val="28"/>
    </w:rPr>
  </w:style>
  <w:style w:type="paragraph" w:customStyle="1" w:styleId="2ff2">
    <w:name w:val="Заголовок2"/>
    <w:basedOn w:val="af1"/>
    <w:next w:val="af1"/>
    <w:rsid w:val="00212BF3"/>
    <w:pPr>
      <w:suppressAutoHyphens/>
      <w:spacing w:before="60" w:after="60"/>
      <w:ind w:left="1701" w:right="1701"/>
      <w:jc w:val="center"/>
    </w:pPr>
    <w:rPr>
      <w:rFonts w:eastAsia="Times New Roman"/>
      <w:b/>
      <w:spacing w:val="20"/>
      <w:sz w:val="28"/>
      <w:szCs w:val="20"/>
    </w:rPr>
  </w:style>
  <w:style w:type="paragraph" w:customStyle="1" w:styleId="xl53">
    <w:name w:val="xl53"/>
    <w:basedOn w:val="af1"/>
    <w:rsid w:val="00212BF3"/>
    <w:pPr>
      <w:pBdr>
        <w:top w:val="single" w:sz="4" w:space="0" w:color="auto"/>
        <w:left w:val="single" w:sz="4" w:space="0" w:color="auto"/>
        <w:right w:val="single" w:sz="4" w:space="0" w:color="auto"/>
      </w:pBdr>
      <w:spacing w:before="100" w:beforeAutospacing="1" w:after="100" w:afterAutospacing="1"/>
    </w:pPr>
    <w:rPr>
      <w:rFonts w:eastAsia="Times New Roman"/>
      <w:color w:val="000000"/>
    </w:rPr>
  </w:style>
  <w:style w:type="paragraph" w:customStyle="1" w:styleId="xl54">
    <w:name w:val="xl54"/>
    <w:basedOn w:val="af1"/>
    <w:rsid w:val="00212BF3"/>
    <w:pPr>
      <w:pBdr>
        <w:left w:val="single" w:sz="4" w:space="0" w:color="auto"/>
        <w:right w:val="single" w:sz="4" w:space="0" w:color="auto"/>
      </w:pBdr>
      <w:spacing w:before="100" w:beforeAutospacing="1" w:after="100" w:afterAutospacing="1"/>
    </w:pPr>
    <w:rPr>
      <w:rFonts w:eastAsia="Times New Roman"/>
      <w:color w:val="000000"/>
    </w:rPr>
  </w:style>
  <w:style w:type="paragraph" w:customStyle="1" w:styleId="xl55">
    <w:name w:val="xl55"/>
    <w:basedOn w:val="af1"/>
    <w:rsid w:val="00212BF3"/>
    <w:pPr>
      <w:pBdr>
        <w:left w:val="single" w:sz="4" w:space="0" w:color="auto"/>
        <w:right w:val="single" w:sz="4" w:space="0" w:color="auto"/>
      </w:pBdr>
      <w:spacing w:before="100" w:beforeAutospacing="1" w:after="100" w:afterAutospacing="1"/>
      <w:jc w:val="right"/>
    </w:pPr>
    <w:rPr>
      <w:rFonts w:eastAsia="Times New Roman"/>
      <w:color w:val="000000"/>
    </w:rPr>
  </w:style>
  <w:style w:type="paragraph" w:customStyle="1" w:styleId="xl56">
    <w:name w:val="xl56"/>
    <w:basedOn w:val="af1"/>
    <w:rsid w:val="00212BF3"/>
    <w:pPr>
      <w:pBdr>
        <w:left w:val="single" w:sz="4" w:space="0" w:color="auto"/>
        <w:bottom w:val="single" w:sz="4" w:space="0" w:color="auto"/>
        <w:right w:val="single" w:sz="4" w:space="0" w:color="auto"/>
      </w:pBdr>
      <w:spacing w:before="100" w:beforeAutospacing="1" w:after="100" w:afterAutospacing="1"/>
      <w:jc w:val="right"/>
    </w:pPr>
    <w:rPr>
      <w:rFonts w:eastAsia="Times New Roman"/>
      <w:color w:val="000000"/>
    </w:rPr>
  </w:style>
  <w:style w:type="paragraph" w:customStyle="1" w:styleId="xl57">
    <w:name w:val="xl57"/>
    <w:basedOn w:val="af1"/>
    <w:rsid w:val="00212BF3"/>
    <w:pPr>
      <w:pBdr>
        <w:top w:val="single" w:sz="4" w:space="0" w:color="auto"/>
        <w:bottom w:val="single" w:sz="4" w:space="0" w:color="auto"/>
      </w:pBdr>
      <w:spacing w:before="100" w:beforeAutospacing="1" w:after="100" w:afterAutospacing="1"/>
    </w:pPr>
    <w:rPr>
      <w:rFonts w:eastAsia="Times New Roman"/>
    </w:rPr>
  </w:style>
  <w:style w:type="paragraph" w:customStyle="1" w:styleId="xl58">
    <w:name w:val="xl58"/>
    <w:basedOn w:val="af1"/>
    <w:rsid w:val="00212BF3"/>
    <w:pPr>
      <w:pBdr>
        <w:left w:val="single" w:sz="4" w:space="0" w:color="auto"/>
        <w:bottom w:val="single" w:sz="4" w:space="0" w:color="auto"/>
      </w:pBdr>
      <w:spacing w:before="100" w:beforeAutospacing="1" w:after="100" w:afterAutospacing="1"/>
      <w:jc w:val="right"/>
    </w:pPr>
    <w:rPr>
      <w:rFonts w:eastAsia="Times New Roman"/>
      <w:color w:val="000000"/>
    </w:rPr>
  </w:style>
  <w:style w:type="paragraph" w:customStyle="1" w:styleId="xl59">
    <w:name w:val="xl59"/>
    <w:basedOn w:val="af1"/>
    <w:rsid w:val="00212BF3"/>
    <w:pPr>
      <w:pBdr>
        <w:bottom w:val="single" w:sz="4" w:space="0" w:color="auto"/>
      </w:pBdr>
      <w:spacing w:before="100" w:beforeAutospacing="1" w:after="100" w:afterAutospacing="1"/>
      <w:jc w:val="right"/>
    </w:pPr>
    <w:rPr>
      <w:rFonts w:eastAsia="Times New Roman"/>
      <w:color w:val="000000"/>
    </w:rPr>
  </w:style>
  <w:style w:type="character" w:styleId="affffffff3">
    <w:name w:val="endnote reference"/>
    <w:uiPriority w:val="99"/>
    <w:rsid w:val="00212BF3"/>
    <w:rPr>
      <w:vertAlign w:val="superscript"/>
    </w:rPr>
  </w:style>
  <w:style w:type="character" w:customStyle="1" w:styleId="212pt3">
    <w:name w:val="Заголовок 2 + 12 pt Знак Знак Знак Знак Знак"/>
    <w:rsid w:val="00212BF3"/>
    <w:rPr>
      <w:b/>
      <w:bCs/>
      <w:sz w:val="24"/>
      <w:lang w:val="ru-RU" w:eastAsia="ru-RU" w:bidi="ar-SA"/>
    </w:rPr>
  </w:style>
  <w:style w:type="character" w:customStyle="1" w:styleId="212pt4">
    <w:name w:val="Заголовок 2 + 12 pt Знак Знак Знак Знак"/>
    <w:rsid w:val="00212BF3"/>
    <w:rPr>
      <w:bCs/>
      <w:sz w:val="24"/>
      <w:szCs w:val="24"/>
      <w:lang w:val="ru-RU" w:eastAsia="ru-RU" w:bidi="ar-SA"/>
    </w:rPr>
  </w:style>
  <w:style w:type="table" w:styleId="1ff6">
    <w:name w:val="Table Columns 1"/>
    <w:basedOn w:val="af5"/>
    <w:rsid w:val="00212BF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b">
    <w:name w:val="Table Columns 5"/>
    <w:basedOn w:val="af5"/>
    <w:rsid w:val="00212BF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5"/>
    <w:rsid w:val="00212BF3"/>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5"/>
    <w:rsid w:val="00212BF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5"/>
    <w:rsid w:val="00212BF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8">
    <w:name w:val="Table 3D effects 3"/>
    <w:basedOn w:val="af5"/>
    <w:rsid w:val="00212BF3"/>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4">
    <w:name w:val="Table Contemporary"/>
    <w:basedOn w:val="af5"/>
    <w:rsid w:val="00212BF3"/>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3">
    <w:name w:val="Изысканная таблица2"/>
    <w:basedOn w:val="af5"/>
    <w:next w:val="afffffff0"/>
    <w:rsid w:val="00212BF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f7">
    <w:name w:val="Table Subtle 1"/>
    <w:basedOn w:val="af5"/>
    <w:rsid w:val="00212BF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5"/>
    <w:rsid w:val="00212BF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8">
    <w:name w:val="Стиль таблицы1"/>
    <w:basedOn w:val="aff9"/>
    <w:rsid w:val="00212BF3"/>
    <w:rPr>
      <w:rFonts w:eastAsia="Times New Roman"/>
    </w:rPr>
    <w:tblPr/>
  </w:style>
  <w:style w:type="paragraph" w:styleId="4">
    <w:name w:val="List Bullet 4"/>
    <w:basedOn w:val="af1"/>
    <w:rsid w:val="00212BF3"/>
    <w:pPr>
      <w:numPr>
        <w:numId w:val="36"/>
      </w:numPr>
      <w:overflowPunct w:val="0"/>
      <w:autoSpaceDE w:val="0"/>
      <w:autoSpaceDN w:val="0"/>
      <w:adjustRightInd w:val="0"/>
    </w:pPr>
    <w:rPr>
      <w:rFonts w:eastAsia="Times New Roman"/>
      <w:szCs w:val="20"/>
    </w:rPr>
  </w:style>
  <w:style w:type="numbering" w:customStyle="1" w:styleId="30">
    <w:name w:val="Стиль3"/>
    <w:rsid w:val="00212BF3"/>
    <w:pPr>
      <w:numPr>
        <w:numId w:val="39"/>
      </w:numPr>
    </w:pPr>
  </w:style>
  <w:style w:type="numbering" w:customStyle="1" w:styleId="40">
    <w:name w:val="Стиль4"/>
    <w:rsid w:val="00212BF3"/>
    <w:pPr>
      <w:numPr>
        <w:numId w:val="40"/>
      </w:numPr>
    </w:pPr>
  </w:style>
  <w:style w:type="numbering" w:styleId="ae">
    <w:name w:val="Outline List 3"/>
    <w:basedOn w:val="af6"/>
    <w:rsid w:val="00212BF3"/>
    <w:pPr>
      <w:numPr>
        <w:numId w:val="41"/>
      </w:numPr>
    </w:pPr>
  </w:style>
  <w:style w:type="paragraph" w:customStyle="1" w:styleId="1111">
    <w:name w:val="1.1.1.1_ норм"/>
    <w:basedOn w:val="af1"/>
    <w:link w:val="11110"/>
    <w:autoRedefine/>
    <w:rsid w:val="00212BF3"/>
    <w:pPr>
      <w:keepNext/>
      <w:spacing w:line="360" w:lineRule="auto"/>
      <w:ind w:firstLine="709"/>
      <w:jc w:val="both"/>
      <w:outlineLvl w:val="3"/>
    </w:pPr>
    <w:rPr>
      <w:rFonts w:eastAsia="Times New Roman"/>
      <w:bCs/>
      <w:lang w:eastAsia="en-US" w:bidi="en-US"/>
    </w:rPr>
  </w:style>
  <w:style w:type="character" w:customStyle="1" w:styleId="11110">
    <w:name w:val="1.1.1.1_ норм Знак"/>
    <w:link w:val="1111"/>
    <w:rsid w:val="00212BF3"/>
    <w:rPr>
      <w:bCs/>
      <w:sz w:val="24"/>
      <w:szCs w:val="24"/>
      <w:lang w:eastAsia="en-US" w:bidi="en-US"/>
    </w:rPr>
  </w:style>
  <w:style w:type="paragraph" w:customStyle="1" w:styleId="-">
    <w:name w:val="Таблица - Шапка"/>
    <w:basedOn w:val="af1"/>
    <w:qFormat/>
    <w:rsid w:val="00212BF3"/>
    <w:pPr>
      <w:jc w:val="center"/>
    </w:pPr>
    <w:rPr>
      <w:rFonts w:ascii="Arial" w:eastAsia="Times New Roman" w:hAnsi="Arial" w:cs="Arial"/>
      <w:b/>
      <w:bCs/>
      <w:sz w:val="18"/>
      <w:szCs w:val="20"/>
    </w:rPr>
  </w:style>
  <w:style w:type="character" w:customStyle="1" w:styleId="101">
    <w:name w:val="Сноска 10"/>
    <w:qFormat/>
    <w:rsid w:val="00212BF3"/>
    <w:rPr>
      <w:rFonts w:ascii="Times New Roman" w:hAnsi="Times New Roman" w:cs="Times New Roman"/>
      <w:vertAlign w:val="superscript"/>
    </w:rPr>
  </w:style>
  <w:style w:type="paragraph" w:customStyle="1" w:styleId="-0">
    <w:name w:val="Таблица - Текст основной"/>
    <w:basedOn w:val="af1"/>
    <w:qFormat/>
    <w:rsid w:val="00212BF3"/>
    <w:pPr>
      <w:widowControl w:val="0"/>
    </w:pPr>
    <w:rPr>
      <w:rFonts w:ascii="Arial" w:eastAsia="Times New Roman" w:hAnsi="Arial" w:cs="Arial"/>
      <w:sz w:val="18"/>
      <w:szCs w:val="20"/>
    </w:rPr>
  </w:style>
  <w:style w:type="paragraph" w:customStyle="1" w:styleId="-4">
    <w:name w:val="Таблица - Числа справа"/>
    <w:basedOn w:val="-0"/>
    <w:qFormat/>
    <w:rsid w:val="00212BF3"/>
    <w:pPr>
      <w:jc w:val="right"/>
    </w:pPr>
  </w:style>
  <w:style w:type="paragraph" w:customStyle="1" w:styleId="-5">
    <w:name w:val="Таблица - Текст центр"/>
    <w:basedOn w:val="-0"/>
    <w:qFormat/>
    <w:rsid w:val="00212BF3"/>
    <w:pPr>
      <w:jc w:val="center"/>
    </w:pPr>
  </w:style>
  <w:style w:type="paragraph" w:customStyle="1" w:styleId="-20">
    <w:name w:val="Таблица - Числа справа 2"/>
    <w:basedOn w:val="-4"/>
    <w:qFormat/>
    <w:rsid w:val="00212BF3"/>
    <w:pPr>
      <w:ind w:right="113"/>
    </w:pPr>
  </w:style>
  <w:style w:type="paragraph" w:customStyle="1" w:styleId="1ff9">
    <w:name w:val="Знак Знак Знак1 Знак"/>
    <w:basedOn w:val="af1"/>
    <w:next w:val="20"/>
    <w:autoRedefine/>
    <w:rsid w:val="00212BF3"/>
    <w:pPr>
      <w:spacing w:after="160" w:line="240" w:lineRule="exact"/>
      <w:jc w:val="right"/>
    </w:pPr>
    <w:rPr>
      <w:rFonts w:eastAsia="Times New Roman"/>
      <w:noProof/>
      <w:lang w:val="en-US" w:eastAsia="en-US"/>
    </w:rPr>
  </w:style>
  <w:style w:type="paragraph" w:customStyle="1" w:styleId="1ffa">
    <w:name w:val="1 Знак Знак Знак Знак"/>
    <w:basedOn w:val="af1"/>
    <w:rsid w:val="00212BF3"/>
    <w:pPr>
      <w:spacing w:before="100" w:beforeAutospacing="1" w:after="100" w:afterAutospacing="1"/>
    </w:pPr>
    <w:rPr>
      <w:rFonts w:ascii="Tahoma" w:eastAsia="Times New Roman" w:hAnsi="Tahoma"/>
      <w:sz w:val="20"/>
      <w:szCs w:val="20"/>
      <w:lang w:val="en-US" w:eastAsia="en-US"/>
    </w:rPr>
  </w:style>
  <w:style w:type="paragraph" w:customStyle="1" w:styleId="2ff4">
    <w:name w:val="Знак Знак Знак2 Знак"/>
    <w:basedOn w:val="af1"/>
    <w:next w:val="20"/>
    <w:autoRedefine/>
    <w:rsid w:val="00212BF3"/>
    <w:pPr>
      <w:spacing w:after="160" w:line="240" w:lineRule="exact"/>
      <w:jc w:val="right"/>
    </w:pPr>
    <w:rPr>
      <w:rFonts w:eastAsia="Times New Roman"/>
      <w:noProof/>
      <w:lang w:val="en-US" w:eastAsia="en-US"/>
    </w:rPr>
  </w:style>
  <w:style w:type="paragraph" w:styleId="affffffff5">
    <w:name w:val="List Continue"/>
    <w:basedOn w:val="af1"/>
    <w:rsid w:val="00212BF3"/>
    <w:pPr>
      <w:overflowPunct w:val="0"/>
      <w:autoSpaceDE w:val="0"/>
      <w:autoSpaceDN w:val="0"/>
      <w:adjustRightInd w:val="0"/>
      <w:spacing w:after="120"/>
      <w:ind w:left="283"/>
    </w:pPr>
    <w:rPr>
      <w:rFonts w:eastAsia="Times New Roman"/>
      <w:szCs w:val="20"/>
    </w:rPr>
  </w:style>
  <w:style w:type="paragraph" w:customStyle="1" w:styleId="BodyText22">
    <w:name w:val="Body Text 22"/>
    <w:basedOn w:val="af1"/>
    <w:rsid w:val="00212BF3"/>
    <w:pPr>
      <w:spacing w:after="120"/>
      <w:jc w:val="both"/>
    </w:pPr>
    <w:rPr>
      <w:rFonts w:eastAsia="Times New Roman"/>
      <w:sz w:val="28"/>
      <w:szCs w:val="20"/>
    </w:rPr>
  </w:style>
  <w:style w:type="paragraph" w:customStyle="1" w:styleId="3f9">
    <w:name w:val="заг 3"/>
    <w:basedOn w:val="32"/>
    <w:rsid w:val="00212BF3"/>
    <w:pPr>
      <w:spacing w:before="0" w:after="0"/>
      <w:jc w:val="center"/>
    </w:pPr>
    <w:rPr>
      <w:rFonts w:ascii="Times New Roman" w:eastAsia="Times New Roman" w:hAnsi="Times New Roman" w:cs="Times New Roman"/>
      <w:bCs w:val="0"/>
      <w:sz w:val="24"/>
      <w:szCs w:val="20"/>
      <w:lang w:eastAsia="en-US"/>
    </w:rPr>
  </w:style>
  <w:style w:type="paragraph" w:styleId="affffffff6">
    <w:name w:val="List"/>
    <w:basedOn w:val="af1"/>
    <w:link w:val="affffffff7"/>
    <w:uiPriority w:val="99"/>
    <w:rsid w:val="00212BF3"/>
    <w:pPr>
      <w:ind w:left="283" w:hanging="283"/>
    </w:pPr>
    <w:rPr>
      <w:rFonts w:eastAsia="Times New Roman"/>
    </w:rPr>
  </w:style>
  <w:style w:type="paragraph" w:customStyle="1" w:styleId="BodyTextIndent21">
    <w:name w:val="Body Text Indent 21"/>
    <w:basedOn w:val="af1"/>
    <w:rsid w:val="00212BF3"/>
    <w:pPr>
      <w:spacing w:before="120"/>
      <w:ind w:firstLine="709"/>
      <w:jc w:val="both"/>
    </w:pPr>
    <w:rPr>
      <w:rFonts w:eastAsia="Times New Roman"/>
      <w:szCs w:val="20"/>
    </w:rPr>
  </w:style>
  <w:style w:type="character" w:customStyle="1" w:styleId="1ffb">
    <w:name w:val="Основной текст Знак1"/>
    <w:aliases w:val="Основной текст Знак Знак Знак Знак1,Основной текст Знак Знак Знак Знак Знак,Основной текст Знак Знак Знак1,Основной текст таблиц Знак1,в таблице Знак1,таблицы Знак1,в таблицах Знак1, в таблице Знак1, в таблицах Знак1"/>
    <w:rsid w:val="00212BF3"/>
    <w:rPr>
      <w:sz w:val="24"/>
      <w:szCs w:val="24"/>
      <w:lang w:val="ru-RU" w:eastAsia="ru-RU" w:bidi="ar-SA"/>
    </w:rPr>
  </w:style>
  <w:style w:type="character" w:customStyle="1" w:styleId="affffffff8">
    <w:name w:val="Основно Знак Знак Знак"/>
    <w:rsid w:val="00212BF3"/>
    <w:rPr>
      <w:snapToGrid w:val="0"/>
      <w:sz w:val="24"/>
      <w:szCs w:val="24"/>
      <w:lang w:val="ru-RU" w:eastAsia="ru-RU" w:bidi="ar-SA"/>
    </w:rPr>
  </w:style>
  <w:style w:type="character" w:customStyle="1" w:styleId="c1">
    <w:name w:val="c1"/>
    <w:rsid w:val="00212BF3"/>
    <w:rPr>
      <w:color w:val="0000FF"/>
    </w:rPr>
  </w:style>
  <w:style w:type="character" w:customStyle="1" w:styleId="c3">
    <w:name w:val="c3"/>
    <w:rsid w:val="00212BF3"/>
    <w:rPr>
      <w:color w:val="800080"/>
    </w:rPr>
  </w:style>
  <w:style w:type="paragraph" w:customStyle="1" w:styleId="justify1">
    <w:name w:val="justify1"/>
    <w:basedOn w:val="af1"/>
    <w:rsid w:val="00212BF3"/>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fff9">
    <w:name w:val="основной с отступом"/>
    <w:basedOn w:val="affd"/>
    <w:rsid w:val="00212BF3"/>
    <w:pPr>
      <w:tabs>
        <w:tab w:val="left" w:pos="540"/>
        <w:tab w:val="num" w:pos="851"/>
      </w:tabs>
      <w:spacing w:line="288" w:lineRule="auto"/>
      <w:jc w:val="both"/>
    </w:pPr>
    <w:rPr>
      <w:rFonts w:eastAsia="Times New Roman"/>
      <w:sz w:val="24"/>
      <w:szCs w:val="24"/>
    </w:rPr>
  </w:style>
  <w:style w:type="paragraph" w:customStyle="1" w:styleId="10">
    <w:name w:val="Список маркированный 1"/>
    <w:basedOn w:val="af1"/>
    <w:link w:val="1ffc"/>
    <w:qFormat/>
    <w:rsid w:val="00212BF3"/>
    <w:pPr>
      <w:numPr>
        <w:numId w:val="42"/>
      </w:numPr>
      <w:spacing w:line="360" w:lineRule="auto"/>
      <w:jc w:val="both"/>
    </w:pPr>
    <w:rPr>
      <w:rFonts w:eastAsia="Times New Roman"/>
      <w:lang w:eastAsia="en-US"/>
    </w:rPr>
  </w:style>
  <w:style w:type="paragraph" w:styleId="affffffffa">
    <w:name w:val="Revision"/>
    <w:hidden/>
    <w:uiPriority w:val="99"/>
    <w:semiHidden/>
    <w:rsid w:val="00212BF3"/>
    <w:rPr>
      <w:sz w:val="24"/>
      <w:szCs w:val="24"/>
    </w:rPr>
  </w:style>
  <w:style w:type="paragraph" w:customStyle="1" w:styleId="affffffffb">
    <w:name w:val="Стиль"/>
    <w:rsid w:val="00212BF3"/>
    <w:pPr>
      <w:widowControl w:val="0"/>
      <w:autoSpaceDE w:val="0"/>
      <w:autoSpaceDN w:val="0"/>
      <w:ind w:firstLine="720"/>
      <w:jc w:val="both"/>
    </w:pPr>
    <w:rPr>
      <w:sz w:val="24"/>
      <w:szCs w:val="24"/>
      <w:lang w:val="en-US"/>
    </w:rPr>
  </w:style>
  <w:style w:type="paragraph" w:customStyle="1" w:styleId="affffffffc">
    <w:name w:val="Название статьи"/>
    <w:basedOn w:val="af1"/>
    <w:rsid w:val="00212BF3"/>
    <w:pPr>
      <w:widowControl w:val="0"/>
      <w:tabs>
        <w:tab w:val="left" w:pos="576"/>
        <w:tab w:val="left" w:pos="720"/>
        <w:tab w:val="left" w:pos="3744"/>
      </w:tabs>
      <w:ind w:firstLine="709"/>
      <w:jc w:val="center"/>
    </w:pPr>
    <w:rPr>
      <w:rFonts w:eastAsia="Times New Roman"/>
      <w:sz w:val="20"/>
      <w:szCs w:val="20"/>
      <w:u w:val="single"/>
    </w:rPr>
  </w:style>
  <w:style w:type="paragraph" w:customStyle="1" w:styleId="1ffd">
    <w:name w:val="табличный заголовок 1"/>
    <w:basedOn w:val="af1"/>
    <w:rsid w:val="00212BF3"/>
    <w:pPr>
      <w:ind w:firstLine="709"/>
      <w:jc w:val="both"/>
    </w:pPr>
    <w:rPr>
      <w:rFonts w:eastAsia="Times New Roman"/>
      <w:snapToGrid w:val="0"/>
      <w:szCs w:val="20"/>
    </w:rPr>
  </w:style>
  <w:style w:type="paragraph" w:customStyle="1" w:styleId="affffffffd">
    <w:name w:val="Нумерованные заголовки"/>
    <w:basedOn w:val="affff6"/>
    <w:next w:val="af1"/>
    <w:rsid w:val="00212BF3"/>
    <w:pPr>
      <w:tabs>
        <w:tab w:val="clear" w:pos="1440"/>
        <w:tab w:val="num" w:pos="360"/>
      </w:tabs>
      <w:ind w:left="360" w:firstLine="360"/>
      <w:jc w:val="both"/>
    </w:pPr>
    <w:rPr>
      <w:rFonts w:eastAsia="Times New Roman"/>
      <w:i/>
    </w:rPr>
  </w:style>
  <w:style w:type="paragraph" w:customStyle="1" w:styleId="affffffffe">
    <w:name w:val="Основно"/>
    <w:basedOn w:val="af1"/>
    <w:rsid w:val="00212BF3"/>
    <w:pPr>
      <w:widowControl w:val="0"/>
      <w:spacing w:before="120" w:line="336" w:lineRule="auto"/>
      <w:ind w:firstLine="720"/>
      <w:jc w:val="both"/>
    </w:pPr>
    <w:rPr>
      <w:rFonts w:eastAsia="Times New Roman"/>
      <w:snapToGrid w:val="0"/>
    </w:rPr>
  </w:style>
  <w:style w:type="paragraph" w:customStyle="1" w:styleId="afffffffff">
    <w:name w:val="Основно Знак"/>
    <w:basedOn w:val="af1"/>
    <w:rsid w:val="00212BF3"/>
    <w:pPr>
      <w:widowControl w:val="0"/>
      <w:snapToGrid w:val="0"/>
      <w:spacing w:before="120" w:line="336" w:lineRule="auto"/>
      <w:ind w:firstLine="720"/>
      <w:jc w:val="both"/>
    </w:pPr>
    <w:rPr>
      <w:rFonts w:eastAsia="Times New Roman"/>
    </w:rPr>
  </w:style>
  <w:style w:type="character" w:customStyle="1" w:styleId="1ffc">
    <w:name w:val="Список маркированный 1 Знак"/>
    <w:link w:val="10"/>
    <w:rsid w:val="00212BF3"/>
    <w:rPr>
      <w:sz w:val="24"/>
      <w:szCs w:val="24"/>
      <w:lang w:eastAsia="en-US"/>
    </w:rPr>
  </w:style>
  <w:style w:type="paragraph" w:customStyle="1" w:styleId="3TimesNewRoman12">
    <w:name w:val="Стиль Заголовок 3 + Times New Roman 12 пт не полужирный По ширин..."/>
    <w:basedOn w:val="32"/>
    <w:rsid w:val="00212BF3"/>
    <w:pPr>
      <w:numPr>
        <w:ilvl w:val="2"/>
      </w:numPr>
      <w:tabs>
        <w:tab w:val="num" w:pos="1531"/>
      </w:tabs>
      <w:spacing w:before="0" w:after="0"/>
      <w:ind w:left="1560" w:firstLine="567"/>
    </w:pPr>
    <w:rPr>
      <w:rFonts w:ascii="Times New Roman" w:eastAsia="Times New Roman" w:hAnsi="Times New Roman" w:cs="Times New Roman"/>
      <w:b w:val="0"/>
      <w:bCs w:val="0"/>
      <w:iCs/>
      <w:sz w:val="24"/>
      <w:szCs w:val="20"/>
      <w:lang w:eastAsia="en-US"/>
    </w:rPr>
  </w:style>
  <w:style w:type="character" w:customStyle="1" w:styleId="afffffffff0">
    <w:name w:val="Знак Знак Знак Знак Знак Знак"/>
    <w:aliases w:val=" Знак Знак Знак Знак,Знак Знак Знак2,Знак Знак Знак Знак Знак Знак1,Знак Знак Знак Знак Знак2,Знак Знак Знак1,Знак Знак Знак Знак Знак1"/>
    <w:rsid w:val="00212BF3"/>
    <w:rPr>
      <w:sz w:val="24"/>
      <w:szCs w:val="24"/>
      <w:lang w:val="ru-RU" w:eastAsia="ru-RU" w:bidi="ar-SA"/>
    </w:rPr>
  </w:style>
  <w:style w:type="paragraph" w:customStyle="1" w:styleId="text">
    <w:name w:val="text"/>
    <w:basedOn w:val="af1"/>
    <w:rsid w:val="00212BF3"/>
    <w:pPr>
      <w:spacing w:before="100" w:beforeAutospacing="1" w:after="100" w:afterAutospacing="1"/>
      <w:jc w:val="both"/>
    </w:pPr>
    <w:rPr>
      <w:rFonts w:ascii="Arial" w:eastAsia="Times New Roman" w:hAnsi="Arial" w:cs="Arial"/>
    </w:rPr>
  </w:style>
  <w:style w:type="paragraph" w:customStyle="1" w:styleId="000">
    <w:name w:val="Стиль Заголовок 0 + Первая строка:  0 см"/>
    <w:basedOn w:val="01"/>
    <w:rsid w:val="00212BF3"/>
    <w:pPr>
      <w:keepLines w:val="0"/>
      <w:pageBreakBefore/>
      <w:spacing w:before="3600" w:after="240"/>
      <w:ind w:left="0"/>
      <w:jc w:val="center"/>
      <w:outlineLvl w:val="9"/>
    </w:pPr>
    <w:rPr>
      <w:rFonts w:eastAsia="Times New Roman"/>
      <w:bCs w:val="0"/>
      <w:caps/>
      <w:kern w:val="32"/>
      <w:szCs w:val="20"/>
      <w:lang w:eastAsia="ru-RU"/>
    </w:rPr>
  </w:style>
  <w:style w:type="paragraph" w:customStyle="1" w:styleId="-6">
    <w:name w:val="Таблица - Раздел"/>
    <w:basedOn w:val="-"/>
    <w:qFormat/>
    <w:rsid w:val="00212BF3"/>
    <w:rPr>
      <w:sz w:val="24"/>
      <w:szCs w:val="24"/>
    </w:rPr>
  </w:style>
  <w:style w:type="paragraph" w:customStyle="1" w:styleId="125">
    <w:name w:val="Сноска 12"/>
    <w:basedOn w:val="afff1"/>
    <w:qFormat/>
    <w:rsid w:val="00212BF3"/>
    <w:pPr>
      <w:spacing w:after="0" w:line="360" w:lineRule="auto"/>
      <w:ind w:left="0" w:firstLine="709"/>
      <w:jc w:val="both"/>
    </w:pPr>
    <w:rPr>
      <w:rFonts w:eastAsia="Times New Roman"/>
      <w:bCs/>
      <w:sz w:val="24"/>
      <w:szCs w:val="24"/>
    </w:rPr>
  </w:style>
  <w:style w:type="paragraph" w:customStyle="1" w:styleId="0woNewPage">
    <w:name w:val="Заголовок 0 w/o NewPage"/>
    <w:link w:val="0woNewPage0"/>
    <w:qFormat/>
    <w:rsid w:val="00212BF3"/>
    <w:pPr>
      <w:spacing w:before="360" w:after="240"/>
      <w:jc w:val="center"/>
    </w:pPr>
    <w:rPr>
      <w:b/>
      <w:bCs/>
      <w:sz w:val="28"/>
      <w:szCs w:val="28"/>
    </w:rPr>
  </w:style>
  <w:style w:type="character" w:customStyle="1" w:styleId="4c">
    <w:name w:val="Знак Знак4"/>
    <w:rsid w:val="00212BF3"/>
    <w:rPr>
      <w:b/>
      <w:sz w:val="28"/>
      <w:szCs w:val="24"/>
      <w:lang w:val="ru-RU" w:eastAsia="ru-RU" w:bidi="ar-SA"/>
    </w:rPr>
  </w:style>
  <w:style w:type="character" w:customStyle="1" w:styleId="02">
    <w:name w:val="Заголовок 0 Знак"/>
    <w:link w:val="01"/>
    <w:rsid w:val="00212BF3"/>
    <w:rPr>
      <w:rFonts w:eastAsiaTheme="majorEastAsia"/>
      <w:b/>
      <w:bCs/>
      <w:sz w:val="24"/>
      <w:szCs w:val="24"/>
      <w:lang w:eastAsia="en-US"/>
    </w:rPr>
  </w:style>
  <w:style w:type="character" w:customStyle="1" w:styleId="0woNewPage0">
    <w:name w:val="Заголовок 0 w/o NewPage Знак"/>
    <w:link w:val="0woNewPage"/>
    <w:rsid w:val="00212BF3"/>
    <w:rPr>
      <w:b/>
      <w:bCs/>
      <w:sz w:val="28"/>
      <w:szCs w:val="28"/>
    </w:rPr>
  </w:style>
  <w:style w:type="paragraph" w:customStyle="1" w:styleId="afffffffff1">
    <w:name w:val="Утверждение"/>
    <w:basedOn w:val="af1"/>
    <w:link w:val="afffffffff2"/>
    <w:qFormat/>
    <w:rsid w:val="00212BF3"/>
    <w:pPr>
      <w:jc w:val="right"/>
    </w:pPr>
    <w:rPr>
      <w:rFonts w:eastAsia="Times New Roman"/>
      <w:sz w:val="20"/>
      <w:szCs w:val="20"/>
    </w:rPr>
  </w:style>
  <w:style w:type="character" w:customStyle="1" w:styleId="afffffffff2">
    <w:name w:val="Утверждение Знак"/>
    <w:link w:val="afffffffff1"/>
    <w:rsid w:val="00212BF3"/>
  </w:style>
  <w:style w:type="paragraph" w:customStyle="1" w:styleId="afffffffff3">
    <w:name w:val="Основно Знак Знак"/>
    <w:basedOn w:val="af1"/>
    <w:rsid w:val="00212BF3"/>
    <w:pPr>
      <w:widowControl w:val="0"/>
      <w:spacing w:before="120" w:line="336" w:lineRule="auto"/>
      <w:ind w:firstLine="720"/>
      <w:jc w:val="both"/>
    </w:pPr>
    <w:rPr>
      <w:rFonts w:eastAsia="Times New Roman"/>
      <w:snapToGrid w:val="0"/>
    </w:rPr>
  </w:style>
  <w:style w:type="character" w:customStyle="1" w:styleId="1ffe">
    <w:name w:val="Заголовок 1 с Нум Знак"/>
    <w:rsid w:val="00212BF3"/>
    <w:rPr>
      <w:rFonts w:cs="Arial"/>
      <w:b/>
      <w:bCs/>
      <w:kern w:val="32"/>
      <w:sz w:val="24"/>
      <w:szCs w:val="32"/>
      <w:lang w:val="ru-RU" w:eastAsia="ru-RU" w:bidi="ar-SA"/>
    </w:rPr>
  </w:style>
  <w:style w:type="paragraph" w:customStyle="1" w:styleId="-40">
    <w:name w:val="Стиль Таблица - Числа справа 4"/>
    <w:basedOn w:val="-4"/>
    <w:rsid w:val="00212BF3"/>
    <w:pPr>
      <w:ind w:right="227"/>
    </w:pPr>
    <w:rPr>
      <w:rFonts w:cs="Times New Roman"/>
    </w:rPr>
  </w:style>
  <w:style w:type="paragraph" w:customStyle="1" w:styleId="-41">
    <w:name w:val="Таблица - Числа справа 4"/>
    <w:basedOn w:val="-4"/>
    <w:qFormat/>
    <w:rsid w:val="00212BF3"/>
    <w:pPr>
      <w:ind w:right="227"/>
    </w:pPr>
  </w:style>
  <w:style w:type="paragraph" w:customStyle="1" w:styleId="-04">
    <w:name w:val="Стиль Таблица - Числа справа 04"/>
    <w:basedOn w:val="-4"/>
    <w:rsid w:val="00212BF3"/>
    <w:pPr>
      <w:ind w:right="227"/>
    </w:pPr>
    <w:rPr>
      <w:rFonts w:cs="Times New Roman"/>
    </w:rPr>
  </w:style>
  <w:style w:type="numbering" w:customStyle="1" w:styleId="123">
    <w:name w:val="Список нумерованный 1.2.3."/>
    <w:basedOn w:val="af6"/>
    <w:rsid w:val="00212BF3"/>
    <w:pPr>
      <w:numPr>
        <w:numId w:val="43"/>
      </w:numPr>
    </w:pPr>
  </w:style>
  <w:style w:type="numbering" w:customStyle="1" w:styleId="a5">
    <w:name w:val="Список нумерованный"/>
    <w:basedOn w:val="af6"/>
    <w:rsid w:val="00212BF3"/>
    <w:pPr>
      <w:numPr>
        <w:numId w:val="44"/>
      </w:numPr>
    </w:pPr>
  </w:style>
  <w:style w:type="paragraph" w:customStyle="1" w:styleId="1fff">
    <w:name w:val="1 Знак Знак Знак Знак Знак Знак Знак Знак Знак Знак Знак Знак Знак"/>
    <w:basedOn w:val="af1"/>
    <w:rsid w:val="00212BF3"/>
    <w:pPr>
      <w:spacing w:before="100" w:beforeAutospacing="1" w:after="100" w:afterAutospacing="1"/>
    </w:pPr>
    <w:rPr>
      <w:rFonts w:ascii="Tahoma" w:eastAsia="Times New Roman" w:hAnsi="Tahoma"/>
      <w:sz w:val="20"/>
      <w:szCs w:val="20"/>
      <w:lang w:val="en-US" w:eastAsia="en-US"/>
    </w:rPr>
  </w:style>
  <w:style w:type="character" w:customStyle="1" w:styleId="190">
    <w:name w:val="Знак Знак19"/>
    <w:rsid w:val="00212BF3"/>
    <w:rPr>
      <w:i/>
      <w:iCs/>
      <w:sz w:val="24"/>
      <w:szCs w:val="24"/>
    </w:rPr>
  </w:style>
  <w:style w:type="character" w:customStyle="1" w:styleId="126">
    <w:name w:val="Знак Знак12"/>
    <w:rsid w:val="00212BF3"/>
    <w:rPr>
      <w:snapToGrid w:val="0"/>
      <w:sz w:val="24"/>
      <w:szCs w:val="24"/>
    </w:rPr>
  </w:style>
  <w:style w:type="character" w:customStyle="1" w:styleId="11c">
    <w:name w:val="Знак Знак11"/>
    <w:rsid w:val="00212BF3"/>
    <w:rPr>
      <w:sz w:val="24"/>
    </w:rPr>
  </w:style>
  <w:style w:type="character" w:customStyle="1" w:styleId="102">
    <w:name w:val="Знак Знак10"/>
    <w:rsid w:val="00212BF3"/>
    <w:rPr>
      <w:sz w:val="24"/>
      <w:szCs w:val="24"/>
    </w:rPr>
  </w:style>
  <w:style w:type="character" w:customStyle="1" w:styleId="5c">
    <w:name w:val="Знак Знак5"/>
    <w:rsid w:val="00212BF3"/>
    <w:rPr>
      <w:b/>
      <w:sz w:val="24"/>
    </w:rPr>
  </w:style>
  <w:style w:type="paragraph" w:styleId="2ff5">
    <w:name w:val="index 2"/>
    <w:basedOn w:val="af1"/>
    <w:next w:val="af1"/>
    <w:autoRedefine/>
    <w:rsid w:val="00212BF3"/>
    <w:pPr>
      <w:widowControl w:val="0"/>
      <w:autoSpaceDE w:val="0"/>
      <w:autoSpaceDN w:val="0"/>
      <w:adjustRightInd w:val="0"/>
      <w:ind w:left="400" w:hanging="200"/>
    </w:pPr>
    <w:rPr>
      <w:rFonts w:eastAsia="Times New Roman"/>
      <w:sz w:val="20"/>
      <w:szCs w:val="20"/>
    </w:rPr>
  </w:style>
  <w:style w:type="paragraph" w:customStyle="1" w:styleId="xl111">
    <w:name w:val="xl111"/>
    <w:basedOn w:val="af1"/>
    <w:rsid w:val="00212B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i/>
      <w:iCs/>
    </w:rPr>
  </w:style>
  <w:style w:type="paragraph" w:customStyle="1" w:styleId="3fa">
    <w:name w:val="Знак Знак3 Знак Знак Знак Знак Знак Знак"/>
    <w:basedOn w:val="af1"/>
    <w:rsid w:val="00212BF3"/>
    <w:pPr>
      <w:spacing w:before="100" w:beforeAutospacing="1" w:after="100" w:afterAutospacing="1"/>
    </w:pPr>
    <w:rPr>
      <w:rFonts w:ascii="Tahoma" w:eastAsia="Times New Roman" w:hAnsi="Tahoma"/>
      <w:sz w:val="20"/>
      <w:szCs w:val="20"/>
      <w:lang w:val="en-US" w:eastAsia="en-US"/>
    </w:rPr>
  </w:style>
  <w:style w:type="paragraph" w:customStyle="1" w:styleId="a1">
    <w:name w:val="Список с точкой"/>
    <w:basedOn w:val="af1"/>
    <w:link w:val="afffffffff4"/>
    <w:rsid w:val="00212BF3"/>
    <w:pPr>
      <w:numPr>
        <w:ilvl w:val="7"/>
        <w:numId w:val="45"/>
      </w:numPr>
      <w:jc w:val="both"/>
    </w:pPr>
    <w:rPr>
      <w:rFonts w:eastAsia="Times New Roman"/>
    </w:rPr>
  </w:style>
  <w:style w:type="character" w:customStyle="1" w:styleId="afffffffff4">
    <w:name w:val="Список с точкой Знак"/>
    <w:link w:val="a1"/>
    <w:rsid w:val="00212BF3"/>
    <w:rPr>
      <w:sz w:val="24"/>
      <w:szCs w:val="24"/>
    </w:rPr>
  </w:style>
  <w:style w:type="paragraph" w:customStyle="1" w:styleId="Char1">
    <w:name w:val="Char1"/>
    <w:basedOn w:val="af1"/>
    <w:rsid w:val="00212BF3"/>
    <w:pPr>
      <w:spacing w:before="100" w:beforeAutospacing="1" w:after="100" w:afterAutospacing="1"/>
    </w:pPr>
    <w:rPr>
      <w:rFonts w:ascii="Tahoma" w:eastAsia="Times New Roman" w:hAnsi="Tahoma"/>
      <w:sz w:val="20"/>
      <w:szCs w:val="20"/>
      <w:lang w:val="en-US" w:eastAsia="en-US"/>
    </w:rPr>
  </w:style>
  <w:style w:type="paragraph" w:customStyle="1" w:styleId="1fff0">
    <w:name w:val="Знак Знак Знак1 Знак Знак Знак Знак Знак Знак Знак Знак Знак Знак"/>
    <w:basedOn w:val="af1"/>
    <w:next w:val="20"/>
    <w:autoRedefine/>
    <w:rsid w:val="00212BF3"/>
    <w:pPr>
      <w:spacing w:after="160" w:line="240" w:lineRule="exact"/>
      <w:jc w:val="right"/>
    </w:pPr>
    <w:rPr>
      <w:rFonts w:eastAsia="Times New Roman"/>
      <w:noProof/>
      <w:lang w:val="en-US" w:eastAsia="en-US"/>
    </w:rPr>
  </w:style>
  <w:style w:type="paragraph" w:customStyle="1" w:styleId="76">
    <w:name w:val="Знак Знак7 Знак Знак"/>
    <w:basedOn w:val="af1"/>
    <w:rsid w:val="00212BF3"/>
    <w:pPr>
      <w:spacing w:before="100" w:beforeAutospacing="1" w:after="100" w:afterAutospacing="1"/>
    </w:pPr>
    <w:rPr>
      <w:rFonts w:ascii="Tahoma" w:eastAsia="Times New Roman" w:hAnsi="Tahoma"/>
      <w:sz w:val="20"/>
      <w:szCs w:val="20"/>
      <w:lang w:val="en-US" w:eastAsia="en-US"/>
    </w:rPr>
  </w:style>
  <w:style w:type="character" w:customStyle="1" w:styleId="2ff6">
    <w:name w:val="Основной текст с отступом 2 Знак Знак Знак Знак"/>
    <w:aliases w:val="Основной текст с отступом 2 Знак Знак Знак3,Основной текст с отступом 2 Знак Знак Знак Знак Знак Знак Знак,Основной текст с отступом 2 Знак Знак Знак Знак Знак Знак1"/>
    <w:rsid w:val="00212BF3"/>
    <w:rPr>
      <w:sz w:val="24"/>
      <w:szCs w:val="24"/>
      <w:lang w:val="ru-RU" w:eastAsia="ru-RU" w:bidi="ar-SA"/>
    </w:rPr>
  </w:style>
  <w:style w:type="character" w:customStyle="1" w:styleId="21a">
    <w:name w:val="Основной текст с отступом 2 Знак Знак Знак1"/>
    <w:aliases w:val="Основной текст с отступом 2 Знак Знак Знак2"/>
    <w:rsid w:val="00212BF3"/>
    <w:rPr>
      <w:sz w:val="24"/>
      <w:szCs w:val="24"/>
      <w:lang w:val="ru-RU" w:eastAsia="ru-RU" w:bidi="ar-SA"/>
    </w:rPr>
  </w:style>
  <w:style w:type="character" w:customStyle="1" w:styleId="v121">
    <w:name w:val="v121"/>
    <w:rsid w:val="00212BF3"/>
    <w:rPr>
      <w:rFonts w:ascii="Verdana" w:hAnsi="Verdana" w:hint="default"/>
      <w:sz w:val="18"/>
      <w:szCs w:val="18"/>
    </w:rPr>
  </w:style>
  <w:style w:type="paragraph" w:customStyle="1" w:styleId="afffffffff5">
    <w:name w:val="Название таблицы"/>
    <w:basedOn w:val="affd"/>
    <w:qFormat/>
    <w:rsid w:val="00212BF3"/>
    <w:pPr>
      <w:overflowPunct w:val="0"/>
      <w:autoSpaceDE w:val="0"/>
      <w:autoSpaceDN w:val="0"/>
      <w:adjustRightInd w:val="0"/>
      <w:ind w:firstLine="720"/>
      <w:jc w:val="center"/>
    </w:pPr>
    <w:rPr>
      <w:rFonts w:eastAsia="Times New Roman"/>
      <w:b/>
      <w:sz w:val="24"/>
    </w:rPr>
  </w:style>
  <w:style w:type="paragraph" w:customStyle="1" w:styleId="afffffffff6">
    <w:name w:val="Îáû÷íûé"/>
    <w:rsid w:val="00212BF3"/>
    <w:rPr>
      <w:sz w:val="24"/>
    </w:rPr>
  </w:style>
  <w:style w:type="character" w:customStyle="1" w:styleId="1fff1">
    <w:name w:val="Знак Знак Знак Знак Знак Знак Знак Знак Знак Знак Знак Знак Знак Знак Знак Знак Знак Знак Знак Знак Знак Знак Знак1"/>
    <w:locked/>
    <w:rsid w:val="00212BF3"/>
    <w:rPr>
      <w:rFonts w:ascii="Arial" w:hAnsi="Arial" w:cs="Arial"/>
      <w:b/>
      <w:bCs/>
      <w:sz w:val="26"/>
      <w:szCs w:val="26"/>
      <w:lang w:val="ru-RU" w:eastAsia="ru-RU" w:bidi="ar-SA"/>
    </w:rPr>
  </w:style>
  <w:style w:type="character" w:customStyle="1" w:styleId="CharChar">
    <w:name w:val="Основной текст Знак Знак Знак Знак Char Char"/>
    <w:rsid w:val="00212BF3"/>
    <w:rPr>
      <w:sz w:val="24"/>
      <w:lang w:val="ru-RU" w:eastAsia="ru-RU" w:bidi="ar-SA"/>
    </w:rPr>
  </w:style>
  <w:style w:type="character" w:customStyle="1" w:styleId="212pt10">
    <w:name w:val="Заголовок 2 + 12 pt Знак Знак Знак1"/>
    <w:rsid w:val="00212BF3"/>
    <w:rPr>
      <w:b/>
      <w:bCs/>
      <w:sz w:val="24"/>
      <w:lang w:val="ru-RU" w:eastAsia="ru-RU" w:bidi="ar-SA"/>
    </w:rPr>
  </w:style>
  <w:style w:type="character" w:customStyle="1" w:styleId="CharChar0">
    <w:name w:val="Основной текст Знак Знак Знак Char Char"/>
    <w:rsid w:val="00212BF3"/>
    <w:rPr>
      <w:sz w:val="24"/>
      <w:lang w:val="ru-RU" w:eastAsia="ru-RU" w:bidi="ar-SA"/>
    </w:rPr>
  </w:style>
  <w:style w:type="table" w:customStyle="1" w:styleId="Calendar3">
    <w:name w:val="Calendar 3"/>
    <w:basedOn w:val="af5"/>
    <w:rsid w:val="00212BF3"/>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paragraph" w:customStyle="1" w:styleId="3fb">
    <w:name w:val="Знак3"/>
    <w:basedOn w:val="af1"/>
    <w:next w:val="20"/>
    <w:autoRedefine/>
    <w:rsid w:val="00212BF3"/>
    <w:pPr>
      <w:spacing w:after="160" w:line="240" w:lineRule="exact"/>
      <w:jc w:val="right"/>
    </w:pPr>
    <w:rPr>
      <w:rFonts w:eastAsia="Times New Roman"/>
      <w:noProof/>
      <w:lang w:val="en-US" w:eastAsia="en-US"/>
    </w:rPr>
  </w:style>
  <w:style w:type="paragraph" w:customStyle="1" w:styleId="afffffffff7">
    <w:name w:val="Основной жирный"/>
    <w:basedOn w:val="afff1"/>
    <w:next w:val="afff1"/>
    <w:rsid w:val="00212BF3"/>
    <w:pPr>
      <w:widowControl w:val="0"/>
      <w:overflowPunct w:val="0"/>
      <w:autoSpaceDE w:val="0"/>
      <w:autoSpaceDN w:val="0"/>
      <w:adjustRightInd w:val="0"/>
      <w:spacing w:before="120" w:after="0"/>
      <w:ind w:left="425" w:firstLine="425"/>
      <w:jc w:val="both"/>
    </w:pPr>
    <w:rPr>
      <w:rFonts w:eastAsia="Times New Roman"/>
      <w:b/>
      <w:bCs/>
      <w:sz w:val="24"/>
      <w:szCs w:val="24"/>
    </w:rPr>
  </w:style>
  <w:style w:type="character" w:customStyle="1" w:styleId="afffffffff8">
    <w:name w:val="Основной жирный Знак"/>
    <w:rsid w:val="00212BF3"/>
    <w:rPr>
      <w:b/>
      <w:bCs/>
      <w:sz w:val="24"/>
      <w:szCs w:val="24"/>
      <w:lang w:val="ru-RU" w:eastAsia="ru-RU" w:bidi="ar-SA"/>
    </w:rPr>
  </w:style>
  <w:style w:type="character" w:customStyle="1" w:styleId="afffffffff9">
    <w:name w:val="Стиль полужирный"/>
    <w:rsid w:val="00212BF3"/>
    <w:rPr>
      <w:b/>
      <w:bCs/>
      <w:strike w:val="0"/>
      <w:dstrike w:val="0"/>
      <w:u w:val="none"/>
      <w:effect w:val="none"/>
      <w:vertAlign w:val="baseline"/>
    </w:rPr>
  </w:style>
  <w:style w:type="paragraph" w:customStyle="1" w:styleId="1fff2">
    <w:name w:val="1 Знак Знак Знак Знак Знак Знак Знак Знак Знак Знак"/>
    <w:basedOn w:val="af1"/>
    <w:rsid w:val="00212BF3"/>
    <w:pPr>
      <w:spacing w:before="100" w:beforeAutospacing="1" w:after="100" w:afterAutospacing="1"/>
    </w:pPr>
    <w:rPr>
      <w:rFonts w:ascii="Tahoma" w:eastAsia="Times New Roman" w:hAnsi="Tahoma"/>
      <w:sz w:val="20"/>
      <w:szCs w:val="20"/>
      <w:lang w:val="en-US" w:eastAsia="en-US"/>
    </w:rPr>
  </w:style>
  <w:style w:type="paragraph" w:customStyle="1" w:styleId="afffffffffa">
    <w:name w:val="ОВОС Шер Основой текст"/>
    <w:basedOn w:val="afff1"/>
    <w:rsid w:val="00212BF3"/>
    <w:pPr>
      <w:spacing w:after="0" w:line="360" w:lineRule="auto"/>
      <w:ind w:left="709" w:firstLine="567"/>
      <w:jc w:val="both"/>
    </w:pPr>
    <w:rPr>
      <w:rFonts w:eastAsia="Times New Roman"/>
      <w:sz w:val="24"/>
    </w:rPr>
  </w:style>
  <w:style w:type="paragraph" w:customStyle="1" w:styleId="11d">
    <w:name w:val="1 Знак Знак Знак1"/>
    <w:basedOn w:val="af1"/>
    <w:rsid w:val="00212BF3"/>
    <w:pPr>
      <w:spacing w:before="100" w:beforeAutospacing="1" w:after="100" w:afterAutospacing="1"/>
    </w:pPr>
    <w:rPr>
      <w:rFonts w:ascii="Tahoma" w:eastAsia="Times New Roman" w:hAnsi="Tahoma"/>
      <w:sz w:val="20"/>
      <w:szCs w:val="20"/>
      <w:lang w:val="en-US" w:eastAsia="en-US"/>
    </w:rPr>
  </w:style>
  <w:style w:type="paragraph" w:customStyle="1" w:styleId="1fff3">
    <w:name w:val="1 Знак Знак Знак"/>
    <w:basedOn w:val="af1"/>
    <w:rsid w:val="00212BF3"/>
    <w:pPr>
      <w:spacing w:before="100" w:beforeAutospacing="1" w:after="100" w:afterAutospacing="1"/>
    </w:pPr>
    <w:rPr>
      <w:rFonts w:ascii="Tahoma" w:eastAsia="Times New Roman" w:hAnsi="Tahoma"/>
      <w:sz w:val="20"/>
      <w:szCs w:val="20"/>
      <w:lang w:val="en-US" w:eastAsia="en-US"/>
    </w:rPr>
  </w:style>
  <w:style w:type="character" w:customStyle="1" w:styleId="Heading2Char">
    <w:name w:val="Heading 2 Char"/>
    <w:locked/>
    <w:rsid w:val="00212BF3"/>
    <w:rPr>
      <w:rFonts w:ascii="Arial" w:hAnsi="Arial" w:cs="Arial"/>
      <w:b/>
      <w:bCs/>
      <w:i/>
      <w:iCs/>
      <w:sz w:val="28"/>
      <w:szCs w:val="28"/>
      <w:lang w:val="ru-RU" w:eastAsia="ru-RU" w:bidi="ar-SA"/>
    </w:rPr>
  </w:style>
  <w:style w:type="character" w:customStyle="1" w:styleId="Heading3Char">
    <w:name w:val="Heading 3 Char"/>
    <w:locked/>
    <w:rsid w:val="00212BF3"/>
    <w:rPr>
      <w:rFonts w:ascii="Arial" w:hAnsi="Arial" w:cs="Arial"/>
      <w:b/>
      <w:bCs/>
      <w:sz w:val="26"/>
      <w:szCs w:val="26"/>
      <w:lang w:val="ru-RU" w:eastAsia="ru-RU" w:bidi="ar-SA"/>
    </w:rPr>
  </w:style>
  <w:style w:type="character" w:customStyle="1" w:styleId="230">
    <w:name w:val="Знак Знак23"/>
    <w:locked/>
    <w:rsid w:val="00212BF3"/>
    <w:rPr>
      <w:b/>
      <w:bCs/>
      <w:sz w:val="28"/>
      <w:szCs w:val="28"/>
      <w:lang w:val="ru-RU" w:eastAsia="ru-RU" w:bidi="ar-SA"/>
    </w:rPr>
  </w:style>
  <w:style w:type="character" w:customStyle="1" w:styleId="Underline">
    <w:name w:val="Underline Знак Знак"/>
    <w:locked/>
    <w:rsid w:val="00212BF3"/>
    <w:rPr>
      <w:b/>
      <w:sz w:val="24"/>
      <w:szCs w:val="24"/>
      <w:lang w:val="ru-RU" w:eastAsia="ru-RU" w:bidi="ar-SA"/>
    </w:rPr>
  </w:style>
  <w:style w:type="character" w:customStyle="1" w:styleId="220">
    <w:name w:val="Знак Знак22"/>
    <w:locked/>
    <w:rsid w:val="00212BF3"/>
    <w:rPr>
      <w:b/>
      <w:bCs/>
      <w:sz w:val="22"/>
      <w:szCs w:val="22"/>
      <w:lang w:val="ru-RU" w:eastAsia="ru-RU" w:bidi="ar-SA"/>
    </w:rPr>
  </w:style>
  <w:style w:type="character" w:customStyle="1" w:styleId="TitleChar">
    <w:name w:val="Title Char"/>
    <w:locked/>
    <w:rsid w:val="00212BF3"/>
    <w:rPr>
      <w:rFonts w:cs="Times New Roman"/>
      <w:b/>
      <w:bCs/>
      <w:color w:val="000000"/>
      <w:sz w:val="24"/>
      <w:szCs w:val="24"/>
      <w:lang w:val="ru-RU" w:eastAsia="ru-RU" w:bidi="ar-SA"/>
    </w:rPr>
  </w:style>
  <w:style w:type="paragraph" w:customStyle="1" w:styleId="2110">
    <w:name w:val="Основной текст 211"/>
    <w:basedOn w:val="af1"/>
    <w:rsid w:val="00212BF3"/>
    <w:pPr>
      <w:overflowPunct w:val="0"/>
      <w:autoSpaceDE w:val="0"/>
      <w:autoSpaceDN w:val="0"/>
      <w:adjustRightInd w:val="0"/>
      <w:spacing w:before="120"/>
      <w:ind w:firstLine="709"/>
      <w:jc w:val="both"/>
      <w:textAlignment w:val="baseline"/>
    </w:pPr>
    <w:rPr>
      <w:rFonts w:eastAsia="Times New Roman"/>
      <w:szCs w:val="20"/>
    </w:rPr>
  </w:style>
  <w:style w:type="paragraph" w:customStyle="1" w:styleId="2111">
    <w:name w:val="Основной текст с отступом 211"/>
    <w:basedOn w:val="af1"/>
    <w:rsid w:val="00212BF3"/>
    <w:pPr>
      <w:overflowPunct w:val="0"/>
      <w:autoSpaceDE w:val="0"/>
      <w:autoSpaceDN w:val="0"/>
      <w:adjustRightInd w:val="0"/>
      <w:spacing w:before="120"/>
      <w:ind w:firstLine="720"/>
      <w:jc w:val="both"/>
      <w:textAlignment w:val="baseline"/>
    </w:pPr>
    <w:rPr>
      <w:rFonts w:eastAsia="Times New Roman"/>
      <w:szCs w:val="20"/>
    </w:rPr>
  </w:style>
  <w:style w:type="paragraph" w:customStyle="1" w:styleId="11e">
    <w:name w:val="Текст11"/>
    <w:basedOn w:val="af1"/>
    <w:rsid w:val="00212BF3"/>
    <w:pPr>
      <w:overflowPunct w:val="0"/>
      <w:autoSpaceDE w:val="0"/>
      <w:autoSpaceDN w:val="0"/>
      <w:adjustRightInd w:val="0"/>
      <w:textAlignment w:val="baseline"/>
    </w:pPr>
    <w:rPr>
      <w:rFonts w:ascii="Courier New" w:eastAsia="Times New Roman" w:hAnsi="Courier New"/>
      <w:sz w:val="20"/>
      <w:szCs w:val="20"/>
    </w:rPr>
  </w:style>
  <w:style w:type="character" w:customStyle="1" w:styleId="BodyTextIndentChar">
    <w:name w:val="Body Text Indent Char"/>
    <w:locked/>
    <w:rsid w:val="00212BF3"/>
    <w:rPr>
      <w:rFonts w:cs="Times New Roman"/>
      <w:sz w:val="24"/>
      <w:szCs w:val="24"/>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212BF3"/>
    <w:rPr>
      <w:rFonts w:cs="Times New Roman"/>
      <w:sz w:val="24"/>
      <w:szCs w:val="24"/>
      <w:lang w:val="ru-RU" w:eastAsia="ru-RU" w:bidi="ar-SA"/>
    </w:rPr>
  </w:style>
  <w:style w:type="character" w:customStyle="1" w:styleId="BodyTextChar">
    <w:name w:val="Body Text Char"/>
    <w:aliases w:val="Основной текст Знак Знак Знак Знак Char,Основной текст Знак Знак Знак Char"/>
    <w:locked/>
    <w:rsid w:val="00212BF3"/>
    <w:rPr>
      <w:rFonts w:ascii="Arial" w:hAnsi="Arial" w:cs="Times New Roman"/>
      <w:snapToGrid w:val="0"/>
      <w:sz w:val="24"/>
      <w:lang w:val="ru-RU" w:eastAsia="ru-RU" w:bidi="ar-SA"/>
    </w:rPr>
  </w:style>
  <w:style w:type="paragraph" w:customStyle="1" w:styleId="21b">
    <w:name w:val="Знак21"/>
    <w:basedOn w:val="af1"/>
    <w:next w:val="20"/>
    <w:autoRedefine/>
    <w:rsid w:val="00212BF3"/>
    <w:pPr>
      <w:spacing w:after="160" w:line="240" w:lineRule="exact"/>
      <w:jc w:val="right"/>
    </w:pPr>
    <w:rPr>
      <w:rFonts w:eastAsia="Times New Roman"/>
      <w:noProof/>
      <w:lang w:val="en-US" w:eastAsia="en-US"/>
    </w:rPr>
  </w:style>
  <w:style w:type="character" w:customStyle="1" w:styleId="afffffffffb">
    <w:name w:val="Основной текст Знак Знак Знак Знак Знак Знак Знак"/>
    <w:aliases w:val="Основной текст Знак Знак Знак Знак Знак Знак Знак Знак Знак Знак,Основной текст Знак Знак Знак Знак Знак Знак Знак Знак Знак  Знак Знак"/>
    <w:rsid w:val="00212BF3"/>
    <w:rPr>
      <w:rFonts w:cs="Times New Roman"/>
      <w:sz w:val="24"/>
      <w:szCs w:val="24"/>
      <w:lang w:val="ru-RU" w:eastAsia="ru-RU" w:bidi="ar-SA"/>
    </w:rPr>
  </w:style>
  <w:style w:type="character" w:customStyle="1" w:styleId="201">
    <w:name w:val="Знак Знак20"/>
    <w:locked/>
    <w:rsid w:val="00212BF3"/>
    <w:rPr>
      <w:rFonts w:cs="Times New Roman"/>
      <w:b/>
      <w:sz w:val="22"/>
      <w:lang w:val="ru-RU" w:eastAsia="ru-RU" w:bidi="ar-SA"/>
    </w:rPr>
  </w:style>
  <w:style w:type="character" w:customStyle="1" w:styleId="HTMLPreformattedChar1">
    <w:name w:val="HTML Preformatted Char1"/>
    <w:semiHidden/>
    <w:rsid w:val="00212BF3"/>
    <w:rPr>
      <w:rFonts w:ascii="Courier New" w:hAnsi="Courier New" w:cs="Courier New"/>
      <w:color w:val="000000"/>
      <w:sz w:val="20"/>
      <w:szCs w:val="20"/>
    </w:rPr>
  </w:style>
  <w:style w:type="character" w:customStyle="1" w:styleId="3fc">
    <w:name w:val="Знак Знак3"/>
    <w:locked/>
    <w:rsid w:val="00212BF3"/>
    <w:rPr>
      <w:rFonts w:cs="Times New Roman"/>
      <w:lang w:val="ru-RU" w:eastAsia="ru-RU" w:bidi="ar-SA"/>
    </w:rPr>
  </w:style>
  <w:style w:type="character" w:customStyle="1" w:styleId="CommentTextChar1">
    <w:name w:val="Comment Text Char1"/>
    <w:semiHidden/>
    <w:rsid w:val="00212BF3"/>
    <w:rPr>
      <w:rFonts w:cs="Times New Roman"/>
      <w:color w:val="000000"/>
      <w:sz w:val="20"/>
      <w:szCs w:val="20"/>
    </w:rPr>
  </w:style>
  <w:style w:type="character" w:customStyle="1" w:styleId="PlainTextChar1">
    <w:name w:val="Plain Text Char1"/>
    <w:semiHidden/>
    <w:rsid w:val="00212BF3"/>
    <w:rPr>
      <w:rFonts w:ascii="Courier New" w:hAnsi="Courier New" w:cs="Courier New"/>
      <w:color w:val="000000"/>
      <w:sz w:val="20"/>
      <w:szCs w:val="20"/>
    </w:rPr>
  </w:style>
  <w:style w:type="table" w:styleId="afffffffffc">
    <w:name w:val="Table Professional"/>
    <w:basedOn w:val="af5"/>
    <w:rsid w:val="00212BF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2ff7">
    <w:name w:val="Стиль таблицы2"/>
    <w:rsid w:val="00212BF3"/>
    <w:tblPr>
      <w:tblInd w:w="0" w:type="dxa"/>
      <w:tblCellMar>
        <w:top w:w="0" w:type="dxa"/>
        <w:left w:w="108" w:type="dxa"/>
        <w:bottom w:w="0" w:type="dxa"/>
        <w:right w:w="108" w:type="dxa"/>
      </w:tblCellMar>
    </w:tblPr>
  </w:style>
  <w:style w:type="table" w:customStyle="1" w:styleId="3fd">
    <w:name w:val="Стиль таблицы3"/>
    <w:rsid w:val="00212BF3"/>
    <w:tblPr>
      <w:tblInd w:w="0" w:type="dxa"/>
      <w:tblCellMar>
        <w:top w:w="0" w:type="dxa"/>
        <w:left w:w="108" w:type="dxa"/>
        <w:bottom w:w="0" w:type="dxa"/>
        <w:right w:w="108" w:type="dxa"/>
      </w:tblCellMar>
    </w:tblPr>
  </w:style>
  <w:style w:type="paragraph" w:customStyle="1" w:styleId="1fff4">
    <w:name w:val="Название1"/>
    <w:basedOn w:val="af1"/>
    <w:rsid w:val="00212BF3"/>
    <w:pPr>
      <w:jc w:val="center"/>
    </w:pPr>
    <w:rPr>
      <w:rFonts w:eastAsia="Times New Roman"/>
      <w:szCs w:val="20"/>
    </w:rPr>
  </w:style>
  <w:style w:type="character" w:customStyle="1" w:styleId="1fff5">
    <w:name w:val="Знак Знак1"/>
    <w:rsid w:val="00212BF3"/>
    <w:rPr>
      <w:rFonts w:cs="Times New Roman"/>
    </w:rPr>
  </w:style>
  <w:style w:type="paragraph" w:customStyle="1" w:styleId="Char11">
    <w:name w:val="Char11"/>
    <w:basedOn w:val="af1"/>
    <w:rsid w:val="00212BF3"/>
    <w:pPr>
      <w:spacing w:before="100" w:beforeAutospacing="1" w:after="100" w:afterAutospacing="1"/>
    </w:pPr>
    <w:rPr>
      <w:rFonts w:ascii="Tahoma" w:eastAsia="Times New Roman" w:hAnsi="Tahoma"/>
      <w:sz w:val="20"/>
      <w:szCs w:val="20"/>
      <w:lang w:val="en-US" w:eastAsia="en-US"/>
    </w:rPr>
  </w:style>
  <w:style w:type="paragraph" w:customStyle="1" w:styleId="221">
    <w:name w:val="Знак22"/>
    <w:basedOn w:val="af1"/>
    <w:next w:val="20"/>
    <w:autoRedefine/>
    <w:rsid w:val="00212BF3"/>
    <w:pPr>
      <w:spacing w:after="160" w:line="240" w:lineRule="exact"/>
      <w:jc w:val="right"/>
    </w:pPr>
    <w:rPr>
      <w:rFonts w:eastAsia="Times New Roman"/>
      <w:noProof/>
      <w:lang w:val="en-US" w:eastAsia="en-US"/>
    </w:rPr>
  </w:style>
  <w:style w:type="paragraph" w:customStyle="1" w:styleId="1fff6">
    <w:name w:val="1 Знак Знак Знак Знак Знак Знак Знак Знак Знак"/>
    <w:basedOn w:val="af1"/>
    <w:rsid w:val="00212BF3"/>
    <w:pPr>
      <w:spacing w:before="100" w:beforeAutospacing="1" w:after="100" w:afterAutospacing="1"/>
    </w:pPr>
    <w:rPr>
      <w:rFonts w:ascii="Tahoma" w:eastAsia="Times New Roman" w:hAnsi="Tahoma"/>
      <w:sz w:val="20"/>
      <w:szCs w:val="20"/>
      <w:lang w:val="en-US" w:eastAsia="en-US"/>
    </w:rPr>
  </w:style>
  <w:style w:type="paragraph" w:customStyle="1" w:styleId="1Arial">
    <w:name w:val="Заголовок 1+Arial"/>
    <w:aliases w:val="по центру"/>
    <w:basedOn w:val="afff1"/>
    <w:rsid w:val="00212BF3"/>
    <w:pPr>
      <w:overflowPunct w:val="0"/>
      <w:autoSpaceDE w:val="0"/>
      <w:autoSpaceDN w:val="0"/>
      <w:adjustRightInd w:val="0"/>
      <w:spacing w:after="0" w:line="288" w:lineRule="auto"/>
      <w:ind w:left="357" w:hanging="357"/>
      <w:jc w:val="center"/>
      <w:textAlignment w:val="baseline"/>
    </w:pPr>
    <w:rPr>
      <w:rFonts w:ascii="Arial" w:eastAsia="Times New Roman" w:hAnsi="Arial" w:cs="Arial"/>
      <w:sz w:val="24"/>
      <w:szCs w:val="24"/>
    </w:rPr>
  </w:style>
  <w:style w:type="numbering" w:customStyle="1" w:styleId="14">
    <w:name w:val="Стиль многоуровневый 14 пт полужирный"/>
    <w:rsid w:val="00212BF3"/>
    <w:pPr>
      <w:numPr>
        <w:numId w:val="46"/>
      </w:numPr>
    </w:pPr>
  </w:style>
  <w:style w:type="character" w:customStyle="1" w:styleId="Heading2Char1">
    <w:name w:val="Heading 2 Char1"/>
    <w:aliases w:val="H2 Char,h2 Char"/>
    <w:locked/>
    <w:rsid w:val="00212BF3"/>
    <w:rPr>
      <w:rFonts w:ascii="Arial" w:hAnsi="Arial" w:cs="Arial"/>
      <w:b/>
      <w:bCs/>
      <w:i/>
      <w:iCs/>
      <w:sz w:val="28"/>
      <w:szCs w:val="28"/>
      <w:lang w:eastAsia="ru-RU"/>
    </w:rPr>
  </w:style>
  <w:style w:type="character" w:customStyle="1" w:styleId="BodyTextChar1">
    <w:name w:val="Body Text Char1"/>
    <w:aliases w:val="Основной текст Знак Знак Знак Char1,Основной текст Знак Знак Знак Знак Char1"/>
    <w:locked/>
    <w:rsid w:val="00212BF3"/>
    <w:rPr>
      <w:rFonts w:ascii="Times New Roman" w:hAnsi="Times New Roman" w:cs="Times New Roman"/>
      <w:sz w:val="24"/>
      <w:szCs w:val="24"/>
      <w:lang w:eastAsia="ru-RU"/>
    </w:rPr>
  </w:style>
  <w:style w:type="character" w:customStyle="1" w:styleId="BodyTextIndent2Char1">
    <w:name w:val="Body Text Indent 2 Char1"/>
    <w:aliases w:val="Основной текст с отступом 2 Знак Знак Знак Char,Основной текст с отступом 2 Знак Знак Char1,Основной текст с отступом 2 Знак Знак Знак Знак Знак Знак Char,Основной текст с отступом 2 Знак Знак Знак Знак Знак Char1"/>
    <w:locked/>
    <w:rsid w:val="00212BF3"/>
    <w:rPr>
      <w:rFonts w:ascii="Times New Roman" w:hAnsi="Times New Roman" w:cs="Times New Roman"/>
      <w:sz w:val="24"/>
      <w:szCs w:val="24"/>
      <w:lang w:eastAsia="ru-RU"/>
    </w:rPr>
  </w:style>
  <w:style w:type="character" w:customStyle="1" w:styleId="TitleChar1">
    <w:name w:val="Title Char1"/>
    <w:aliases w:val="Знак Знак Char"/>
    <w:locked/>
    <w:rsid w:val="00212BF3"/>
    <w:rPr>
      <w:rFonts w:ascii="Times New Roman" w:hAnsi="Times New Roman" w:cs="Times New Roman"/>
      <w:b/>
      <w:sz w:val="20"/>
      <w:szCs w:val="20"/>
      <w:lang w:eastAsia="ru-RU"/>
    </w:rPr>
  </w:style>
  <w:style w:type="paragraph" w:customStyle="1" w:styleId="PlainText1">
    <w:name w:val="Plain Text1"/>
    <w:basedOn w:val="af1"/>
    <w:rsid w:val="00212BF3"/>
    <w:pPr>
      <w:ind w:firstLine="709"/>
      <w:jc w:val="both"/>
    </w:pPr>
    <w:rPr>
      <w:rFonts w:eastAsia="Calibri"/>
      <w:szCs w:val="20"/>
    </w:rPr>
  </w:style>
  <w:style w:type="paragraph" w:customStyle="1" w:styleId="4d">
    <w:name w:val="Знак4"/>
    <w:basedOn w:val="af1"/>
    <w:rsid w:val="00212BF3"/>
    <w:pPr>
      <w:spacing w:before="100" w:beforeAutospacing="1" w:after="100" w:afterAutospacing="1"/>
    </w:pPr>
    <w:rPr>
      <w:rFonts w:ascii="Tahoma" w:eastAsia="Calibri" w:hAnsi="Tahoma"/>
      <w:sz w:val="20"/>
      <w:szCs w:val="20"/>
      <w:lang w:val="en-US" w:eastAsia="en-US"/>
    </w:rPr>
  </w:style>
  <w:style w:type="paragraph" w:customStyle="1" w:styleId="BodyText31">
    <w:name w:val="Body Text 31"/>
    <w:basedOn w:val="af1"/>
    <w:rsid w:val="00212BF3"/>
    <w:pPr>
      <w:jc w:val="center"/>
    </w:pPr>
    <w:rPr>
      <w:rFonts w:eastAsia="Calibri"/>
      <w:sz w:val="20"/>
      <w:szCs w:val="20"/>
    </w:rPr>
  </w:style>
  <w:style w:type="paragraph" w:customStyle="1" w:styleId="BodyTextIndent31">
    <w:name w:val="Body Text Indent 31"/>
    <w:basedOn w:val="af1"/>
    <w:rsid w:val="00212BF3"/>
    <w:pPr>
      <w:ind w:left="855"/>
      <w:jc w:val="both"/>
    </w:pPr>
    <w:rPr>
      <w:rFonts w:eastAsia="Calibri"/>
      <w:sz w:val="28"/>
      <w:szCs w:val="20"/>
    </w:rPr>
  </w:style>
  <w:style w:type="paragraph" w:customStyle="1" w:styleId="Normal1">
    <w:name w:val="Normal1"/>
    <w:rsid w:val="00212BF3"/>
    <w:rPr>
      <w:rFonts w:eastAsia="Calibri"/>
    </w:rPr>
  </w:style>
  <w:style w:type="paragraph" w:customStyle="1" w:styleId="BodyText211">
    <w:name w:val="Body Text 211"/>
    <w:basedOn w:val="af1"/>
    <w:rsid w:val="00212BF3"/>
    <w:pPr>
      <w:spacing w:line="312" w:lineRule="auto"/>
      <w:ind w:firstLine="720"/>
      <w:jc w:val="both"/>
    </w:pPr>
    <w:rPr>
      <w:rFonts w:eastAsia="Calibri"/>
      <w:szCs w:val="20"/>
    </w:rPr>
  </w:style>
  <w:style w:type="paragraph" w:customStyle="1" w:styleId="231">
    <w:name w:val="Знак23"/>
    <w:basedOn w:val="af1"/>
    <w:next w:val="20"/>
    <w:autoRedefine/>
    <w:rsid w:val="00212BF3"/>
    <w:pPr>
      <w:spacing w:after="160" w:line="240" w:lineRule="exact"/>
      <w:jc w:val="right"/>
    </w:pPr>
    <w:rPr>
      <w:rFonts w:eastAsia="Calibri"/>
      <w:noProof/>
      <w:lang w:val="en-US" w:eastAsia="en-US"/>
    </w:rPr>
  </w:style>
  <w:style w:type="character" w:customStyle="1" w:styleId="BodyTextIndentChar1">
    <w:name w:val="Body Text Indent Char1"/>
    <w:locked/>
    <w:rsid w:val="00212BF3"/>
    <w:rPr>
      <w:rFonts w:ascii="Times New Roman" w:hAnsi="Times New Roman" w:cs="Times New Roman"/>
      <w:sz w:val="24"/>
      <w:szCs w:val="24"/>
      <w:lang w:eastAsia="ru-RU"/>
    </w:rPr>
  </w:style>
  <w:style w:type="character" w:customStyle="1" w:styleId="NormalIndentChar">
    <w:name w:val="Normal Indent Char"/>
    <w:locked/>
    <w:rsid w:val="00212BF3"/>
    <w:rPr>
      <w:rFonts w:ascii="Times New Roman" w:hAnsi="Times New Roman" w:cs="Times New Roman"/>
      <w:sz w:val="20"/>
      <w:szCs w:val="20"/>
    </w:rPr>
  </w:style>
  <w:style w:type="paragraph" w:customStyle="1" w:styleId="ListParagraph1">
    <w:name w:val="List Paragraph1"/>
    <w:basedOn w:val="af1"/>
    <w:rsid w:val="00212BF3"/>
    <w:pPr>
      <w:spacing w:after="200" w:line="276" w:lineRule="auto"/>
      <w:ind w:left="720"/>
      <w:contextualSpacing/>
    </w:pPr>
    <w:rPr>
      <w:rFonts w:ascii="Calibri" w:eastAsia="Calibri" w:hAnsi="Calibri"/>
      <w:sz w:val="22"/>
      <w:szCs w:val="22"/>
      <w:lang w:eastAsia="en-US"/>
    </w:rPr>
  </w:style>
  <w:style w:type="paragraph" w:customStyle="1" w:styleId="11f">
    <w:name w:val="Знак11"/>
    <w:basedOn w:val="af1"/>
    <w:rsid w:val="00212BF3"/>
    <w:pPr>
      <w:spacing w:before="100" w:beforeAutospacing="1" w:after="100" w:afterAutospacing="1"/>
    </w:pPr>
    <w:rPr>
      <w:rFonts w:ascii="Tahoma" w:eastAsia="Calibri" w:hAnsi="Tahoma"/>
      <w:sz w:val="20"/>
      <w:szCs w:val="20"/>
      <w:lang w:val="en-US" w:eastAsia="en-US"/>
    </w:rPr>
  </w:style>
  <w:style w:type="paragraph" w:customStyle="1" w:styleId="BodyTextIndent211">
    <w:name w:val="Body Text Indent 211"/>
    <w:basedOn w:val="af1"/>
    <w:rsid w:val="00212BF3"/>
    <w:pPr>
      <w:spacing w:before="120"/>
      <w:ind w:firstLine="709"/>
      <w:jc w:val="both"/>
    </w:pPr>
    <w:rPr>
      <w:rFonts w:eastAsia="Calibri"/>
    </w:rPr>
  </w:style>
  <w:style w:type="paragraph" w:customStyle="1" w:styleId="-21">
    <w:name w:val="Таблица - Числа справа2"/>
    <w:basedOn w:val="-4"/>
    <w:qFormat/>
    <w:rsid w:val="00212BF3"/>
    <w:pPr>
      <w:ind w:right="113"/>
    </w:pPr>
  </w:style>
  <w:style w:type="paragraph" w:customStyle="1" w:styleId="afffffffffd">
    <w:name w:val="Нормальный (таблица)"/>
    <w:basedOn w:val="af1"/>
    <w:next w:val="af1"/>
    <w:rsid w:val="00212BF3"/>
    <w:pPr>
      <w:widowControl w:val="0"/>
      <w:autoSpaceDE w:val="0"/>
      <w:autoSpaceDN w:val="0"/>
      <w:adjustRightInd w:val="0"/>
      <w:jc w:val="both"/>
    </w:pPr>
    <w:rPr>
      <w:rFonts w:ascii="Arial" w:eastAsia="Times New Roman" w:hAnsi="Arial" w:cs="Arial"/>
    </w:rPr>
  </w:style>
  <w:style w:type="paragraph" w:customStyle="1" w:styleId="1fff7">
    <w:name w:val="Знак Знак Знак1 Знак Знак Знак Знак Знак Знак Знак"/>
    <w:basedOn w:val="af1"/>
    <w:next w:val="20"/>
    <w:autoRedefine/>
    <w:rsid w:val="00212BF3"/>
    <w:pPr>
      <w:spacing w:after="160" w:line="240" w:lineRule="exact"/>
      <w:jc w:val="right"/>
    </w:pPr>
    <w:rPr>
      <w:rFonts w:eastAsia="Calibri"/>
      <w:noProof/>
      <w:lang w:val="en-US" w:eastAsia="en-US"/>
    </w:rPr>
  </w:style>
  <w:style w:type="character" w:customStyle="1" w:styleId="Heading1Char">
    <w:name w:val="Heading 1 Char"/>
    <w:locked/>
    <w:rsid w:val="00212BF3"/>
    <w:rPr>
      <w:rFonts w:ascii="Arial" w:eastAsia="Times New Roman" w:hAnsi="Arial" w:cs="Arial"/>
      <w:b/>
      <w:bCs/>
      <w:kern w:val="32"/>
      <w:sz w:val="32"/>
      <w:szCs w:val="32"/>
      <w:lang w:eastAsia="ru-RU"/>
    </w:rPr>
  </w:style>
  <w:style w:type="character" w:customStyle="1" w:styleId="BodyText3Char">
    <w:name w:val="Body Text 3 Char"/>
    <w:locked/>
    <w:rsid w:val="00212BF3"/>
    <w:rPr>
      <w:rFonts w:ascii="Times New Roman" w:eastAsia="Times New Roman" w:hAnsi="Times New Roman" w:cs="Times New Roman"/>
      <w:sz w:val="28"/>
      <w:szCs w:val="28"/>
      <w:lang w:eastAsia="ru-RU"/>
    </w:rPr>
  </w:style>
  <w:style w:type="character" w:customStyle="1" w:styleId="HeaderChar">
    <w:name w:val="Header Char"/>
    <w:locked/>
    <w:rsid w:val="00212BF3"/>
    <w:rPr>
      <w:rFonts w:ascii="Times New Roman" w:hAnsi="Times New Roman" w:cs="Times New Roman"/>
      <w:sz w:val="24"/>
      <w:szCs w:val="24"/>
      <w:lang w:eastAsia="ru-RU"/>
    </w:rPr>
  </w:style>
  <w:style w:type="character" w:customStyle="1" w:styleId="FooterChar">
    <w:name w:val="Footer Char"/>
    <w:locked/>
    <w:rsid w:val="00212BF3"/>
    <w:rPr>
      <w:rFonts w:ascii="Times New Roman" w:hAnsi="Times New Roman" w:cs="Times New Roman"/>
      <w:sz w:val="24"/>
      <w:szCs w:val="24"/>
      <w:lang w:eastAsia="ru-RU"/>
    </w:rPr>
  </w:style>
  <w:style w:type="character" w:customStyle="1" w:styleId="DocumentMapChar">
    <w:name w:val="Document Map Char"/>
    <w:semiHidden/>
    <w:locked/>
    <w:rsid w:val="00212BF3"/>
    <w:rPr>
      <w:rFonts w:ascii="Tahoma" w:hAnsi="Tahoma" w:cs="Tahoma"/>
      <w:sz w:val="20"/>
      <w:szCs w:val="20"/>
      <w:shd w:val="clear" w:color="auto" w:fill="000080"/>
      <w:lang w:eastAsia="ru-RU"/>
    </w:rPr>
  </w:style>
  <w:style w:type="paragraph" w:customStyle="1" w:styleId="3fe">
    <w:name w:val="3"/>
    <w:basedOn w:val="affff1"/>
    <w:autoRedefine/>
    <w:rsid w:val="00212BF3"/>
    <w:pPr>
      <w:tabs>
        <w:tab w:val="clear" w:pos="567"/>
        <w:tab w:val="left" w:pos="1260"/>
      </w:tabs>
      <w:spacing w:line="288" w:lineRule="auto"/>
      <w:ind w:left="1260" w:hanging="180"/>
    </w:pPr>
    <w:rPr>
      <w:rFonts w:eastAsia="Arial Unicode MS"/>
    </w:rPr>
  </w:style>
  <w:style w:type="paragraph" w:customStyle="1" w:styleId="4e">
    <w:name w:val="4"/>
    <w:basedOn w:val="af1"/>
    <w:rsid w:val="00212BF3"/>
    <w:pPr>
      <w:tabs>
        <w:tab w:val="num" w:pos="638"/>
        <w:tab w:val="num" w:pos="1395"/>
        <w:tab w:val="num" w:pos="1446"/>
        <w:tab w:val="num" w:pos="2880"/>
        <w:tab w:val="left" w:pos="4678"/>
      </w:tabs>
      <w:spacing w:before="120" w:after="120" w:line="360" w:lineRule="auto"/>
      <w:ind w:left="638" w:hanging="855"/>
      <w:jc w:val="both"/>
    </w:pPr>
    <w:rPr>
      <w:rFonts w:eastAsia="Calibri"/>
    </w:rPr>
  </w:style>
  <w:style w:type="character" w:customStyle="1" w:styleId="FootnoteTextChar">
    <w:name w:val="Footnote Text Char"/>
    <w:semiHidden/>
    <w:locked/>
    <w:rsid w:val="00212BF3"/>
    <w:rPr>
      <w:rFonts w:ascii="Times New Roman" w:eastAsia="Times New Roman" w:hAnsi="Times New Roman" w:cs="Times New Roman"/>
      <w:sz w:val="20"/>
      <w:szCs w:val="20"/>
      <w:lang w:eastAsia="ru-RU"/>
    </w:rPr>
  </w:style>
  <w:style w:type="paragraph" w:customStyle="1" w:styleId="1fff8">
    <w:name w:val="Знак Знак1 Знак"/>
    <w:basedOn w:val="af1"/>
    <w:rsid w:val="00212BF3"/>
    <w:pPr>
      <w:spacing w:before="100" w:beforeAutospacing="1" w:after="100" w:afterAutospacing="1"/>
    </w:pPr>
    <w:rPr>
      <w:rFonts w:ascii="Tahoma" w:eastAsia="Times New Roman" w:hAnsi="Tahoma"/>
      <w:sz w:val="20"/>
      <w:szCs w:val="20"/>
      <w:lang w:val="en-US" w:eastAsia="en-US"/>
    </w:rPr>
  </w:style>
  <w:style w:type="paragraph" w:customStyle="1" w:styleId="1CharChar">
    <w:name w:val="Знак Знак1 Char Char"/>
    <w:basedOn w:val="af1"/>
    <w:rsid w:val="00212BF3"/>
    <w:pPr>
      <w:widowControl w:val="0"/>
      <w:tabs>
        <w:tab w:val="num" w:pos="360"/>
      </w:tabs>
      <w:spacing w:after="160" w:line="240" w:lineRule="exact"/>
    </w:pPr>
    <w:rPr>
      <w:rFonts w:ascii="Verdana" w:eastAsia="Times New Roman" w:hAnsi="Verdana" w:cs="Verdana"/>
      <w:sz w:val="20"/>
      <w:szCs w:val="20"/>
      <w:lang w:val="en-US" w:eastAsia="en-US"/>
    </w:rPr>
  </w:style>
  <w:style w:type="paragraph" w:customStyle="1" w:styleId="21c">
    <w:name w:val="Список 21"/>
    <w:basedOn w:val="af1"/>
    <w:rsid w:val="00212BF3"/>
    <w:pPr>
      <w:suppressAutoHyphens/>
      <w:ind w:left="566" w:hanging="283"/>
    </w:pPr>
    <w:rPr>
      <w:rFonts w:eastAsia="Times New Roman"/>
      <w:lang w:eastAsia="ar-SA"/>
    </w:rPr>
  </w:style>
  <w:style w:type="paragraph" w:customStyle="1" w:styleId="12562">
    <w:name w:val="Стиль По ширине Первая строка:  125 см Перед:  6 пт После:  2 пт"/>
    <w:basedOn w:val="af1"/>
    <w:rsid w:val="00212BF3"/>
    <w:pPr>
      <w:spacing w:before="40" w:after="40"/>
      <w:ind w:firstLine="709"/>
      <w:jc w:val="both"/>
    </w:pPr>
    <w:rPr>
      <w:rFonts w:eastAsia="Times New Roman"/>
      <w:szCs w:val="20"/>
    </w:rPr>
  </w:style>
  <w:style w:type="paragraph" w:customStyle="1" w:styleId="12521">
    <w:name w:val="Стиль По ширине Первая строка:  125 см После:  2 пт1"/>
    <w:basedOn w:val="af1"/>
    <w:rsid w:val="00212BF3"/>
    <w:pPr>
      <w:spacing w:after="40"/>
      <w:ind w:firstLine="709"/>
      <w:jc w:val="both"/>
    </w:pPr>
    <w:rPr>
      <w:rFonts w:eastAsia="Times New Roman"/>
      <w:szCs w:val="20"/>
    </w:rPr>
  </w:style>
  <w:style w:type="paragraph" w:styleId="4f">
    <w:name w:val="List 4"/>
    <w:basedOn w:val="af1"/>
    <w:rsid w:val="00212BF3"/>
    <w:pPr>
      <w:tabs>
        <w:tab w:val="num" w:pos="1108"/>
      </w:tabs>
      <w:overflowPunct w:val="0"/>
      <w:autoSpaceDE w:val="0"/>
      <w:autoSpaceDN w:val="0"/>
      <w:adjustRightInd w:val="0"/>
      <w:ind w:left="1132" w:hanging="283"/>
    </w:pPr>
    <w:rPr>
      <w:rFonts w:eastAsia="Times New Roman"/>
      <w:szCs w:val="20"/>
    </w:rPr>
  </w:style>
  <w:style w:type="paragraph" w:styleId="3">
    <w:name w:val="List Bullet 3"/>
    <w:basedOn w:val="af1"/>
    <w:autoRedefine/>
    <w:rsid w:val="00212BF3"/>
    <w:pPr>
      <w:numPr>
        <w:numId w:val="47"/>
      </w:numPr>
      <w:tabs>
        <w:tab w:val="clear" w:pos="926"/>
        <w:tab w:val="num" w:pos="360"/>
      </w:tabs>
      <w:overflowPunct w:val="0"/>
      <w:autoSpaceDE w:val="0"/>
      <w:autoSpaceDN w:val="0"/>
      <w:adjustRightInd w:val="0"/>
      <w:ind w:left="0" w:firstLine="0"/>
    </w:pPr>
    <w:rPr>
      <w:rFonts w:eastAsia="Times New Roman"/>
      <w:szCs w:val="20"/>
    </w:rPr>
  </w:style>
  <w:style w:type="paragraph" w:styleId="3ff">
    <w:name w:val="List Continue 3"/>
    <w:basedOn w:val="af1"/>
    <w:rsid w:val="00212BF3"/>
    <w:pPr>
      <w:overflowPunct w:val="0"/>
      <w:autoSpaceDE w:val="0"/>
      <w:autoSpaceDN w:val="0"/>
      <w:adjustRightInd w:val="0"/>
      <w:spacing w:after="120"/>
      <w:ind w:left="849"/>
    </w:pPr>
    <w:rPr>
      <w:rFonts w:eastAsia="Times New Roman"/>
      <w:szCs w:val="20"/>
    </w:rPr>
  </w:style>
  <w:style w:type="paragraph" w:customStyle="1" w:styleId="BodyTextIndent22">
    <w:name w:val="Body Text Indent 22"/>
    <w:basedOn w:val="af1"/>
    <w:rsid w:val="00212BF3"/>
    <w:pPr>
      <w:widowControl w:val="0"/>
      <w:spacing w:line="360" w:lineRule="auto"/>
      <w:ind w:firstLine="720"/>
    </w:pPr>
    <w:rPr>
      <w:rFonts w:eastAsia="Times New Roman"/>
      <w:szCs w:val="20"/>
    </w:rPr>
  </w:style>
  <w:style w:type="character" w:customStyle="1" w:styleId="txt1201">
    <w:name w:val="txt_1201"/>
    <w:rsid w:val="00212BF3"/>
    <w:rPr>
      <w:sz w:val="29"/>
      <w:szCs w:val="29"/>
    </w:rPr>
  </w:style>
  <w:style w:type="character" w:customStyle="1" w:styleId="gdeobj">
    <w:name w:val="gdeobj"/>
    <w:basedOn w:val="af4"/>
    <w:rsid w:val="00212BF3"/>
  </w:style>
  <w:style w:type="character" w:customStyle="1" w:styleId="pmbu">
    <w:name w:val="pmbu"/>
    <w:basedOn w:val="af4"/>
    <w:rsid w:val="00212BF3"/>
  </w:style>
  <w:style w:type="character" w:customStyle="1" w:styleId="WW-Absatz-Standardschriftart111111111111">
    <w:name w:val="WW-Absatz-Standardschriftart111111111111"/>
    <w:rsid w:val="00212BF3"/>
  </w:style>
  <w:style w:type="character" w:customStyle="1" w:styleId="WW-Absatz-Standardschriftart11111111111">
    <w:name w:val="WW-Absatz-Standardschriftart11111111111"/>
    <w:rsid w:val="00212BF3"/>
  </w:style>
  <w:style w:type="paragraph" w:customStyle="1" w:styleId="caaieiaie1">
    <w:name w:val="caaieiaie 1"/>
    <w:basedOn w:val="af1"/>
    <w:next w:val="af1"/>
    <w:rsid w:val="00212BF3"/>
    <w:pPr>
      <w:keepNext/>
      <w:overflowPunct w:val="0"/>
      <w:autoSpaceDE w:val="0"/>
      <w:autoSpaceDN w:val="0"/>
      <w:adjustRightInd w:val="0"/>
      <w:ind w:firstLine="720"/>
      <w:jc w:val="center"/>
      <w:textAlignment w:val="baseline"/>
    </w:pPr>
    <w:rPr>
      <w:rFonts w:eastAsia="Times New Roman"/>
      <w:b/>
      <w:szCs w:val="20"/>
    </w:rPr>
  </w:style>
  <w:style w:type="paragraph" w:customStyle="1" w:styleId="afffffffffe">
    <w:name w:val="ВВедение"/>
    <w:basedOn w:val="af1"/>
    <w:rsid w:val="00212BF3"/>
    <w:pPr>
      <w:spacing w:before="120" w:after="120"/>
      <w:ind w:left="709" w:hanging="709"/>
      <w:jc w:val="both"/>
    </w:pPr>
    <w:rPr>
      <w:rFonts w:eastAsia="Times New Roman"/>
      <w:b/>
      <w:bCs/>
      <w:sz w:val="28"/>
      <w:szCs w:val="20"/>
    </w:rPr>
  </w:style>
  <w:style w:type="paragraph" w:customStyle="1" w:styleId="affffffffff">
    <w:name w:val="Подзаголовок для СТП"/>
    <w:basedOn w:val="af1"/>
    <w:rsid w:val="00212BF3"/>
    <w:pPr>
      <w:spacing w:before="240" w:after="240"/>
      <w:ind w:firstLine="709"/>
      <w:jc w:val="both"/>
    </w:pPr>
    <w:rPr>
      <w:rFonts w:eastAsia="Times New Roman"/>
      <w:b/>
      <w:bCs/>
      <w:caps/>
      <w:sz w:val="26"/>
      <w:szCs w:val="20"/>
    </w:rPr>
  </w:style>
  <w:style w:type="paragraph" w:customStyle="1" w:styleId="affffffffff0">
    <w:name w:val="Перечисление"/>
    <w:basedOn w:val="af1"/>
    <w:link w:val="affffffffff1"/>
    <w:qFormat/>
    <w:rsid w:val="00212BF3"/>
    <w:pPr>
      <w:tabs>
        <w:tab w:val="left" w:pos="567"/>
        <w:tab w:val="num" w:pos="1069"/>
        <w:tab w:val="num" w:pos="2149"/>
      </w:tabs>
      <w:spacing w:before="120" w:after="40"/>
      <w:ind w:firstLine="709"/>
      <w:jc w:val="both"/>
    </w:pPr>
    <w:rPr>
      <w:rFonts w:eastAsia="Times New Roman"/>
      <w:bCs/>
    </w:rPr>
  </w:style>
  <w:style w:type="paragraph" w:customStyle="1" w:styleId="1252">
    <w:name w:val="Стиль По ширине Первая строка:  125 см После:  2 пт"/>
    <w:basedOn w:val="af1"/>
    <w:rsid w:val="00212BF3"/>
    <w:pPr>
      <w:numPr>
        <w:numId w:val="74"/>
      </w:numPr>
      <w:spacing w:after="40"/>
      <w:ind w:left="0" w:firstLine="720"/>
      <w:jc w:val="both"/>
    </w:pPr>
    <w:rPr>
      <w:rFonts w:eastAsia="Times New Roman"/>
      <w:szCs w:val="20"/>
    </w:rPr>
  </w:style>
  <w:style w:type="paragraph" w:customStyle="1" w:styleId="affffffffff2">
    <w:name w:val="Стиль Стиль полужирный По центру + По ширине"/>
    <w:basedOn w:val="af1"/>
    <w:rsid w:val="00212BF3"/>
    <w:pPr>
      <w:spacing w:before="240" w:after="240"/>
      <w:ind w:firstLine="709"/>
      <w:jc w:val="both"/>
    </w:pPr>
    <w:rPr>
      <w:rFonts w:eastAsia="Times New Roman"/>
      <w:b/>
      <w:bCs/>
      <w:szCs w:val="20"/>
    </w:rPr>
  </w:style>
  <w:style w:type="paragraph" w:customStyle="1" w:styleId="affffffffff3">
    <w:name w:val="Текст обычный"/>
    <w:basedOn w:val="af1"/>
    <w:rsid w:val="00212BF3"/>
    <w:pPr>
      <w:spacing w:before="40" w:after="40"/>
      <w:ind w:firstLine="709"/>
      <w:jc w:val="both"/>
    </w:pPr>
    <w:rPr>
      <w:rFonts w:eastAsia="Times New Roman"/>
    </w:rPr>
  </w:style>
  <w:style w:type="paragraph" w:customStyle="1" w:styleId="affffffffff4">
    <w:name w:val="города и районы"/>
    <w:basedOn w:val="af1"/>
    <w:rsid w:val="00212BF3"/>
    <w:pPr>
      <w:widowControl w:val="0"/>
      <w:spacing w:line="199" w:lineRule="auto"/>
      <w:ind w:left="284" w:right="-113"/>
    </w:pPr>
    <w:rPr>
      <w:rFonts w:ascii="NTHelvetica/Cyrillic" w:eastAsia="Times New Roman" w:hAnsi="NTHelvetica/Cyrillic"/>
      <w:i/>
      <w:smallCaps/>
      <w:sz w:val="16"/>
      <w:szCs w:val="20"/>
    </w:rPr>
  </w:style>
  <w:style w:type="paragraph" w:customStyle="1" w:styleId="-9">
    <w:name w:val="Таблица - текст основной"/>
    <w:basedOn w:val="affd"/>
    <w:link w:val="-a"/>
    <w:qFormat/>
    <w:rsid w:val="00212BF3"/>
    <w:pPr>
      <w:suppressAutoHyphens/>
    </w:pPr>
    <w:rPr>
      <w:rFonts w:ascii="Arial" w:eastAsia="Times New Roman" w:hAnsi="Arial" w:cs="Arial"/>
    </w:rPr>
  </w:style>
  <w:style w:type="character" w:customStyle="1" w:styleId="-a">
    <w:name w:val="Таблица - текст основной Знак"/>
    <w:link w:val="-9"/>
    <w:rsid w:val="00212BF3"/>
    <w:rPr>
      <w:rFonts w:ascii="Arial" w:hAnsi="Arial" w:cs="Arial"/>
    </w:rPr>
  </w:style>
  <w:style w:type="paragraph" w:customStyle="1" w:styleId="-b">
    <w:name w:val="Таблица - шапка"/>
    <w:basedOn w:val="af1"/>
    <w:qFormat/>
    <w:rsid w:val="00212BF3"/>
    <w:pPr>
      <w:suppressAutoHyphens/>
      <w:spacing w:before="120" w:after="120"/>
      <w:jc w:val="center"/>
    </w:pPr>
    <w:rPr>
      <w:rFonts w:ascii="Arial" w:eastAsia="Times New Roman" w:hAnsi="Arial" w:cs="Arial"/>
      <w:b/>
      <w:sz w:val="20"/>
      <w:szCs w:val="20"/>
    </w:rPr>
  </w:style>
  <w:style w:type="paragraph" w:styleId="2ff8">
    <w:name w:val="Quote"/>
    <w:basedOn w:val="af1"/>
    <w:next w:val="af1"/>
    <w:link w:val="2ff9"/>
    <w:uiPriority w:val="29"/>
    <w:qFormat/>
    <w:rsid w:val="00212BF3"/>
    <w:pPr>
      <w:spacing w:before="120" w:line="276" w:lineRule="auto"/>
      <w:ind w:firstLine="709"/>
      <w:jc w:val="both"/>
    </w:pPr>
    <w:rPr>
      <w:rFonts w:eastAsia="Calibri"/>
      <w:i/>
      <w:iCs/>
      <w:color w:val="000000"/>
    </w:rPr>
  </w:style>
  <w:style w:type="character" w:customStyle="1" w:styleId="2ff9">
    <w:name w:val="Цитата 2 Знак"/>
    <w:basedOn w:val="af4"/>
    <w:link w:val="2ff8"/>
    <w:uiPriority w:val="29"/>
    <w:rsid w:val="00212BF3"/>
    <w:rPr>
      <w:rFonts w:eastAsia="Calibri"/>
      <w:i/>
      <w:iCs/>
      <w:color w:val="000000"/>
      <w:sz w:val="24"/>
      <w:szCs w:val="24"/>
    </w:rPr>
  </w:style>
  <w:style w:type="paragraph" w:styleId="affffffffff5">
    <w:name w:val="Intense Quote"/>
    <w:basedOn w:val="af1"/>
    <w:next w:val="af1"/>
    <w:link w:val="affffffffff6"/>
    <w:uiPriority w:val="30"/>
    <w:qFormat/>
    <w:rsid w:val="00212BF3"/>
    <w:pPr>
      <w:pBdr>
        <w:bottom w:val="single" w:sz="4" w:space="4" w:color="4F81BD"/>
      </w:pBdr>
      <w:spacing w:before="200" w:after="280" w:line="276" w:lineRule="auto"/>
      <w:ind w:left="936" w:right="936" w:firstLine="709"/>
      <w:jc w:val="both"/>
    </w:pPr>
    <w:rPr>
      <w:rFonts w:eastAsia="Calibri"/>
      <w:b/>
      <w:bCs/>
      <w:i/>
      <w:iCs/>
      <w:color w:val="4F81BD"/>
    </w:rPr>
  </w:style>
  <w:style w:type="character" w:customStyle="1" w:styleId="affffffffff6">
    <w:name w:val="Выделенная цитата Знак"/>
    <w:basedOn w:val="af4"/>
    <w:link w:val="affffffffff5"/>
    <w:uiPriority w:val="30"/>
    <w:rsid w:val="00212BF3"/>
    <w:rPr>
      <w:rFonts w:eastAsia="Calibri"/>
      <w:b/>
      <w:bCs/>
      <w:i/>
      <w:iCs/>
      <w:color w:val="4F81BD"/>
      <w:sz w:val="24"/>
      <w:szCs w:val="24"/>
    </w:rPr>
  </w:style>
  <w:style w:type="character" w:styleId="affffffffff7">
    <w:name w:val="Subtle Emphasis"/>
    <w:uiPriority w:val="19"/>
    <w:qFormat/>
    <w:rsid w:val="00212BF3"/>
    <w:rPr>
      <w:i/>
      <w:iCs/>
      <w:color w:val="808080"/>
    </w:rPr>
  </w:style>
  <w:style w:type="character" w:styleId="affffffffff8">
    <w:name w:val="Intense Emphasis"/>
    <w:uiPriority w:val="21"/>
    <w:qFormat/>
    <w:rsid w:val="00212BF3"/>
    <w:rPr>
      <w:b/>
      <w:bCs/>
      <w:i/>
      <w:iCs/>
      <w:color w:val="4F81BD"/>
    </w:rPr>
  </w:style>
  <w:style w:type="character" w:customStyle="1" w:styleId="2ffa">
    <w:name w:val="Нижний колонтитул Знак2"/>
    <w:rsid w:val="00212BF3"/>
    <w:rPr>
      <w:rFonts w:ascii="Arial" w:eastAsia="Times New Roman" w:hAnsi="Arial" w:cs="Arial"/>
      <w:b/>
      <w:bCs/>
      <w:sz w:val="20"/>
      <w:szCs w:val="20"/>
      <w:lang w:eastAsia="ru-RU"/>
    </w:rPr>
  </w:style>
  <w:style w:type="character" w:customStyle="1" w:styleId="affffffffff9">
    <w:name w:val="Не вступил в силу"/>
    <w:rsid w:val="00212BF3"/>
    <w:rPr>
      <w:rFonts w:cs="Times New Roman"/>
      <w:color w:val="008080"/>
    </w:rPr>
  </w:style>
  <w:style w:type="numbering" w:customStyle="1" w:styleId="3ff0">
    <w:name w:val="Нет списка3"/>
    <w:next w:val="af6"/>
    <w:uiPriority w:val="99"/>
    <w:semiHidden/>
    <w:unhideWhenUsed/>
    <w:rsid w:val="00212BF3"/>
  </w:style>
  <w:style w:type="character" w:customStyle="1" w:styleId="191">
    <w:name w:val="Основной текст19"/>
    <w:rsid w:val="00212BF3"/>
    <w:rPr>
      <w:rFonts w:ascii="Times New Roman" w:eastAsia="Times New Roman" w:hAnsi="Times New Roman" w:cs="Times New Roman"/>
      <w:b w:val="0"/>
      <w:bCs w:val="0"/>
      <w:i w:val="0"/>
      <w:iCs w:val="0"/>
      <w:smallCaps w:val="0"/>
      <w:strike w:val="0"/>
      <w:spacing w:val="0"/>
      <w:sz w:val="23"/>
      <w:szCs w:val="23"/>
      <w:u w:val="single"/>
      <w:shd w:val="clear" w:color="auto" w:fill="FFFFFF"/>
    </w:rPr>
  </w:style>
  <w:style w:type="character" w:customStyle="1" w:styleId="affffffffffa">
    <w:name w:val="Основной текст + Полужирный"/>
    <w:rsid w:val="00212BF3"/>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500">
    <w:name w:val="Основной текст50"/>
    <w:basedOn w:val="af1"/>
    <w:rsid w:val="00212BF3"/>
    <w:pPr>
      <w:shd w:val="clear" w:color="auto" w:fill="FFFFFF"/>
      <w:spacing w:after="60" w:line="0" w:lineRule="atLeast"/>
      <w:ind w:hanging="1900"/>
      <w:jc w:val="center"/>
    </w:pPr>
    <w:rPr>
      <w:rFonts w:eastAsia="Times New Roman"/>
      <w:color w:val="000000"/>
      <w:sz w:val="23"/>
      <w:szCs w:val="23"/>
    </w:rPr>
  </w:style>
  <w:style w:type="character" w:customStyle="1" w:styleId="affffffffffb">
    <w:name w:val="Подпись к таблице_"/>
    <w:link w:val="affffffffffc"/>
    <w:rsid w:val="00212BF3"/>
    <w:rPr>
      <w:sz w:val="23"/>
      <w:szCs w:val="23"/>
      <w:shd w:val="clear" w:color="auto" w:fill="FFFFFF"/>
    </w:rPr>
  </w:style>
  <w:style w:type="paragraph" w:customStyle="1" w:styleId="affffffffffc">
    <w:name w:val="Подпись к таблице"/>
    <w:basedOn w:val="af1"/>
    <w:link w:val="affffffffffb"/>
    <w:rsid w:val="00212BF3"/>
    <w:pPr>
      <w:shd w:val="clear" w:color="auto" w:fill="FFFFFF"/>
      <w:spacing w:line="0" w:lineRule="atLeast"/>
    </w:pPr>
    <w:rPr>
      <w:rFonts w:eastAsia="Times New Roman"/>
      <w:sz w:val="23"/>
      <w:szCs w:val="23"/>
    </w:rPr>
  </w:style>
  <w:style w:type="paragraph" w:customStyle="1" w:styleId="3ff1">
    <w:name w:val="Основной текст3"/>
    <w:basedOn w:val="af1"/>
    <w:rsid w:val="00212BF3"/>
    <w:pPr>
      <w:widowControl w:val="0"/>
      <w:shd w:val="clear" w:color="auto" w:fill="FFFFFF"/>
      <w:spacing w:line="235" w:lineRule="exact"/>
    </w:pPr>
    <w:rPr>
      <w:rFonts w:eastAsia="Times New Roman"/>
      <w:sz w:val="19"/>
      <w:szCs w:val="19"/>
      <w:lang w:eastAsia="en-US"/>
    </w:rPr>
  </w:style>
  <w:style w:type="character" w:customStyle="1" w:styleId="CordiaUPC14pt0pt">
    <w:name w:val="Основной текст + CordiaUPC;14 pt;Полужирный;Интервал 0 pt"/>
    <w:rsid w:val="00212BF3"/>
    <w:rPr>
      <w:rFonts w:ascii="CordiaUPC" w:eastAsia="CordiaUPC" w:hAnsi="CordiaUPC" w:cs="CordiaUPC"/>
      <w:b/>
      <w:bCs/>
      <w:i w:val="0"/>
      <w:iCs w:val="0"/>
      <w:smallCaps w:val="0"/>
      <w:strike w:val="0"/>
      <w:color w:val="000000"/>
      <w:spacing w:val="-15"/>
      <w:w w:val="100"/>
      <w:position w:val="0"/>
      <w:sz w:val="28"/>
      <w:szCs w:val="28"/>
      <w:u w:val="none"/>
      <w:shd w:val="clear" w:color="auto" w:fill="FFFFFF"/>
      <w:lang w:val="en-US" w:eastAsia="en-US" w:bidi="en-US"/>
    </w:rPr>
  </w:style>
  <w:style w:type="paragraph" w:customStyle="1" w:styleId="xl112">
    <w:name w:val="xl112"/>
    <w:basedOn w:val="af1"/>
    <w:rsid w:val="00212BF3"/>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b/>
      <w:bCs/>
      <w:sz w:val="22"/>
      <w:szCs w:val="22"/>
    </w:rPr>
  </w:style>
  <w:style w:type="paragraph" w:customStyle="1" w:styleId="xl113">
    <w:name w:val="xl113"/>
    <w:basedOn w:val="af1"/>
    <w:rsid w:val="00212BF3"/>
    <w:pPr>
      <w:pBdr>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b/>
      <w:bCs/>
      <w:sz w:val="22"/>
      <w:szCs w:val="22"/>
    </w:rPr>
  </w:style>
  <w:style w:type="paragraph" w:customStyle="1" w:styleId="xl114">
    <w:name w:val="xl114"/>
    <w:basedOn w:val="af1"/>
    <w:rsid w:val="00212BF3"/>
    <w:pPr>
      <w:pBdr>
        <w:top w:val="single" w:sz="4" w:space="0" w:color="auto"/>
        <w:left w:val="single" w:sz="4" w:space="0" w:color="auto"/>
        <w:bottom w:val="single" w:sz="4" w:space="0" w:color="auto"/>
      </w:pBdr>
      <w:spacing w:before="100" w:beforeAutospacing="1" w:after="100" w:afterAutospacing="1"/>
      <w:jc w:val="center"/>
    </w:pPr>
    <w:rPr>
      <w:rFonts w:eastAsia="Times New Roman"/>
    </w:rPr>
  </w:style>
  <w:style w:type="paragraph" w:customStyle="1" w:styleId="xl116">
    <w:name w:val="xl116"/>
    <w:basedOn w:val="af1"/>
    <w:rsid w:val="00212BF3"/>
    <w:pPr>
      <w:pBdr>
        <w:top w:val="single" w:sz="8" w:space="0" w:color="auto"/>
        <w:right w:val="single" w:sz="8" w:space="0" w:color="auto"/>
      </w:pBdr>
      <w:spacing w:before="100" w:beforeAutospacing="1" w:after="100" w:afterAutospacing="1"/>
      <w:jc w:val="center"/>
      <w:textAlignment w:val="center"/>
    </w:pPr>
    <w:rPr>
      <w:rFonts w:eastAsia="Times New Roman"/>
      <w:b/>
      <w:bCs/>
    </w:rPr>
  </w:style>
  <w:style w:type="paragraph" w:customStyle="1" w:styleId="xl117">
    <w:name w:val="xl117"/>
    <w:basedOn w:val="af1"/>
    <w:rsid w:val="00212BF3"/>
    <w:pPr>
      <w:pBdr>
        <w:bottom w:val="single" w:sz="8" w:space="0" w:color="auto"/>
        <w:right w:val="single" w:sz="8" w:space="0" w:color="auto"/>
      </w:pBdr>
      <w:spacing w:before="100" w:beforeAutospacing="1" w:after="100" w:afterAutospacing="1"/>
      <w:jc w:val="center"/>
      <w:textAlignment w:val="center"/>
    </w:pPr>
    <w:rPr>
      <w:rFonts w:eastAsia="Times New Roman"/>
      <w:b/>
      <w:bCs/>
    </w:rPr>
  </w:style>
  <w:style w:type="character" w:customStyle="1" w:styleId="afffff5">
    <w:name w:val="заголовок таблицы Знак Знак"/>
    <w:link w:val="afffff4"/>
    <w:locked/>
    <w:rsid w:val="00212BF3"/>
    <w:rPr>
      <w:rFonts w:eastAsia="SimSun"/>
      <w:b/>
      <w:sz w:val="24"/>
    </w:rPr>
  </w:style>
  <w:style w:type="character" w:customStyle="1" w:styleId="no-wikidata">
    <w:name w:val="no-wikidata"/>
    <w:rsid w:val="00212BF3"/>
  </w:style>
  <w:style w:type="character" w:customStyle="1" w:styleId="4f0">
    <w:name w:val="Основной текст (4)_"/>
    <w:link w:val="4f1"/>
    <w:rsid w:val="00212BF3"/>
    <w:rPr>
      <w:sz w:val="8"/>
      <w:szCs w:val="8"/>
      <w:shd w:val="clear" w:color="auto" w:fill="FFFFFF"/>
    </w:rPr>
  </w:style>
  <w:style w:type="character" w:customStyle="1" w:styleId="2ffb">
    <w:name w:val="Основной текст2"/>
    <w:rsid w:val="00212BF3"/>
    <w:rPr>
      <w:rFonts w:ascii="Trebuchet MS" w:eastAsia="Trebuchet MS" w:hAnsi="Trebuchet MS" w:cs="Trebuchet MS"/>
      <w:sz w:val="19"/>
      <w:szCs w:val="19"/>
      <w:shd w:val="clear" w:color="auto" w:fill="FFFFFF"/>
    </w:rPr>
  </w:style>
  <w:style w:type="character" w:customStyle="1" w:styleId="2pt">
    <w:name w:val="Основной текст + Интервал 2 pt"/>
    <w:rsid w:val="00212BF3"/>
    <w:rPr>
      <w:rFonts w:ascii="Trebuchet MS" w:eastAsia="Trebuchet MS" w:hAnsi="Trebuchet MS" w:cs="Trebuchet MS"/>
      <w:spacing w:val="40"/>
      <w:sz w:val="19"/>
      <w:szCs w:val="19"/>
      <w:shd w:val="clear" w:color="auto" w:fill="FFFFFF"/>
    </w:rPr>
  </w:style>
  <w:style w:type="paragraph" w:customStyle="1" w:styleId="4f1">
    <w:name w:val="Основной текст (4)"/>
    <w:basedOn w:val="af1"/>
    <w:link w:val="4f0"/>
    <w:rsid w:val="00212BF3"/>
    <w:pPr>
      <w:shd w:val="clear" w:color="auto" w:fill="FFFFFF"/>
      <w:spacing w:after="120" w:line="0" w:lineRule="atLeast"/>
    </w:pPr>
    <w:rPr>
      <w:rFonts w:eastAsia="Times New Roman"/>
      <w:sz w:val="8"/>
      <w:szCs w:val="8"/>
    </w:rPr>
  </w:style>
  <w:style w:type="character" w:customStyle="1" w:styleId="520pt2pt">
    <w:name w:val="Основной текст (5) + 20 pt;Интервал 2 pt"/>
    <w:rsid w:val="00212BF3"/>
    <w:rPr>
      <w:spacing w:val="50"/>
      <w:sz w:val="40"/>
      <w:szCs w:val="40"/>
      <w:shd w:val="clear" w:color="auto" w:fill="FFFFFF"/>
      <w:lang w:val="en-US"/>
    </w:rPr>
  </w:style>
  <w:style w:type="paragraph" w:customStyle="1" w:styleId="5d">
    <w:name w:val="Основной текст (5)"/>
    <w:basedOn w:val="af1"/>
    <w:rsid w:val="00212BF3"/>
    <w:pPr>
      <w:shd w:val="clear" w:color="auto" w:fill="FFFFFF"/>
      <w:spacing w:line="0" w:lineRule="atLeast"/>
      <w:jc w:val="right"/>
    </w:pPr>
    <w:rPr>
      <w:rFonts w:asciiTheme="minorHAnsi" w:eastAsiaTheme="minorHAnsi" w:hAnsiTheme="minorHAnsi" w:cstheme="minorBidi"/>
      <w:sz w:val="8"/>
      <w:szCs w:val="8"/>
      <w:lang w:val="en-US" w:eastAsia="en-US"/>
    </w:rPr>
  </w:style>
  <w:style w:type="character" w:customStyle="1" w:styleId="1pt">
    <w:name w:val="Основной текст + Интервал 1 pt"/>
    <w:rsid w:val="00212BF3"/>
    <w:rPr>
      <w:rFonts w:ascii="Trebuchet MS" w:eastAsia="Trebuchet MS" w:hAnsi="Trebuchet MS" w:cs="Trebuchet MS"/>
      <w:b w:val="0"/>
      <w:bCs w:val="0"/>
      <w:i w:val="0"/>
      <w:iCs w:val="0"/>
      <w:smallCaps w:val="0"/>
      <w:strike w:val="0"/>
      <w:spacing w:val="30"/>
      <w:sz w:val="19"/>
      <w:szCs w:val="19"/>
      <w:shd w:val="clear" w:color="auto" w:fill="FFFFFF"/>
    </w:rPr>
  </w:style>
  <w:style w:type="paragraph" w:customStyle="1" w:styleId="132">
    <w:name w:val="Обычный 13"/>
    <w:basedOn w:val="af1"/>
    <w:link w:val="135"/>
    <w:qFormat/>
    <w:rsid w:val="00212BF3"/>
    <w:pPr>
      <w:keepNext/>
      <w:suppressLineNumbers/>
      <w:tabs>
        <w:tab w:val="left" w:pos="6804"/>
        <w:tab w:val="left" w:pos="6946"/>
        <w:tab w:val="left" w:leader="dot" w:pos="9356"/>
      </w:tabs>
      <w:suppressAutoHyphens/>
      <w:spacing w:before="60"/>
      <w:ind w:firstLine="567"/>
      <w:jc w:val="both"/>
    </w:pPr>
    <w:rPr>
      <w:rFonts w:eastAsia="Times New Roman"/>
      <w:sz w:val="26"/>
      <w:szCs w:val="26"/>
    </w:rPr>
  </w:style>
  <w:style w:type="character" w:customStyle="1" w:styleId="135">
    <w:name w:val="Обычный 13 Знак5"/>
    <w:link w:val="132"/>
    <w:rsid w:val="00212BF3"/>
    <w:rPr>
      <w:sz w:val="26"/>
      <w:szCs w:val="26"/>
    </w:rPr>
  </w:style>
  <w:style w:type="character" w:customStyle="1" w:styleId="4f2">
    <w:name w:val="заголовок 4 Знак"/>
    <w:rsid w:val="00212BF3"/>
    <w:rPr>
      <w:rFonts w:ascii="Arial" w:hAnsi="Arial"/>
      <w:i/>
      <w:sz w:val="24"/>
      <w:szCs w:val="24"/>
      <w:lang w:val="ru-RU" w:eastAsia="ru-RU" w:bidi="ar-SA"/>
    </w:rPr>
  </w:style>
  <w:style w:type="paragraph" w:customStyle="1" w:styleId="affffffffffd">
    <w:name w:val="основной"/>
    <w:basedOn w:val="af1"/>
    <w:rsid w:val="00212BF3"/>
    <w:pPr>
      <w:ind w:firstLine="720"/>
      <w:jc w:val="both"/>
    </w:pPr>
    <w:rPr>
      <w:rFonts w:eastAsia="Times New Roman"/>
      <w:szCs w:val="20"/>
    </w:rPr>
  </w:style>
  <w:style w:type="character" w:customStyle="1" w:styleId="FontStyle23">
    <w:name w:val="Font Style23"/>
    <w:rsid w:val="00212BF3"/>
    <w:rPr>
      <w:rFonts w:ascii="Times New Roman" w:hAnsi="Times New Roman" w:cs="Times New Roman"/>
      <w:sz w:val="18"/>
      <w:szCs w:val="18"/>
    </w:rPr>
  </w:style>
  <w:style w:type="paragraph" w:customStyle="1" w:styleId="maintext">
    <w:name w:val="maintext"/>
    <w:basedOn w:val="af1"/>
    <w:rsid w:val="00212BF3"/>
    <w:pPr>
      <w:spacing w:before="100" w:beforeAutospacing="1" w:after="100" w:afterAutospacing="1"/>
    </w:pPr>
    <w:rPr>
      <w:rFonts w:eastAsia="Times New Roman"/>
    </w:rPr>
  </w:style>
  <w:style w:type="paragraph" w:customStyle="1" w:styleId="righttext">
    <w:name w:val="righttext"/>
    <w:basedOn w:val="af1"/>
    <w:rsid w:val="00212BF3"/>
    <w:pPr>
      <w:spacing w:before="100" w:beforeAutospacing="1" w:after="100" w:afterAutospacing="1"/>
    </w:pPr>
    <w:rPr>
      <w:rFonts w:eastAsia="Times New Roman"/>
    </w:rPr>
  </w:style>
  <w:style w:type="paragraph" w:customStyle="1" w:styleId="tabletextcenter">
    <w:name w:val="tabletextcenter"/>
    <w:basedOn w:val="af1"/>
    <w:rsid w:val="00212BF3"/>
    <w:pPr>
      <w:spacing w:before="100" w:beforeAutospacing="1" w:after="100" w:afterAutospacing="1"/>
    </w:pPr>
    <w:rPr>
      <w:rFonts w:eastAsia="Times New Roman"/>
    </w:rPr>
  </w:style>
  <w:style w:type="paragraph" w:customStyle="1" w:styleId="tabletextleft">
    <w:name w:val="tabletextleft"/>
    <w:basedOn w:val="af1"/>
    <w:rsid w:val="00212BF3"/>
    <w:pPr>
      <w:spacing w:before="100" w:beforeAutospacing="1" w:after="100" w:afterAutospacing="1"/>
    </w:pPr>
    <w:rPr>
      <w:rFonts w:eastAsia="Times New Roman"/>
    </w:rPr>
  </w:style>
  <w:style w:type="paragraph" w:customStyle="1" w:styleId="bloktext">
    <w:name w:val="bloktext"/>
    <w:basedOn w:val="af1"/>
    <w:rsid w:val="00212BF3"/>
    <w:pPr>
      <w:spacing w:before="100" w:beforeAutospacing="1" w:after="100" w:afterAutospacing="1"/>
    </w:pPr>
    <w:rPr>
      <w:rFonts w:eastAsia="Times New Roman"/>
    </w:rPr>
  </w:style>
  <w:style w:type="paragraph" w:customStyle="1" w:styleId="12-">
    <w:name w:val="ТАБ 12-Заг."/>
    <w:basedOn w:val="af1"/>
    <w:qFormat/>
    <w:rsid w:val="00212BF3"/>
    <w:pPr>
      <w:widowControl w:val="0"/>
      <w:ind w:left="-57" w:right="-57"/>
      <w:jc w:val="center"/>
    </w:pPr>
    <w:rPr>
      <w:rFonts w:eastAsia="Times New Roman"/>
      <w:b/>
      <w:szCs w:val="26"/>
    </w:rPr>
  </w:style>
  <w:style w:type="paragraph" w:customStyle="1" w:styleId="-22">
    <w:name w:val="Текст-2"/>
    <w:basedOn w:val="af1"/>
    <w:link w:val="-23"/>
    <w:qFormat/>
    <w:rsid w:val="00212BF3"/>
    <w:pPr>
      <w:suppressLineNumbers/>
      <w:tabs>
        <w:tab w:val="left" w:leader="dot" w:pos="540"/>
      </w:tabs>
      <w:suppressAutoHyphens/>
      <w:spacing w:before="120"/>
      <w:ind w:firstLine="539"/>
      <w:jc w:val="both"/>
    </w:pPr>
    <w:rPr>
      <w:rFonts w:ascii="Times New Roman CYR" w:eastAsia="Times New Roman" w:hAnsi="Times New Roman CYR" w:cs="Times New Roman CYR"/>
      <w:sz w:val="26"/>
      <w:szCs w:val="26"/>
    </w:rPr>
  </w:style>
  <w:style w:type="character" w:customStyle="1" w:styleId="-23">
    <w:name w:val="Текст-2 Знак"/>
    <w:link w:val="-22"/>
    <w:rsid w:val="00212BF3"/>
    <w:rPr>
      <w:rFonts w:ascii="Times New Roman CYR" w:hAnsi="Times New Roman CYR" w:cs="Times New Roman CYR"/>
      <w:sz w:val="26"/>
      <w:szCs w:val="26"/>
    </w:rPr>
  </w:style>
  <w:style w:type="paragraph" w:customStyle="1" w:styleId="3ff2">
    <w:name w:val="Стиль3_Подпункты"/>
    <w:basedOn w:val="20"/>
    <w:link w:val="3ff3"/>
    <w:qFormat/>
    <w:rsid w:val="00212BF3"/>
    <w:pPr>
      <w:keepNext w:val="0"/>
      <w:suppressAutoHyphens/>
      <w:spacing w:before="120" w:after="240"/>
    </w:pPr>
    <w:rPr>
      <w:rFonts w:ascii="Times New Roman" w:eastAsia="Times New Roman" w:hAnsi="Times New Roman" w:cs="Times New Roman"/>
      <w:i w:val="0"/>
      <w:iCs w:val="0"/>
      <w:kern w:val="28"/>
      <w:sz w:val="24"/>
      <w:szCs w:val="26"/>
      <w:lang w:eastAsia="en-US"/>
    </w:rPr>
  </w:style>
  <w:style w:type="character" w:customStyle="1" w:styleId="3ff3">
    <w:name w:val="Стиль3_Подпункты Знак"/>
    <w:link w:val="3ff2"/>
    <w:rsid w:val="00212BF3"/>
    <w:rPr>
      <w:b/>
      <w:bCs/>
      <w:kern w:val="28"/>
      <w:sz w:val="24"/>
      <w:szCs w:val="26"/>
      <w:lang w:eastAsia="en-US"/>
    </w:rPr>
  </w:style>
  <w:style w:type="character" w:customStyle="1" w:styleId="1fff9">
    <w:name w:val="Текст концевой сноски Знак1"/>
    <w:uiPriority w:val="99"/>
    <w:semiHidden/>
    <w:rsid w:val="00212BF3"/>
    <w:rPr>
      <w:rFonts w:ascii="Times New Roman" w:hAnsi="Times New Roman"/>
      <w:color w:val="000000"/>
      <w:lang w:eastAsia="en-US"/>
    </w:rPr>
  </w:style>
  <w:style w:type="character" w:customStyle="1" w:styleId="1fffa">
    <w:name w:val="Текст сноски Знак1"/>
    <w:uiPriority w:val="99"/>
    <w:semiHidden/>
    <w:rsid w:val="00212BF3"/>
    <w:rPr>
      <w:rFonts w:ascii="Times New Roman" w:hAnsi="Times New Roman"/>
      <w:color w:val="000000"/>
      <w:lang w:eastAsia="en-US"/>
    </w:rPr>
  </w:style>
  <w:style w:type="paragraph" w:customStyle="1" w:styleId="1fffb">
    <w:name w:val="_1."/>
    <w:basedOn w:val="1"/>
    <w:link w:val="1fffc"/>
    <w:qFormat/>
    <w:rsid w:val="00212BF3"/>
  </w:style>
  <w:style w:type="paragraph" w:customStyle="1" w:styleId="1fffd">
    <w:name w:val="_Часть 1."/>
    <w:basedOn w:val="20"/>
    <w:link w:val="1fffe"/>
    <w:qFormat/>
    <w:rsid w:val="00212BF3"/>
    <w:pPr>
      <w:spacing w:before="480" w:line="360" w:lineRule="auto"/>
      <w:ind w:firstLine="567"/>
    </w:pPr>
    <w:rPr>
      <w:rFonts w:ascii="Times New Roman" w:eastAsia="Times New Roman" w:hAnsi="Times New Roman" w:cs="Times New Roman"/>
      <w:color w:val="000000"/>
      <w:lang w:eastAsia="en-US"/>
    </w:rPr>
  </w:style>
  <w:style w:type="character" w:customStyle="1" w:styleId="1fffc">
    <w:name w:val="_1. Знак"/>
    <w:link w:val="1fffb"/>
    <w:rsid w:val="00212BF3"/>
    <w:rPr>
      <w:b/>
      <w:bCs/>
      <w:color w:val="000000"/>
      <w:kern w:val="28"/>
      <w:sz w:val="26"/>
      <w:szCs w:val="32"/>
      <w:lang w:eastAsia="en-US"/>
    </w:rPr>
  </w:style>
  <w:style w:type="paragraph" w:customStyle="1" w:styleId="affffffffffe">
    <w:name w:val="_Обычный"/>
    <w:basedOn w:val="affa"/>
    <w:link w:val="afffffffffff"/>
    <w:qFormat/>
    <w:rsid w:val="00212BF3"/>
    <w:pPr>
      <w:spacing w:after="0" w:line="360" w:lineRule="auto"/>
      <w:ind w:left="0" w:firstLine="567"/>
      <w:contextualSpacing/>
      <w:jc w:val="both"/>
    </w:pPr>
    <w:rPr>
      <w:rFonts w:eastAsia="Calibri"/>
      <w:sz w:val="26"/>
      <w:szCs w:val="26"/>
    </w:rPr>
  </w:style>
  <w:style w:type="character" w:customStyle="1" w:styleId="1fffe">
    <w:name w:val="_Часть 1. Знак"/>
    <w:link w:val="1fffd"/>
    <w:rsid w:val="00212BF3"/>
    <w:rPr>
      <w:b/>
      <w:bCs/>
      <w:i/>
      <w:iCs/>
      <w:color w:val="000000"/>
      <w:sz w:val="28"/>
      <w:szCs w:val="28"/>
      <w:lang w:eastAsia="en-US"/>
    </w:rPr>
  </w:style>
  <w:style w:type="paragraph" w:customStyle="1" w:styleId="a9">
    <w:name w:val="_Обычный список точка"/>
    <w:basedOn w:val="affa"/>
    <w:link w:val="afffffffffff0"/>
    <w:qFormat/>
    <w:rsid w:val="00212BF3"/>
    <w:pPr>
      <w:numPr>
        <w:numId w:val="49"/>
      </w:numPr>
      <w:spacing w:after="0" w:line="360" w:lineRule="auto"/>
      <w:ind w:left="0" w:firstLine="567"/>
      <w:contextualSpacing/>
      <w:jc w:val="both"/>
    </w:pPr>
    <w:rPr>
      <w:rFonts w:eastAsia="Calibri"/>
      <w:sz w:val="26"/>
      <w:szCs w:val="26"/>
    </w:rPr>
  </w:style>
  <w:style w:type="character" w:customStyle="1" w:styleId="afffffffffff">
    <w:name w:val="_Обычный Знак"/>
    <w:link w:val="affffffffffe"/>
    <w:rsid w:val="00212BF3"/>
    <w:rPr>
      <w:rFonts w:eastAsia="Calibri"/>
      <w:sz w:val="26"/>
      <w:szCs w:val="26"/>
      <w:lang w:eastAsia="en-US"/>
    </w:rPr>
  </w:style>
  <w:style w:type="paragraph" w:customStyle="1" w:styleId="afffffffffff1">
    <w:name w:val="_Выделение"/>
    <w:basedOn w:val="affa"/>
    <w:link w:val="afffffffffff2"/>
    <w:qFormat/>
    <w:rsid w:val="00212BF3"/>
    <w:pPr>
      <w:keepNext/>
      <w:spacing w:after="0" w:line="360" w:lineRule="auto"/>
      <w:ind w:left="0" w:firstLine="567"/>
      <w:contextualSpacing/>
      <w:jc w:val="both"/>
    </w:pPr>
    <w:rPr>
      <w:rFonts w:eastAsia="Calibri"/>
      <w:b/>
      <w:sz w:val="26"/>
      <w:szCs w:val="26"/>
    </w:rPr>
  </w:style>
  <w:style w:type="character" w:customStyle="1" w:styleId="afffffffffff0">
    <w:name w:val="_Обычный список точка Знак"/>
    <w:link w:val="a9"/>
    <w:rsid w:val="00212BF3"/>
    <w:rPr>
      <w:rFonts w:eastAsia="Calibri"/>
      <w:sz w:val="26"/>
      <w:szCs w:val="26"/>
      <w:lang w:eastAsia="en-US"/>
    </w:rPr>
  </w:style>
  <w:style w:type="paragraph" w:customStyle="1" w:styleId="a4">
    <w:name w:val="_Таблица"/>
    <w:basedOn w:val="affa"/>
    <w:link w:val="afffffffffff3"/>
    <w:qFormat/>
    <w:rsid w:val="00212BF3"/>
    <w:pPr>
      <w:keepNext/>
      <w:numPr>
        <w:numId w:val="50"/>
      </w:numPr>
      <w:spacing w:after="0" w:line="240" w:lineRule="auto"/>
      <w:ind w:left="0" w:firstLine="0"/>
      <w:contextualSpacing/>
    </w:pPr>
    <w:rPr>
      <w:rFonts w:eastAsia="Calibri"/>
      <w:b/>
      <w:sz w:val="26"/>
      <w:szCs w:val="26"/>
    </w:rPr>
  </w:style>
  <w:style w:type="character" w:customStyle="1" w:styleId="afffffffffff2">
    <w:name w:val="_Выделение Знак"/>
    <w:link w:val="afffffffffff1"/>
    <w:rsid w:val="00212BF3"/>
    <w:rPr>
      <w:rFonts w:eastAsia="Calibri"/>
      <w:b/>
      <w:sz w:val="26"/>
      <w:szCs w:val="26"/>
      <w:lang w:eastAsia="en-US"/>
    </w:rPr>
  </w:style>
  <w:style w:type="paragraph" w:customStyle="1" w:styleId="a">
    <w:name w:val="_Рисунок"/>
    <w:basedOn w:val="affa"/>
    <w:link w:val="afffffffffff4"/>
    <w:qFormat/>
    <w:rsid w:val="00212BF3"/>
    <w:pPr>
      <w:numPr>
        <w:numId w:val="51"/>
      </w:numPr>
      <w:spacing w:after="240" w:line="240" w:lineRule="auto"/>
      <w:contextualSpacing/>
      <w:jc w:val="center"/>
    </w:pPr>
    <w:rPr>
      <w:rFonts w:eastAsia="Calibri"/>
      <w:sz w:val="26"/>
      <w:szCs w:val="26"/>
    </w:rPr>
  </w:style>
  <w:style w:type="character" w:customStyle="1" w:styleId="afffffffffff3">
    <w:name w:val="_Таблица Знак"/>
    <w:link w:val="a4"/>
    <w:rsid w:val="00212BF3"/>
    <w:rPr>
      <w:rFonts w:eastAsia="Calibri"/>
      <w:b/>
      <w:sz w:val="26"/>
      <w:szCs w:val="26"/>
      <w:lang w:eastAsia="en-US"/>
    </w:rPr>
  </w:style>
  <w:style w:type="paragraph" w:customStyle="1" w:styleId="111">
    <w:name w:val="_1.1"/>
    <w:basedOn w:val="20"/>
    <w:link w:val="11f0"/>
    <w:qFormat/>
    <w:rsid w:val="00212BF3"/>
    <w:pPr>
      <w:keepLines/>
      <w:numPr>
        <w:ilvl w:val="1"/>
        <w:numId w:val="48"/>
      </w:numPr>
      <w:spacing w:before="200" w:after="240" w:line="360" w:lineRule="auto"/>
    </w:pPr>
    <w:rPr>
      <w:rFonts w:ascii="Times New Roman" w:eastAsia="Times New Roman" w:hAnsi="Times New Roman" w:cs="Times New Roman"/>
      <w:color w:val="000000"/>
      <w:lang w:eastAsia="en-US"/>
    </w:rPr>
  </w:style>
  <w:style w:type="character" w:customStyle="1" w:styleId="afffffffffff4">
    <w:name w:val="_Рисунок Знак"/>
    <w:link w:val="a"/>
    <w:rsid w:val="00212BF3"/>
    <w:rPr>
      <w:rFonts w:eastAsia="Calibri"/>
      <w:sz w:val="26"/>
      <w:szCs w:val="26"/>
      <w:lang w:eastAsia="en-US"/>
    </w:rPr>
  </w:style>
  <w:style w:type="character" w:customStyle="1" w:styleId="11f0">
    <w:name w:val="_1.1 Знак"/>
    <w:link w:val="111"/>
    <w:rsid w:val="00212BF3"/>
    <w:rPr>
      <w:b/>
      <w:bCs/>
      <w:i/>
      <w:iCs/>
      <w:color w:val="000000"/>
      <w:sz w:val="28"/>
      <w:szCs w:val="28"/>
      <w:lang w:eastAsia="en-US"/>
    </w:rPr>
  </w:style>
  <w:style w:type="paragraph" w:customStyle="1" w:styleId="1">
    <w:name w:val="_Раздел 1"/>
    <w:basedOn w:val="1a"/>
    <w:link w:val="1ffff"/>
    <w:rsid w:val="00212BF3"/>
    <w:pPr>
      <w:pageBreakBefore/>
      <w:numPr>
        <w:numId w:val="52"/>
      </w:numPr>
      <w:tabs>
        <w:tab w:val="left" w:pos="0"/>
      </w:tabs>
      <w:suppressAutoHyphens/>
      <w:spacing w:before="120" w:after="240" w:line="360" w:lineRule="auto"/>
      <w:jc w:val="both"/>
    </w:pPr>
    <w:rPr>
      <w:rFonts w:ascii="Times New Roman" w:eastAsia="Times New Roman" w:hAnsi="Times New Roman" w:cs="Times New Roman"/>
      <w:color w:val="000000"/>
      <w:kern w:val="28"/>
      <w:sz w:val="26"/>
      <w:lang w:eastAsia="en-US"/>
    </w:rPr>
  </w:style>
  <w:style w:type="character" w:customStyle="1" w:styleId="1ffff">
    <w:name w:val="_Раздел 1 Знак"/>
    <w:link w:val="1"/>
    <w:rsid w:val="00212BF3"/>
    <w:rPr>
      <w:b/>
      <w:bCs/>
      <w:color w:val="000000"/>
      <w:kern w:val="28"/>
      <w:sz w:val="26"/>
      <w:szCs w:val="32"/>
      <w:lang w:eastAsia="en-US"/>
    </w:rPr>
  </w:style>
  <w:style w:type="paragraph" w:customStyle="1" w:styleId="a8">
    <w:name w:val="ТАБЛ."/>
    <w:basedOn w:val="af1"/>
    <w:next w:val="af1"/>
    <w:link w:val="afffffffffff5"/>
    <w:rsid w:val="00212BF3"/>
    <w:pPr>
      <w:widowControl w:val="0"/>
      <w:numPr>
        <w:numId w:val="53"/>
      </w:numPr>
      <w:suppressAutoHyphens/>
      <w:spacing w:before="120" w:after="120" w:line="360" w:lineRule="auto"/>
      <w:ind w:left="0" w:right="-108" w:firstLine="0"/>
    </w:pPr>
    <w:rPr>
      <w:rFonts w:eastAsia="Times New Roman"/>
      <w:b/>
      <w:sz w:val="26"/>
      <w:szCs w:val="20"/>
    </w:rPr>
  </w:style>
  <w:style w:type="paragraph" w:customStyle="1" w:styleId="afffffffffff6">
    <w:name w:val="ТАБЛ"/>
    <w:basedOn w:val="a8"/>
    <w:link w:val="afffffffffff7"/>
    <w:qFormat/>
    <w:rsid w:val="00212BF3"/>
    <w:pPr>
      <w:spacing w:line="240" w:lineRule="auto"/>
      <w:ind w:left="1440" w:hanging="360"/>
    </w:pPr>
  </w:style>
  <w:style w:type="character" w:customStyle="1" w:styleId="afffffffffff7">
    <w:name w:val="ТАБЛ Знак"/>
    <w:link w:val="afffffffffff6"/>
    <w:rsid w:val="00212BF3"/>
    <w:rPr>
      <w:b/>
      <w:sz w:val="26"/>
    </w:rPr>
  </w:style>
  <w:style w:type="paragraph" w:customStyle="1" w:styleId="-c">
    <w:name w:val="Рис-Т"/>
    <w:basedOn w:val="af1"/>
    <w:next w:val="afff"/>
    <w:qFormat/>
    <w:rsid w:val="00212BF3"/>
    <w:pPr>
      <w:widowControl w:val="0"/>
      <w:suppressAutoHyphens/>
      <w:spacing w:before="240"/>
      <w:ind w:right="-108"/>
    </w:pPr>
    <w:rPr>
      <w:rFonts w:eastAsia="Times New Roman"/>
      <w:sz w:val="26"/>
      <w:szCs w:val="20"/>
    </w:rPr>
  </w:style>
  <w:style w:type="character" w:customStyle="1" w:styleId="FontStyle70">
    <w:name w:val="Font Style70"/>
    <w:uiPriority w:val="99"/>
    <w:rsid w:val="00212BF3"/>
    <w:rPr>
      <w:rFonts w:ascii="Times New Roman" w:hAnsi="Times New Roman" w:cs="Times New Roman"/>
      <w:b/>
      <w:bCs/>
      <w:sz w:val="20"/>
      <w:szCs w:val="20"/>
    </w:rPr>
  </w:style>
  <w:style w:type="numbering" w:customStyle="1" w:styleId="af">
    <w:name w:val="Со второго раздела"/>
    <w:uiPriority w:val="99"/>
    <w:rsid w:val="00212BF3"/>
    <w:pPr>
      <w:numPr>
        <w:numId w:val="54"/>
      </w:numPr>
    </w:pPr>
  </w:style>
  <w:style w:type="paragraph" w:customStyle="1" w:styleId="a0">
    <w:name w:val="_рисунок"/>
    <w:basedOn w:val="af1"/>
    <w:link w:val="afffffffffff8"/>
    <w:qFormat/>
    <w:rsid w:val="00212BF3"/>
    <w:pPr>
      <w:numPr>
        <w:numId w:val="55"/>
      </w:numPr>
      <w:autoSpaceDE w:val="0"/>
      <w:autoSpaceDN w:val="0"/>
      <w:adjustRightInd w:val="0"/>
      <w:jc w:val="center"/>
    </w:pPr>
    <w:rPr>
      <w:rFonts w:eastAsia="Calibri"/>
      <w:b/>
      <w:lang w:eastAsia="en-US"/>
    </w:rPr>
  </w:style>
  <w:style w:type="character" w:customStyle="1" w:styleId="afffffffffff8">
    <w:name w:val="_рисунок Знак"/>
    <w:link w:val="a0"/>
    <w:rsid w:val="00212BF3"/>
    <w:rPr>
      <w:rFonts w:eastAsia="Calibri"/>
      <w:b/>
      <w:sz w:val="24"/>
      <w:szCs w:val="24"/>
      <w:lang w:eastAsia="en-US"/>
    </w:rPr>
  </w:style>
  <w:style w:type="paragraph" w:customStyle="1" w:styleId="ad">
    <w:name w:val="_таблица"/>
    <w:basedOn w:val="af1"/>
    <w:link w:val="afffffffffff9"/>
    <w:qFormat/>
    <w:rsid w:val="00212BF3"/>
    <w:pPr>
      <w:numPr>
        <w:numId w:val="56"/>
      </w:numPr>
      <w:autoSpaceDE w:val="0"/>
      <w:autoSpaceDN w:val="0"/>
      <w:adjustRightInd w:val="0"/>
      <w:spacing w:line="360" w:lineRule="auto"/>
      <w:jc w:val="right"/>
    </w:pPr>
    <w:rPr>
      <w:rFonts w:eastAsia="Calibri"/>
      <w:b/>
      <w:sz w:val="26"/>
      <w:szCs w:val="26"/>
      <w:lang w:eastAsia="en-US"/>
    </w:rPr>
  </w:style>
  <w:style w:type="character" w:customStyle="1" w:styleId="afffffffffff9">
    <w:name w:val="_таблица Знак"/>
    <w:link w:val="ad"/>
    <w:rsid w:val="00212BF3"/>
    <w:rPr>
      <w:rFonts w:eastAsia="Calibri"/>
      <w:b/>
      <w:sz w:val="26"/>
      <w:szCs w:val="26"/>
      <w:lang w:eastAsia="en-US"/>
    </w:rPr>
  </w:style>
  <w:style w:type="paragraph" w:customStyle="1" w:styleId="1ffff0">
    <w:name w:val="Стиль1_ГЛАВА"/>
    <w:basedOn w:val="1a"/>
    <w:link w:val="1ffff1"/>
    <w:qFormat/>
    <w:rsid w:val="00212BF3"/>
    <w:pPr>
      <w:keepNext w:val="0"/>
      <w:pageBreakBefore/>
      <w:tabs>
        <w:tab w:val="left" w:pos="1560"/>
      </w:tabs>
      <w:suppressAutoHyphens/>
      <w:spacing w:before="120" w:after="240"/>
    </w:pPr>
    <w:rPr>
      <w:rFonts w:ascii="Times New Roman" w:eastAsia="Times New Roman" w:hAnsi="Times New Roman" w:cs="Times New Roman"/>
      <w:caps/>
      <w:kern w:val="28"/>
      <w:sz w:val="28"/>
      <w:szCs w:val="28"/>
      <w:lang w:eastAsia="en-US"/>
    </w:rPr>
  </w:style>
  <w:style w:type="character" w:customStyle="1" w:styleId="1ffff1">
    <w:name w:val="Стиль1_ГЛАВА Знак"/>
    <w:link w:val="1ffff0"/>
    <w:rsid w:val="00212BF3"/>
    <w:rPr>
      <w:b/>
      <w:bCs/>
      <w:caps/>
      <w:kern w:val="28"/>
      <w:sz w:val="28"/>
      <w:szCs w:val="28"/>
      <w:lang w:eastAsia="en-US"/>
    </w:rPr>
  </w:style>
  <w:style w:type="character" w:customStyle="1" w:styleId="1ffff2">
    <w:name w:val="заголовок табл Знак1"/>
    <w:rsid w:val="00212BF3"/>
    <w:rPr>
      <w:rFonts w:ascii="Times New Roman" w:eastAsia="Times New Roman" w:hAnsi="Times New Roman" w:cs="Times New Roman"/>
      <w:b/>
      <w:bCs/>
      <w:sz w:val="24"/>
      <w:szCs w:val="24"/>
      <w:lang w:eastAsia="ru-RU"/>
    </w:rPr>
  </w:style>
  <w:style w:type="paragraph" w:customStyle="1" w:styleId="afffffffffffa">
    <w:name w:val="Заголовок табл."/>
    <w:basedOn w:val="affff9"/>
    <w:link w:val="afffffffffffb"/>
    <w:qFormat/>
    <w:rsid w:val="00212BF3"/>
    <w:pPr>
      <w:widowControl w:val="0"/>
      <w:tabs>
        <w:tab w:val="clear" w:pos="680"/>
        <w:tab w:val="clear" w:pos="1985"/>
        <w:tab w:val="clear" w:pos="9356"/>
        <w:tab w:val="clear" w:pos="9639"/>
        <w:tab w:val="right" w:pos="-3969"/>
        <w:tab w:val="left" w:pos="426"/>
        <w:tab w:val="left" w:pos="567"/>
        <w:tab w:val="num" w:pos="3600"/>
        <w:tab w:val="left" w:pos="3686"/>
        <w:tab w:val="left" w:pos="5387"/>
        <w:tab w:val="left" w:pos="5670"/>
      </w:tabs>
      <w:suppressAutoHyphens w:val="0"/>
      <w:ind w:left="1366" w:firstLine="794"/>
    </w:pPr>
    <w:rPr>
      <w:bCs w:val="0"/>
      <w:szCs w:val="20"/>
    </w:rPr>
  </w:style>
  <w:style w:type="character" w:customStyle="1" w:styleId="afffffffffffb">
    <w:name w:val="Заголовок табл. Знак"/>
    <w:link w:val="afffffffffffa"/>
    <w:rsid w:val="00212BF3"/>
    <w:rPr>
      <w:b/>
      <w:sz w:val="24"/>
    </w:rPr>
  </w:style>
  <w:style w:type="paragraph" w:customStyle="1" w:styleId="a2">
    <w:name w:val="Подрисуночная надпись"/>
    <w:basedOn w:val="af1"/>
    <w:link w:val="afffffffffffc"/>
    <w:autoRedefine/>
    <w:rsid w:val="00212BF3"/>
    <w:pPr>
      <w:numPr>
        <w:numId w:val="57"/>
      </w:numPr>
      <w:suppressLineNumbers/>
      <w:suppressAutoHyphens/>
      <w:spacing w:before="120" w:after="240"/>
      <w:jc w:val="both"/>
    </w:pPr>
    <w:rPr>
      <w:rFonts w:eastAsia="Times New Roman"/>
      <w:b/>
      <w:bCs/>
      <w:lang w:eastAsia="en-US"/>
    </w:rPr>
  </w:style>
  <w:style w:type="character" w:customStyle="1" w:styleId="afffffffffffc">
    <w:name w:val="Подрисуночная надпись Знак Знак"/>
    <w:link w:val="a2"/>
    <w:rsid w:val="00212BF3"/>
    <w:rPr>
      <w:b/>
      <w:bCs/>
      <w:sz w:val="24"/>
      <w:szCs w:val="24"/>
      <w:lang w:eastAsia="en-US"/>
    </w:rPr>
  </w:style>
  <w:style w:type="character" w:customStyle="1" w:styleId="133">
    <w:name w:val="Обычный 13 Знак Знак3"/>
    <w:link w:val="130"/>
    <w:rsid w:val="00212BF3"/>
    <w:rPr>
      <w:rFonts w:eastAsia="SimSun"/>
      <w:sz w:val="26"/>
    </w:rPr>
  </w:style>
  <w:style w:type="paragraph" w:customStyle="1" w:styleId="SmartView">
    <w:name w:val="Smart View"/>
    <w:basedOn w:val="af1"/>
    <w:uiPriority w:val="99"/>
    <w:qFormat/>
    <w:rsid w:val="00212BF3"/>
    <w:pPr>
      <w:contextualSpacing/>
    </w:pPr>
    <w:rPr>
      <w:rFonts w:ascii="Arial" w:eastAsia="Calibri" w:hAnsi="Arial"/>
      <w:sz w:val="20"/>
      <w:szCs w:val="20"/>
      <w:lang w:val="en-US" w:eastAsia="en-US"/>
    </w:rPr>
  </w:style>
  <w:style w:type="paragraph" w:customStyle="1" w:styleId="SmartView3">
    <w:name w:val="Smart View 3"/>
    <w:basedOn w:val="af1"/>
    <w:uiPriority w:val="99"/>
    <w:qFormat/>
    <w:rsid w:val="00212BF3"/>
    <w:pPr>
      <w:keepNext/>
      <w:keepLines/>
      <w:contextualSpacing/>
    </w:pPr>
    <w:rPr>
      <w:rFonts w:ascii="Arial" w:eastAsia="Times New Roman" w:hAnsi="Arial"/>
      <w:b/>
      <w:bCs/>
      <w:szCs w:val="28"/>
      <w:lang w:val="en-US" w:eastAsia="en-US"/>
    </w:rPr>
  </w:style>
  <w:style w:type="paragraph" w:customStyle="1" w:styleId="txt1">
    <w:name w:val="txt1"/>
    <w:basedOn w:val="af1"/>
    <w:rsid w:val="00212BF3"/>
    <w:pPr>
      <w:spacing w:before="45" w:after="45"/>
      <w:ind w:left="20" w:right="20" w:firstLine="400"/>
      <w:jc w:val="both"/>
    </w:pPr>
    <w:rPr>
      <w:rFonts w:ascii="Arial" w:eastAsia="Times New Roman" w:hAnsi="Arial" w:cs="Arial"/>
      <w:color w:val="000000"/>
      <w:sz w:val="18"/>
      <w:szCs w:val="18"/>
    </w:rPr>
  </w:style>
  <w:style w:type="paragraph" w:customStyle="1" w:styleId="1ffff3">
    <w:name w:val="1. Заголовок"/>
    <w:basedOn w:val="1a"/>
    <w:link w:val="1ffff4"/>
    <w:qFormat/>
    <w:rsid w:val="00212BF3"/>
    <w:pPr>
      <w:keepLines/>
      <w:suppressLineNumbers/>
      <w:tabs>
        <w:tab w:val="num" w:pos="643"/>
        <w:tab w:val="left" w:leader="dot" w:pos="9356"/>
      </w:tabs>
      <w:suppressAutoHyphens/>
      <w:spacing w:before="120" w:after="120"/>
      <w:ind w:left="643" w:hanging="360"/>
    </w:pPr>
    <w:rPr>
      <w:rFonts w:ascii="Times New Roman" w:eastAsia="Times New Roman" w:hAnsi="Times New Roman" w:cs="Times New Roman"/>
      <w:bCs w:val="0"/>
      <w:caps/>
      <w:kern w:val="28"/>
      <w:sz w:val="28"/>
      <w:szCs w:val="20"/>
      <w:lang w:eastAsia="en-US"/>
    </w:rPr>
  </w:style>
  <w:style w:type="character" w:customStyle="1" w:styleId="1ffff4">
    <w:name w:val="1. Заголовок Знак"/>
    <w:link w:val="1ffff3"/>
    <w:rsid w:val="00212BF3"/>
    <w:rPr>
      <w:b/>
      <w:caps/>
      <w:kern w:val="28"/>
      <w:sz w:val="28"/>
      <w:lang w:eastAsia="en-US"/>
    </w:rPr>
  </w:style>
  <w:style w:type="character" w:customStyle="1" w:styleId="afffffffffffd">
    <w:name w:val="заголовок табл Знак Знак"/>
    <w:uiPriority w:val="99"/>
    <w:rsid w:val="00212BF3"/>
    <w:rPr>
      <w:rFonts w:ascii="Times New Roman" w:eastAsia="Times New Roman" w:hAnsi="Times New Roman" w:cs="Times New Roman"/>
      <w:b/>
      <w:bCs/>
      <w:sz w:val="24"/>
      <w:szCs w:val="24"/>
    </w:rPr>
  </w:style>
  <w:style w:type="paragraph" w:customStyle="1" w:styleId="-1">
    <w:name w:val="Рис-1"/>
    <w:basedOn w:val="a2"/>
    <w:qFormat/>
    <w:rsid w:val="00212BF3"/>
    <w:pPr>
      <w:keepNext/>
      <w:keepLines/>
      <w:numPr>
        <w:numId w:val="58"/>
      </w:numPr>
      <w:suppressLineNumbers w:val="0"/>
      <w:tabs>
        <w:tab w:val="left" w:pos="540"/>
        <w:tab w:val="num" w:pos="644"/>
        <w:tab w:val="left" w:pos="851"/>
        <w:tab w:val="num" w:pos="1134"/>
        <w:tab w:val="left" w:pos="1350"/>
        <w:tab w:val="num" w:pos="1440"/>
        <w:tab w:val="left" w:pos="1710"/>
      </w:tabs>
      <w:spacing w:before="0" w:after="0"/>
      <w:ind w:left="0" w:firstLine="170"/>
      <w:jc w:val="center"/>
    </w:pPr>
  </w:style>
  <w:style w:type="paragraph" w:customStyle="1" w:styleId="afffffffffffe">
    <w:name w:val="отчетный"/>
    <w:basedOn w:val="af1"/>
    <w:link w:val="affffffffffff"/>
    <w:qFormat/>
    <w:rsid w:val="00212BF3"/>
    <w:pPr>
      <w:suppressLineNumbers/>
      <w:tabs>
        <w:tab w:val="left" w:leader="dot" w:pos="540"/>
      </w:tabs>
      <w:suppressAutoHyphens/>
      <w:spacing w:before="120"/>
      <w:ind w:firstLine="539"/>
      <w:jc w:val="both"/>
    </w:pPr>
    <w:rPr>
      <w:rFonts w:ascii="Times New Roman CYR" w:eastAsia="Times New Roman" w:hAnsi="Times New Roman CYR"/>
      <w:sz w:val="26"/>
      <w:szCs w:val="26"/>
      <w:lang w:eastAsia="en-US"/>
    </w:rPr>
  </w:style>
  <w:style w:type="character" w:customStyle="1" w:styleId="affffffffffff">
    <w:name w:val="отчетный Знак"/>
    <w:link w:val="afffffffffffe"/>
    <w:rsid w:val="00212BF3"/>
    <w:rPr>
      <w:rFonts w:ascii="Times New Roman CYR" w:hAnsi="Times New Roman CYR"/>
      <w:sz w:val="26"/>
      <w:szCs w:val="26"/>
      <w:lang w:eastAsia="en-US"/>
    </w:rPr>
  </w:style>
  <w:style w:type="paragraph" w:customStyle="1" w:styleId="13">
    <w:name w:val="Рис.1. Подрисуночная надпись"/>
    <w:basedOn w:val="af1"/>
    <w:autoRedefine/>
    <w:rsid w:val="00212BF3"/>
    <w:pPr>
      <w:keepNext/>
      <w:numPr>
        <w:numId w:val="59"/>
      </w:numPr>
      <w:suppressLineNumbers/>
      <w:tabs>
        <w:tab w:val="left" w:pos="851"/>
        <w:tab w:val="left" w:leader="dot" w:pos="9356"/>
      </w:tabs>
      <w:suppressAutoHyphens/>
      <w:jc w:val="center"/>
    </w:pPr>
    <w:rPr>
      <w:rFonts w:eastAsia="Times New Roman"/>
      <w:b/>
      <w:bCs/>
    </w:rPr>
  </w:style>
  <w:style w:type="paragraph" w:customStyle="1" w:styleId="15">
    <w:name w:val="Стиль Рис.1. Подрисуночная надпись + полужирный"/>
    <w:basedOn w:val="af1"/>
    <w:autoRedefine/>
    <w:rsid w:val="00212BF3"/>
    <w:pPr>
      <w:keepNext/>
      <w:numPr>
        <w:numId w:val="60"/>
      </w:numPr>
      <w:suppressLineNumbers/>
      <w:tabs>
        <w:tab w:val="left" w:pos="851"/>
        <w:tab w:val="left" w:leader="dot" w:pos="9356"/>
      </w:tabs>
      <w:suppressAutoHyphens/>
      <w:jc w:val="center"/>
    </w:pPr>
    <w:rPr>
      <w:rFonts w:eastAsia="Times New Roman"/>
      <w:b/>
      <w:bCs/>
    </w:rPr>
  </w:style>
  <w:style w:type="paragraph" w:customStyle="1" w:styleId="-10">
    <w:name w:val="Текст-1"/>
    <w:basedOn w:val="affffc"/>
    <w:link w:val="-11"/>
    <w:rsid w:val="00212BF3"/>
    <w:pPr>
      <w:spacing w:line="360" w:lineRule="auto"/>
    </w:pPr>
  </w:style>
  <w:style w:type="character" w:customStyle="1" w:styleId="-11">
    <w:name w:val="Текст-1 Знак1"/>
    <w:link w:val="-10"/>
    <w:locked/>
    <w:rsid w:val="00212BF3"/>
    <w:rPr>
      <w:sz w:val="26"/>
    </w:rPr>
  </w:style>
  <w:style w:type="character" w:customStyle="1" w:styleId="afffffffffff5">
    <w:name w:val="ТАБЛ. Знак"/>
    <w:link w:val="a8"/>
    <w:locked/>
    <w:rsid w:val="00212BF3"/>
    <w:rPr>
      <w:b/>
      <w:sz w:val="26"/>
    </w:rPr>
  </w:style>
  <w:style w:type="paragraph" w:customStyle="1" w:styleId="affffffffffff0">
    <w:name w:val="Базовый"/>
    <w:rsid w:val="00212BF3"/>
    <w:pPr>
      <w:tabs>
        <w:tab w:val="left" w:pos="708"/>
      </w:tabs>
      <w:suppressAutoHyphens/>
      <w:spacing w:after="200" w:line="276" w:lineRule="auto"/>
    </w:pPr>
    <w:rPr>
      <w:rFonts w:eastAsia="Calibri"/>
      <w:sz w:val="24"/>
    </w:rPr>
  </w:style>
  <w:style w:type="paragraph" w:customStyle="1" w:styleId="10-">
    <w:name w:val="ТАБ 10-Заг."/>
    <w:basedOn w:val="12-"/>
    <w:qFormat/>
    <w:rsid w:val="00212BF3"/>
    <w:rPr>
      <w:sz w:val="20"/>
    </w:rPr>
  </w:style>
  <w:style w:type="character" w:customStyle="1" w:styleId="affff2">
    <w:name w:val="Маркированный список Знак"/>
    <w:link w:val="affff1"/>
    <w:uiPriority w:val="99"/>
    <w:locked/>
    <w:rsid w:val="00212BF3"/>
    <w:rPr>
      <w:rFonts w:eastAsia="SimSun"/>
      <w:sz w:val="24"/>
      <w:szCs w:val="24"/>
    </w:rPr>
  </w:style>
  <w:style w:type="paragraph" w:customStyle="1" w:styleId="1ffff5">
    <w:name w:val="Для таблицы (приложения 1)"/>
    <w:basedOn w:val="af1"/>
    <w:uiPriority w:val="99"/>
    <w:rsid w:val="00212BF3"/>
    <w:pPr>
      <w:widowControl w:val="0"/>
      <w:adjustRightInd w:val="0"/>
      <w:spacing w:line="240" w:lineRule="atLeast"/>
      <w:textAlignment w:val="baseline"/>
    </w:pPr>
    <w:rPr>
      <w:rFonts w:ascii="Arial" w:eastAsia="Times New Roman" w:hAnsi="Arial"/>
      <w:bCs/>
      <w:color w:val="000000"/>
      <w:spacing w:val="-5"/>
      <w:sz w:val="18"/>
      <w:szCs w:val="22"/>
      <w:lang w:eastAsia="en-US"/>
    </w:rPr>
  </w:style>
  <w:style w:type="paragraph" w:customStyle="1" w:styleId="affffffffffff1">
    <w:name w:val="_прилож_"/>
    <w:basedOn w:val="20"/>
    <w:link w:val="affffffffffff2"/>
    <w:qFormat/>
    <w:rsid w:val="00212BF3"/>
    <w:pPr>
      <w:spacing w:line="360" w:lineRule="auto"/>
      <w:ind w:firstLine="709"/>
      <w:jc w:val="center"/>
    </w:pPr>
    <w:rPr>
      <w:rFonts w:ascii="Times New Roman" w:eastAsia="Times New Roman" w:hAnsi="Times New Roman" w:cs="Times New Roman"/>
      <w:i w:val="0"/>
      <w:color w:val="000000"/>
      <w:sz w:val="48"/>
      <w:lang w:eastAsia="en-US"/>
    </w:rPr>
  </w:style>
  <w:style w:type="character" w:customStyle="1" w:styleId="affffffffffff2">
    <w:name w:val="_прилож_ Знак"/>
    <w:link w:val="affffffffffff1"/>
    <w:rsid w:val="00212BF3"/>
    <w:rPr>
      <w:b/>
      <w:bCs/>
      <w:iCs/>
      <w:color w:val="000000"/>
      <w:sz w:val="48"/>
      <w:szCs w:val="28"/>
      <w:lang w:eastAsia="en-US"/>
    </w:rPr>
  </w:style>
  <w:style w:type="paragraph" w:customStyle="1" w:styleId="xl118">
    <w:name w:val="xl118"/>
    <w:basedOn w:val="af1"/>
    <w:rsid w:val="00212BF3"/>
    <w:pPr>
      <w:pBdr>
        <w:top w:val="single" w:sz="4" w:space="0" w:color="auto"/>
        <w:left w:val="single" w:sz="4" w:space="0" w:color="auto"/>
        <w:right w:val="single" w:sz="4" w:space="0" w:color="auto"/>
      </w:pBdr>
      <w:spacing w:before="100" w:beforeAutospacing="1" w:after="100" w:afterAutospacing="1"/>
    </w:pPr>
    <w:rPr>
      <w:rFonts w:ascii="Arial CYR" w:eastAsia="Times New Roman" w:hAnsi="Arial CYR"/>
    </w:rPr>
  </w:style>
  <w:style w:type="paragraph" w:customStyle="1" w:styleId="xl119">
    <w:name w:val="xl119"/>
    <w:basedOn w:val="af1"/>
    <w:rsid w:val="00212B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eastAsia="Times New Roman" w:hAnsi="Arial" w:cs="Arial"/>
      <w:b/>
      <w:bCs/>
    </w:rPr>
  </w:style>
  <w:style w:type="paragraph" w:customStyle="1" w:styleId="a7">
    <w:name w:val="_прилож"/>
    <w:basedOn w:val="32"/>
    <w:link w:val="affffffffffff3"/>
    <w:qFormat/>
    <w:rsid w:val="00212BF3"/>
    <w:pPr>
      <w:keepLines/>
      <w:numPr>
        <w:numId w:val="61"/>
      </w:numPr>
      <w:spacing w:before="200" w:after="0"/>
      <w:jc w:val="center"/>
    </w:pPr>
    <w:rPr>
      <w:rFonts w:ascii="Times New Roman" w:eastAsia="Times New Roman" w:hAnsi="Times New Roman" w:cs="Times New Roman"/>
      <w:sz w:val="48"/>
      <w:szCs w:val="22"/>
      <w:lang w:eastAsia="en-US"/>
    </w:rPr>
  </w:style>
  <w:style w:type="character" w:customStyle="1" w:styleId="affffffffffff3">
    <w:name w:val="_прилож Знак"/>
    <w:link w:val="a7"/>
    <w:rsid w:val="00212BF3"/>
    <w:rPr>
      <w:b/>
      <w:bCs/>
      <w:sz w:val="48"/>
      <w:szCs w:val="22"/>
      <w:lang w:eastAsia="en-US"/>
    </w:rPr>
  </w:style>
  <w:style w:type="paragraph" w:customStyle="1" w:styleId="2ffc">
    <w:name w:val="Стиль2_Часть"/>
    <w:basedOn w:val="20"/>
    <w:link w:val="2ffd"/>
    <w:qFormat/>
    <w:rsid w:val="00212BF3"/>
    <w:pPr>
      <w:keepNext w:val="0"/>
      <w:suppressAutoHyphens/>
      <w:spacing w:before="120" w:after="240"/>
      <w:ind w:left="1417" w:hanging="1060"/>
    </w:pPr>
    <w:rPr>
      <w:rFonts w:ascii="Times New Roman" w:eastAsia="Times New Roman" w:hAnsi="Times New Roman" w:cs="Times New Roman"/>
      <w:i w:val="0"/>
      <w:iCs w:val="0"/>
      <w:color w:val="000000"/>
      <w:kern w:val="28"/>
      <w:sz w:val="24"/>
      <w:szCs w:val="26"/>
      <w:lang w:eastAsia="en-US"/>
    </w:rPr>
  </w:style>
  <w:style w:type="character" w:customStyle="1" w:styleId="2ffd">
    <w:name w:val="Стиль2_Часть Знак"/>
    <w:link w:val="2ffc"/>
    <w:rsid w:val="00212BF3"/>
    <w:rPr>
      <w:b/>
      <w:bCs/>
      <w:color w:val="000000"/>
      <w:kern w:val="28"/>
      <w:sz w:val="24"/>
      <w:szCs w:val="26"/>
      <w:lang w:eastAsia="en-US"/>
    </w:rPr>
  </w:style>
  <w:style w:type="paragraph" w:customStyle="1" w:styleId="Style150">
    <w:name w:val="Style150"/>
    <w:basedOn w:val="af1"/>
    <w:rsid w:val="00212BF3"/>
    <w:pPr>
      <w:spacing w:line="353" w:lineRule="exact"/>
      <w:ind w:firstLine="585"/>
      <w:jc w:val="both"/>
    </w:pPr>
    <w:rPr>
      <w:rFonts w:ascii="Arial" w:eastAsia="Arial" w:hAnsi="Arial" w:cs="Arial"/>
      <w:sz w:val="20"/>
      <w:szCs w:val="20"/>
    </w:rPr>
  </w:style>
  <w:style w:type="paragraph" w:customStyle="1" w:styleId="Style202">
    <w:name w:val="Style202"/>
    <w:basedOn w:val="af1"/>
    <w:rsid w:val="00212BF3"/>
    <w:pPr>
      <w:spacing w:line="355" w:lineRule="exact"/>
      <w:ind w:firstLine="615"/>
      <w:jc w:val="both"/>
    </w:pPr>
    <w:rPr>
      <w:rFonts w:ascii="Arial" w:eastAsia="Arial" w:hAnsi="Arial" w:cs="Arial"/>
      <w:sz w:val="20"/>
      <w:szCs w:val="20"/>
    </w:rPr>
  </w:style>
  <w:style w:type="paragraph" w:customStyle="1" w:styleId="Style172">
    <w:name w:val="Style172"/>
    <w:basedOn w:val="af1"/>
    <w:rsid w:val="00212BF3"/>
    <w:pPr>
      <w:spacing w:line="345" w:lineRule="exact"/>
      <w:ind w:firstLine="600"/>
      <w:jc w:val="both"/>
    </w:pPr>
    <w:rPr>
      <w:rFonts w:ascii="Arial" w:eastAsia="Arial" w:hAnsi="Arial" w:cs="Arial"/>
      <w:sz w:val="20"/>
      <w:szCs w:val="20"/>
    </w:rPr>
  </w:style>
  <w:style w:type="character" w:customStyle="1" w:styleId="CharStyle47">
    <w:name w:val="CharStyle47"/>
    <w:rsid w:val="00212BF3"/>
    <w:rPr>
      <w:rFonts w:ascii="Arial" w:eastAsia="Arial" w:hAnsi="Arial" w:cs="Arial"/>
      <w:b w:val="0"/>
      <w:bCs w:val="0"/>
      <w:i w:val="0"/>
      <w:iCs w:val="0"/>
      <w:smallCaps w:val="0"/>
      <w:spacing w:val="-10"/>
      <w:sz w:val="18"/>
      <w:szCs w:val="18"/>
    </w:rPr>
  </w:style>
  <w:style w:type="character" w:customStyle="1" w:styleId="CharStyle76">
    <w:name w:val="CharStyle76"/>
    <w:rsid w:val="00212BF3"/>
    <w:rPr>
      <w:rFonts w:ascii="Arial" w:eastAsia="Arial" w:hAnsi="Arial" w:cs="Arial"/>
      <w:b w:val="0"/>
      <w:bCs w:val="0"/>
      <w:i/>
      <w:iCs/>
      <w:smallCaps w:val="0"/>
      <w:spacing w:val="-10"/>
      <w:sz w:val="18"/>
      <w:szCs w:val="18"/>
    </w:rPr>
  </w:style>
  <w:style w:type="character" w:customStyle="1" w:styleId="CharStyle63">
    <w:name w:val="CharStyle63"/>
    <w:rsid w:val="00212BF3"/>
    <w:rPr>
      <w:rFonts w:ascii="Georgia" w:eastAsia="Georgia" w:hAnsi="Georgia" w:cs="Georgia"/>
      <w:b w:val="0"/>
      <w:bCs w:val="0"/>
      <w:i w:val="0"/>
      <w:iCs w:val="0"/>
      <w:smallCaps w:val="0"/>
      <w:sz w:val="20"/>
      <w:szCs w:val="20"/>
    </w:rPr>
  </w:style>
  <w:style w:type="character" w:customStyle="1" w:styleId="CharStyle113">
    <w:name w:val="CharStyle113"/>
    <w:rsid w:val="00212BF3"/>
    <w:rPr>
      <w:rFonts w:ascii="Arial" w:eastAsia="Arial" w:hAnsi="Arial" w:cs="Arial"/>
      <w:b/>
      <w:bCs/>
      <w:i w:val="0"/>
      <w:iCs w:val="0"/>
      <w:smallCaps w:val="0"/>
      <w:sz w:val="20"/>
      <w:szCs w:val="20"/>
    </w:rPr>
  </w:style>
  <w:style w:type="paragraph" w:customStyle="1" w:styleId="Style148">
    <w:name w:val="Style148"/>
    <w:basedOn w:val="af1"/>
    <w:rsid w:val="00212BF3"/>
    <w:rPr>
      <w:rFonts w:ascii="Arial" w:eastAsia="Arial" w:hAnsi="Arial" w:cs="Arial"/>
      <w:sz w:val="20"/>
      <w:szCs w:val="20"/>
    </w:rPr>
  </w:style>
  <w:style w:type="paragraph" w:customStyle="1" w:styleId="Style299">
    <w:name w:val="Style299"/>
    <w:basedOn w:val="af1"/>
    <w:rsid w:val="00212BF3"/>
    <w:pPr>
      <w:spacing w:line="360" w:lineRule="exact"/>
      <w:jc w:val="both"/>
    </w:pPr>
    <w:rPr>
      <w:rFonts w:ascii="Arial" w:eastAsia="Arial" w:hAnsi="Arial" w:cs="Arial"/>
      <w:sz w:val="20"/>
      <w:szCs w:val="20"/>
    </w:rPr>
  </w:style>
  <w:style w:type="character" w:customStyle="1" w:styleId="FontStyle139">
    <w:name w:val="Font Style139"/>
    <w:uiPriority w:val="99"/>
    <w:rsid w:val="00212BF3"/>
    <w:rPr>
      <w:rFonts w:ascii="Arial" w:hAnsi="Arial" w:cs="Arial" w:hint="default"/>
      <w:sz w:val="22"/>
      <w:szCs w:val="22"/>
    </w:rPr>
  </w:style>
  <w:style w:type="paragraph" w:customStyle="1" w:styleId="Style15">
    <w:name w:val="Style15"/>
    <w:basedOn w:val="af1"/>
    <w:uiPriority w:val="99"/>
    <w:rsid w:val="00212BF3"/>
    <w:pPr>
      <w:widowControl w:val="0"/>
      <w:autoSpaceDE w:val="0"/>
      <w:autoSpaceDN w:val="0"/>
      <w:adjustRightInd w:val="0"/>
      <w:jc w:val="both"/>
    </w:pPr>
    <w:rPr>
      <w:rFonts w:ascii="Arial" w:eastAsia="Times New Roman" w:hAnsi="Arial" w:cs="Arial"/>
    </w:rPr>
  </w:style>
  <w:style w:type="paragraph" w:customStyle="1" w:styleId="Style30">
    <w:name w:val="Style30"/>
    <w:basedOn w:val="af1"/>
    <w:uiPriority w:val="99"/>
    <w:rsid w:val="00212BF3"/>
    <w:pPr>
      <w:widowControl w:val="0"/>
      <w:autoSpaceDE w:val="0"/>
      <w:autoSpaceDN w:val="0"/>
      <w:adjustRightInd w:val="0"/>
    </w:pPr>
    <w:rPr>
      <w:rFonts w:ascii="Arial" w:eastAsia="Times New Roman" w:hAnsi="Arial" w:cs="Arial"/>
    </w:rPr>
  </w:style>
  <w:style w:type="paragraph" w:customStyle="1" w:styleId="Style50">
    <w:name w:val="Style50"/>
    <w:basedOn w:val="af1"/>
    <w:uiPriority w:val="99"/>
    <w:rsid w:val="00212BF3"/>
    <w:pPr>
      <w:widowControl w:val="0"/>
      <w:autoSpaceDE w:val="0"/>
      <w:autoSpaceDN w:val="0"/>
      <w:adjustRightInd w:val="0"/>
    </w:pPr>
    <w:rPr>
      <w:rFonts w:ascii="Arial" w:eastAsia="Times New Roman" w:hAnsi="Arial" w:cs="Arial"/>
    </w:rPr>
  </w:style>
  <w:style w:type="paragraph" w:customStyle="1" w:styleId="Style51">
    <w:name w:val="Style51"/>
    <w:basedOn w:val="af1"/>
    <w:uiPriority w:val="99"/>
    <w:rsid w:val="00212BF3"/>
    <w:pPr>
      <w:widowControl w:val="0"/>
      <w:autoSpaceDE w:val="0"/>
      <w:autoSpaceDN w:val="0"/>
      <w:adjustRightInd w:val="0"/>
      <w:spacing w:line="230" w:lineRule="exact"/>
    </w:pPr>
    <w:rPr>
      <w:rFonts w:ascii="Arial" w:eastAsia="Times New Roman" w:hAnsi="Arial" w:cs="Arial"/>
    </w:rPr>
  </w:style>
  <w:style w:type="character" w:customStyle="1" w:styleId="FontStyle137">
    <w:name w:val="Font Style137"/>
    <w:uiPriority w:val="99"/>
    <w:rsid w:val="00212BF3"/>
    <w:rPr>
      <w:rFonts w:ascii="Arial" w:hAnsi="Arial" w:cs="Arial"/>
      <w:sz w:val="18"/>
      <w:szCs w:val="18"/>
    </w:rPr>
  </w:style>
  <w:style w:type="paragraph" w:customStyle="1" w:styleId="xl120">
    <w:name w:val="xl120"/>
    <w:basedOn w:val="af1"/>
    <w:rsid w:val="00212BF3"/>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xl121">
    <w:name w:val="xl121"/>
    <w:basedOn w:val="af1"/>
    <w:rsid w:val="00212BF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eastAsia="Times New Roman"/>
      <w:sz w:val="20"/>
      <w:szCs w:val="20"/>
    </w:rPr>
  </w:style>
  <w:style w:type="paragraph" w:customStyle="1" w:styleId="xl122">
    <w:name w:val="xl122"/>
    <w:basedOn w:val="af1"/>
    <w:rsid w:val="00212BF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eastAsia="Times New Roman"/>
      <w:sz w:val="20"/>
      <w:szCs w:val="20"/>
    </w:rPr>
  </w:style>
  <w:style w:type="paragraph" w:customStyle="1" w:styleId="xl123">
    <w:name w:val="xl123"/>
    <w:basedOn w:val="af1"/>
    <w:rsid w:val="00212BF3"/>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eastAsia="Times New Roman"/>
      <w:sz w:val="20"/>
      <w:szCs w:val="20"/>
    </w:rPr>
  </w:style>
  <w:style w:type="paragraph" w:customStyle="1" w:styleId="xl124">
    <w:name w:val="xl124"/>
    <w:basedOn w:val="af1"/>
    <w:rsid w:val="00212BF3"/>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xl125">
    <w:name w:val="xl125"/>
    <w:basedOn w:val="af1"/>
    <w:rsid w:val="00212BF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xl126">
    <w:name w:val="xl126"/>
    <w:basedOn w:val="af1"/>
    <w:rsid w:val="00212BF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xl127">
    <w:name w:val="xl127"/>
    <w:basedOn w:val="af1"/>
    <w:rsid w:val="00212BF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xl128">
    <w:name w:val="xl128"/>
    <w:basedOn w:val="af1"/>
    <w:rsid w:val="00212BF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sz w:val="20"/>
      <w:szCs w:val="20"/>
    </w:rPr>
  </w:style>
  <w:style w:type="paragraph" w:customStyle="1" w:styleId="xl129">
    <w:name w:val="xl129"/>
    <w:basedOn w:val="af1"/>
    <w:rsid w:val="00212BF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xl130">
    <w:name w:val="xl130"/>
    <w:basedOn w:val="af1"/>
    <w:rsid w:val="00212BF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jc w:val="center"/>
      <w:textAlignment w:val="center"/>
    </w:pPr>
    <w:rPr>
      <w:rFonts w:eastAsia="Times New Roman"/>
      <w:sz w:val="20"/>
      <w:szCs w:val="20"/>
    </w:rPr>
  </w:style>
  <w:style w:type="paragraph" w:customStyle="1" w:styleId="xl131">
    <w:name w:val="xl131"/>
    <w:basedOn w:val="af1"/>
    <w:rsid w:val="00212BF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jc w:val="center"/>
      <w:textAlignment w:val="center"/>
    </w:pPr>
    <w:rPr>
      <w:rFonts w:eastAsia="Times New Roman"/>
      <w:sz w:val="20"/>
      <w:szCs w:val="20"/>
    </w:rPr>
  </w:style>
  <w:style w:type="paragraph" w:customStyle="1" w:styleId="xl132">
    <w:name w:val="xl132"/>
    <w:basedOn w:val="af1"/>
    <w:rsid w:val="00212BF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xl133">
    <w:name w:val="xl133"/>
    <w:basedOn w:val="af1"/>
    <w:rsid w:val="00212BF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xl134">
    <w:name w:val="xl134"/>
    <w:basedOn w:val="af1"/>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xl135">
    <w:name w:val="xl135"/>
    <w:basedOn w:val="af1"/>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xl136">
    <w:name w:val="xl136"/>
    <w:basedOn w:val="af1"/>
    <w:rsid w:val="00212BF3"/>
    <w:pPr>
      <w:spacing w:before="100" w:beforeAutospacing="1" w:after="100" w:afterAutospacing="1"/>
      <w:jc w:val="center"/>
      <w:textAlignment w:val="center"/>
    </w:pPr>
    <w:rPr>
      <w:rFonts w:eastAsia="Times New Roman"/>
      <w:b/>
      <w:bCs/>
      <w:sz w:val="20"/>
      <w:szCs w:val="20"/>
    </w:rPr>
  </w:style>
  <w:style w:type="paragraph" w:customStyle="1" w:styleId="xl137">
    <w:name w:val="xl137"/>
    <w:basedOn w:val="af1"/>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xl138">
    <w:name w:val="xl138"/>
    <w:basedOn w:val="af1"/>
    <w:rsid w:val="00212BF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xl139">
    <w:name w:val="xl139"/>
    <w:basedOn w:val="af1"/>
    <w:rsid w:val="00212BF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eastAsia="Times New Roman"/>
      <w:sz w:val="20"/>
      <w:szCs w:val="20"/>
    </w:rPr>
  </w:style>
  <w:style w:type="paragraph" w:customStyle="1" w:styleId="xl140">
    <w:name w:val="xl140"/>
    <w:basedOn w:val="af1"/>
    <w:rsid w:val="00212BF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eastAsia="Times New Roman"/>
      <w:sz w:val="20"/>
      <w:szCs w:val="20"/>
    </w:rPr>
  </w:style>
  <w:style w:type="paragraph" w:customStyle="1" w:styleId="xl141">
    <w:name w:val="xl141"/>
    <w:basedOn w:val="af1"/>
    <w:rsid w:val="00212BF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eastAsia="Times New Roman"/>
      <w:sz w:val="20"/>
      <w:szCs w:val="20"/>
    </w:rPr>
  </w:style>
  <w:style w:type="paragraph" w:customStyle="1" w:styleId="xl142">
    <w:name w:val="xl142"/>
    <w:basedOn w:val="af1"/>
    <w:rsid w:val="00212B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43">
    <w:name w:val="xl143"/>
    <w:basedOn w:val="af1"/>
    <w:rsid w:val="00212BF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sz w:val="20"/>
      <w:szCs w:val="20"/>
    </w:rPr>
  </w:style>
  <w:style w:type="paragraph" w:customStyle="1" w:styleId="xl144">
    <w:name w:val="xl144"/>
    <w:basedOn w:val="af1"/>
    <w:rsid w:val="00212BF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sz w:val="20"/>
      <w:szCs w:val="20"/>
    </w:rPr>
  </w:style>
  <w:style w:type="paragraph" w:customStyle="1" w:styleId="xl145">
    <w:name w:val="xl145"/>
    <w:basedOn w:val="af1"/>
    <w:rsid w:val="00212BF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xl146">
    <w:name w:val="xl146"/>
    <w:basedOn w:val="af1"/>
    <w:rsid w:val="00212BF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47">
    <w:name w:val="xl147"/>
    <w:basedOn w:val="af1"/>
    <w:rsid w:val="00212BF3"/>
    <w:pPr>
      <w:pBdr>
        <w:top w:val="single" w:sz="4" w:space="0" w:color="auto"/>
        <w:bottom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48">
    <w:name w:val="xl148"/>
    <w:basedOn w:val="af1"/>
    <w:rsid w:val="00212BF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szCs w:val="20"/>
    </w:rPr>
  </w:style>
  <w:style w:type="paragraph" w:customStyle="1" w:styleId="xl149">
    <w:name w:val="xl149"/>
    <w:basedOn w:val="af1"/>
    <w:rsid w:val="00212BF3"/>
    <w:pPr>
      <w:pBdr>
        <w:top w:val="single" w:sz="4" w:space="0" w:color="auto"/>
        <w:left w:val="single" w:sz="4" w:space="0" w:color="auto"/>
        <w:bottom w:val="single" w:sz="4" w:space="0" w:color="auto"/>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xl150">
    <w:name w:val="xl150"/>
    <w:basedOn w:val="af1"/>
    <w:rsid w:val="00212BF3"/>
    <w:pPr>
      <w:pBdr>
        <w:top w:val="single" w:sz="4" w:space="0" w:color="auto"/>
        <w:bottom w:val="single" w:sz="4" w:space="0" w:color="auto"/>
        <w:right w:val="single" w:sz="4" w:space="0" w:color="auto"/>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xl151">
    <w:name w:val="xl151"/>
    <w:basedOn w:val="af1"/>
    <w:rsid w:val="00212BF3"/>
    <w:pPr>
      <w:pBdr>
        <w:top w:val="single" w:sz="4" w:space="0" w:color="auto"/>
        <w:left w:val="single" w:sz="4" w:space="0" w:color="auto"/>
        <w:bottom w:val="single" w:sz="4" w:space="0" w:color="auto"/>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xl152">
    <w:name w:val="xl152"/>
    <w:basedOn w:val="af1"/>
    <w:rsid w:val="00212BF3"/>
    <w:pPr>
      <w:pBdr>
        <w:top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xl153">
    <w:name w:val="xl153"/>
    <w:basedOn w:val="af1"/>
    <w:rsid w:val="00212BF3"/>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sz w:val="20"/>
      <w:szCs w:val="20"/>
    </w:rPr>
  </w:style>
  <w:style w:type="paragraph" w:customStyle="1" w:styleId="xl154">
    <w:name w:val="xl154"/>
    <w:basedOn w:val="af1"/>
    <w:rsid w:val="00212BF3"/>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sz w:val="20"/>
      <w:szCs w:val="20"/>
    </w:rPr>
  </w:style>
  <w:style w:type="paragraph" w:customStyle="1" w:styleId="xl155">
    <w:name w:val="xl155"/>
    <w:basedOn w:val="af1"/>
    <w:rsid w:val="00212BF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56">
    <w:name w:val="xl156"/>
    <w:basedOn w:val="af1"/>
    <w:rsid w:val="00212BF3"/>
    <w:pPr>
      <w:pBdr>
        <w:top w:val="single" w:sz="4" w:space="0" w:color="auto"/>
        <w:bottom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57">
    <w:name w:val="xl157"/>
    <w:basedOn w:val="af1"/>
    <w:rsid w:val="00212BF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58">
    <w:name w:val="xl158"/>
    <w:basedOn w:val="af1"/>
    <w:rsid w:val="00212BF3"/>
    <w:pPr>
      <w:pBdr>
        <w:top w:val="single" w:sz="4" w:space="0" w:color="auto"/>
        <w:left w:val="single" w:sz="4" w:space="0" w:color="auto"/>
        <w:bottom w:val="single" w:sz="4" w:space="0" w:color="auto"/>
      </w:pBdr>
      <w:shd w:val="clear" w:color="000000" w:fill="948A54"/>
      <w:spacing w:before="100" w:beforeAutospacing="1" w:after="100" w:afterAutospacing="1"/>
      <w:jc w:val="center"/>
      <w:textAlignment w:val="center"/>
    </w:pPr>
    <w:rPr>
      <w:rFonts w:eastAsia="Times New Roman"/>
      <w:b/>
      <w:bCs/>
      <w:sz w:val="20"/>
      <w:szCs w:val="20"/>
    </w:rPr>
  </w:style>
  <w:style w:type="paragraph" w:customStyle="1" w:styleId="xl159">
    <w:name w:val="xl159"/>
    <w:basedOn w:val="af1"/>
    <w:rsid w:val="00212BF3"/>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rFonts w:eastAsia="Times New Roman"/>
      <w:b/>
      <w:bCs/>
      <w:sz w:val="20"/>
      <w:szCs w:val="20"/>
    </w:rPr>
  </w:style>
  <w:style w:type="paragraph" w:customStyle="1" w:styleId="xl160">
    <w:name w:val="xl160"/>
    <w:basedOn w:val="af1"/>
    <w:rsid w:val="00212BF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i/>
      <w:iCs/>
      <w:sz w:val="20"/>
      <w:szCs w:val="20"/>
    </w:rPr>
  </w:style>
  <w:style w:type="paragraph" w:customStyle="1" w:styleId="xl161">
    <w:name w:val="xl161"/>
    <w:basedOn w:val="af1"/>
    <w:rsid w:val="00212BF3"/>
    <w:pPr>
      <w:pBdr>
        <w:top w:val="single" w:sz="4" w:space="0" w:color="auto"/>
        <w:left w:val="single" w:sz="4" w:space="0" w:color="auto"/>
        <w:bottom w:val="single" w:sz="4" w:space="0" w:color="auto"/>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xl162">
    <w:name w:val="xl162"/>
    <w:basedOn w:val="af1"/>
    <w:rsid w:val="00212BF3"/>
    <w:pPr>
      <w:pBdr>
        <w:top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xl163">
    <w:name w:val="xl163"/>
    <w:basedOn w:val="af1"/>
    <w:rsid w:val="00212BF3"/>
    <w:pPr>
      <w:pBdr>
        <w:top w:val="single" w:sz="4" w:space="0" w:color="auto"/>
        <w:left w:val="single" w:sz="4" w:space="0" w:color="auto"/>
        <w:bottom w:val="single" w:sz="4" w:space="0" w:color="auto"/>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xl164">
    <w:name w:val="xl164"/>
    <w:basedOn w:val="af1"/>
    <w:rsid w:val="00212BF3"/>
    <w:pPr>
      <w:pBdr>
        <w:top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xl165">
    <w:name w:val="xl165"/>
    <w:basedOn w:val="af1"/>
    <w:rsid w:val="00212BF3"/>
    <w:pPr>
      <w:pBdr>
        <w:top w:val="single" w:sz="4" w:space="0" w:color="auto"/>
        <w:left w:val="single" w:sz="4" w:space="0" w:color="auto"/>
        <w:bottom w:val="single" w:sz="4" w:space="0" w:color="auto"/>
      </w:pBdr>
      <w:shd w:val="clear" w:color="000000" w:fill="00B0F0"/>
      <w:spacing w:before="100" w:beforeAutospacing="1" w:after="100" w:afterAutospacing="1"/>
      <w:jc w:val="center"/>
      <w:textAlignment w:val="center"/>
    </w:pPr>
    <w:rPr>
      <w:rFonts w:eastAsia="Times New Roman"/>
      <w:b/>
      <w:bCs/>
      <w:sz w:val="20"/>
      <w:szCs w:val="20"/>
    </w:rPr>
  </w:style>
  <w:style w:type="paragraph" w:customStyle="1" w:styleId="xl166">
    <w:name w:val="xl166"/>
    <w:basedOn w:val="af1"/>
    <w:rsid w:val="00212BF3"/>
    <w:pPr>
      <w:pBdr>
        <w:top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eastAsia="Times New Roman"/>
      <w:b/>
      <w:bCs/>
      <w:sz w:val="20"/>
      <w:szCs w:val="20"/>
    </w:rPr>
  </w:style>
  <w:style w:type="paragraph" w:customStyle="1" w:styleId="xl167">
    <w:name w:val="xl167"/>
    <w:basedOn w:val="af1"/>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sz w:val="20"/>
      <w:szCs w:val="20"/>
    </w:rPr>
  </w:style>
  <w:style w:type="paragraph" w:customStyle="1" w:styleId="xl168">
    <w:name w:val="xl168"/>
    <w:basedOn w:val="af1"/>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sz w:val="20"/>
      <w:szCs w:val="20"/>
    </w:rPr>
  </w:style>
  <w:style w:type="paragraph" w:customStyle="1" w:styleId="xl169">
    <w:name w:val="xl169"/>
    <w:basedOn w:val="af1"/>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i/>
      <w:iCs/>
      <w:sz w:val="20"/>
      <w:szCs w:val="20"/>
    </w:rPr>
  </w:style>
  <w:style w:type="paragraph" w:customStyle="1" w:styleId="xl170">
    <w:name w:val="xl170"/>
    <w:basedOn w:val="af1"/>
    <w:rsid w:val="00212BF3"/>
    <w:pPr>
      <w:pBdr>
        <w:top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i/>
      <w:iCs/>
      <w:sz w:val="20"/>
      <w:szCs w:val="20"/>
    </w:rPr>
  </w:style>
  <w:style w:type="paragraph" w:customStyle="1" w:styleId="xl171">
    <w:name w:val="xl171"/>
    <w:basedOn w:val="af1"/>
    <w:rsid w:val="00212BF3"/>
    <w:pPr>
      <w:pBdr>
        <w:top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b/>
      <w:bCs/>
      <w:sz w:val="20"/>
      <w:szCs w:val="20"/>
    </w:rPr>
  </w:style>
  <w:style w:type="paragraph" w:customStyle="1" w:styleId="xl172">
    <w:name w:val="xl172"/>
    <w:basedOn w:val="af1"/>
    <w:rsid w:val="00212BF3"/>
    <w:pPr>
      <w:shd w:val="clear" w:color="000000" w:fill="66FF66"/>
      <w:spacing w:before="100" w:beforeAutospacing="1" w:after="100" w:afterAutospacing="1"/>
      <w:jc w:val="center"/>
      <w:textAlignment w:val="center"/>
    </w:pPr>
    <w:rPr>
      <w:rFonts w:eastAsia="Times New Roman"/>
      <w:sz w:val="20"/>
      <w:szCs w:val="20"/>
    </w:rPr>
  </w:style>
  <w:style w:type="paragraph" w:customStyle="1" w:styleId="xl173">
    <w:name w:val="xl173"/>
    <w:basedOn w:val="af1"/>
    <w:rsid w:val="00212BF3"/>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74">
    <w:name w:val="xl174"/>
    <w:basedOn w:val="af1"/>
    <w:rsid w:val="00212BF3"/>
    <w:pPr>
      <w:pBdr>
        <w:top w:val="single" w:sz="4" w:space="0" w:color="auto"/>
        <w:bottom w:val="single" w:sz="4" w:space="0" w:color="auto"/>
      </w:pBdr>
      <w:spacing w:before="100" w:beforeAutospacing="1" w:after="100" w:afterAutospacing="1"/>
      <w:jc w:val="center"/>
      <w:textAlignment w:val="center"/>
    </w:pPr>
    <w:rPr>
      <w:rFonts w:eastAsia="Times New Roman"/>
      <w:sz w:val="20"/>
      <w:szCs w:val="20"/>
    </w:rPr>
  </w:style>
  <w:style w:type="paragraph" w:customStyle="1" w:styleId="xl175">
    <w:name w:val="xl175"/>
    <w:basedOn w:val="af1"/>
    <w:rsid w:val="00212BF3"/>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0"/>
      <w:szCs w:val="20"/>
    </w:rPr>
  </w:style>
  <w:style w:type="paragraph" w:customStyle="1" w:styleId="xl176">
    <w:name w:val="xl176"/>
    <w:basedOn w:val="af1"/>
    <w:rsid w:val="00212BF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jc w:val="center"/>
      <w:textAlignment w:val="center"/>
    </w:pPr>
    <w:rPr>
      <w:rFonts w:eastAsia="Times New Roman"/>
      <w:sz w:val="20"/>
      <w:szCs w:val="20"/>
    </w:rPr>
  </w:style>
  <w:style w:type="paragraph" w:customStyle="1" w:styleId="xl177">
    <w:name w:val="xl177"/>
    <w:basedOn w:val="af1"/>
    <w:rsid w:val="00212BF3"/>
    <w:pPr>
      <w:pBdr>
        <w:left w:val="single" w:sz="4" w:space="0" w:color="auto"/>
        <w:right w:val="single" w:sz="4" w:space="0" w:color="auto"/>
      </w:pBdr>
      <w:spacing w:before="100" w:beforeAutospacing="1" w:after="100" w:afterAutospacing="1"/>
    </w:pPr>
    <w:rPr>
      <w:rFonts w:eastAsia="Times New Roman"/>
    </w:rPr>
  </w:style>
  <w:style w:type="paragraph" w:customStyle="1" w:styleId="xl178">
    <w:name w:val="xl178"/>
    <w:basedOn w:val="af1"/>
    <w:rsid w:val="00212BF3"/>
    <w:pPr>
      <w:pBdr>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179">
    <w:name w:val="xl179"/>
    <w:basedOn w:val="af1"/>
    <w:rsid w:val="00212BF3"/>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180">
    <w:name w:val="xl180"/>
    <w:basedOn w:val="af1"/>
    <w:rsid w:val="00212BF3"/>
    <w:pPr>
      <w:pBdr>
        <w:left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181">
    <w:name w:val="xl181"/>
    <w:basedOn w:val="af1"/>
    <w:rsid w:val="00212BF3"/>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rPr>
  </w:style>
  <w:style w:type="paragraph" w:customStyle="1" w:styleId="xl182">
    <w:name w:val="xl182"/>
    <w:basedOn w:val="af1"/>
    <w:rsid w:val="00212BF3"/>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18"/>
      <w:szCs w:val="18"/>
    </w:rPr>
  </w:style>
  <w:style w:type="paragraph" w:customStyle="1" w:styleId="xl183">
    <w:name w:val="xl183"/>
    <w:basedOn w:val="af1"/>
    <w:rsid w:val="00212BF3"/>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18"/>
      <w:szCs w:val="18"/>
    </w:rPr>
  </w:style>
  <w:style w:type="paragraph" w:customStyle="1" w:styleId="xl184">
    <w:name w:val="xl184"/>
    <w:basedOn w:val="af1"/>
    <w:rsid w:val="00212BF3"/>
    <w:pPr>
      <w:pBdr>
        <w:top w:val="single" w:sz="4" w:space="0" w:color="auto"/>
        <w:lef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85">
    <w:name w:val="xl185"/>
    <w:basedOn w:val="af1"/>
    <w:rsid w:val="00212BF3"/>
    <w:pPr>
      <w:pBdr>
        <w:left w:val="single" w:sz="4" w:space="0" w:color="000000"/>
      </w:pBdr>
      <w:spacing w:before="100" w:beforeAutospacing="1" w:after="100" w:afterAutospacing="1"/>
    </w:pPr>
    <w:rPr>
      <w:rFonts w:eastAsia="Times New Roman"/>
    </w:rPr>
  </w:style>
  <w:style w:type="paragraph" w:customStyle="1" w:styleId="xl186">
    <w:name w:val="xl186"/>
    <w:basedOn w:val="af1"/>
    <w:rsid w:val="00212BF3"/>
    <w:pPr>
      <w:pBdr>
        <w:top w:val="single" w:sz="8" w:space="0" w:color="auto"/>
        <w:left w:val="single" w:sz="4" w:space="0" w:color="000000"/>
        <w:bottom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187">
    <w:name w:val="xl187"/>
    <w:basedOn w:val="af1"/>
    <w:rsid w:val="00212BF3"/>
    <w:pPr>
      <w:pBdr>
        <w:top w:val="single" w:sz="8" w:space="0" w:color="auto"/>
        <w:left w:val="single" w:sz="8" w:space="0" w:color="auto"/>
        <w:bottom w:val="single" w:sz="4" w:space="0" w:color="000000"/>
        <w:right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188">
    <w:name w:val="xl188"/>
    <w:basedOn w:val="af1"/>
    <w:rsid w:val="00212BF3"/>
    <w:pPr>
      <w:pBdr>
        <w:top w:val="single" w:sz="8" w:space="0" w:color="000000"/>
        <w:left w:val="single" w:sz="8" w:space="0" w:color="auto"/>
        <w:bottom w:val="single" w:sz="4" w:space="0" w:color="000000"/>
        <w:right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189">
    <w:name w:val="xl189"/>
    <w:basedOn w:val="af1"/>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0">
    <w:name w:val="xl190"/>
    <w:basedOn w:val="af1"/>
    <w:rsid w:val="00212BF3"/>
    <w:pPr>
      <w:pBdr>
        <w:top w:val="single" w:sz="8" w:space="0" w:color="000000"/>
        <w:left w:val="single" w:sz="8" w:space="0" w:color="000000"/>
        <w:right w:val="single" w:sz="4" w:space="0" w:color="000000"/>
      </w:pBdr>
      <w:spacing w:before="100" w:beforeAutospacing="1" w:after="100" w:afterAutospacing="1"/>
      <w:jc w:val="center"/>
    </w:pPr>
    <w:rPr>
      <w:rFonts w:eastAsia="Times New Roman"/>
      <w:sz w:val="18"/>
      <w:szCs w:val="18"/>
    </w:rPr>
  </w:style>
  <w:style w:type="paragraph" w:customStyle="1" w:styleId="xl191">
    <w:name w:val="xl191"/>
    <w:basedOn w:val="af1"/>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2">
    <w:name w:val="xl192"/>
    <w:basedOn w:val="af1"/>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193">
    <w:name w:val="xl193"/>
    <w:basedOn w:val="af1"/>
    <w:rsid w:val="00212BF3"/>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Times New Roman"/>
      <w:sz w:val="18"/>
      <w:szCs w:val="18"/>
    </w:rPr>
  </w:style>
  <w:style w:type="paragraph" w:customStyle="1" w:styleId="xl194">
    <w:name w:val="xl194"/>
    <w:basedOn w:val="af1"/>
    <w:rsid w:val="00212BF3"/>
    <w:pPr>
      <w:pBdr>
        <w:top w:val="single" w:sz="4" w:space="0" w:color="000000"/>
        <w:left w:val="single" w:sz="8" w:space="0" w:color="000000"/>
        <w:bottom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195">
    <w:name w:val="xl195"/>
    <w:basedOn w:val="af1"/>
    <w:rsid w:val="00212BF3"/>
    <w:pPr>
      <w:pBdr>
        <w:left w:val="single" w:sz="4" w:space="0" w:color="000000"/>
        <w:bottom w:val="single" w:sz="8" w:space="0" w:color="000000"/>
        <w:right w:val="single" w:sz="4" w:space="0" w:color="000000"/>
      </w:pBdr>
      <w:spacing w:before="100" w:beforeAutospacing="1" w:after="100" w:afterAutospacing="1"/>
      <w:jc w:val="center"/>
      <w:textAlignment w:val="center"/>
    </w:pPr>
    <w:rPr>
      <w:rFonts w:eastAsia="Times New Roman"/>
    </w:rPr>
  </w:style>
  <w:style w:type="paragraph" w:customStyle="1" w:styleId="xl196">
    <w:name w:val="xl196"/>
    <w:basedOn w:val="af1"/>
    <w:rsid w:val="00212BF3"/>
    <w:pPr>
      <w:pBdr>
        <w:top w:val="single" w:sz="8" w:space="0" w:color="000000"/>
        <w:left w:val="single" w:sz="8" w:space="0" w:color="000000"/>
        <w:bottom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197">
    <w:name w:val="xl197"/>
    <w:basedOn w:val="af1"/>
    <w:rsid w:val="00212BF3"/>
    <w:pPr>
      <w:pBdr>
        <w:top w:val="single" w:sz="8"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8">
    <w:name w:val="xl198"/>
    <w:basedOn w:val="af1"/>
    <w:rsid w:val="00212BF3"/>
    <w:pPr>
      <w:pBdr>
        <w:top w:val="single" w:sz="4" w:space="0" w:color="000000"/>
        <w:lef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199">
    <w:name w:val="xl199"/>
    <w:basedOn w:val="af1"/>
    <w:rsid w:val="00212BF3"/>
    <w:pPr>
      <w:pBdr>
        <w:top w:val="single" w:sz="4" w:space="0" w:color="000000"/>
      </w:pBdr>
      <w:spacing w:before="100" w:beforeAutospacing="1" w:after="100" w:afterAutospacing="1"/>
      <w:jc w:val="center"/>
      <w:textAlignment w:val="center"/>
    </w:pPr>
    <w:rPr>
      <w:rFonts w:eastAsia="Times New Roman"/>
    </w:rPr>
  </w:style>
  <w:style w:type="paragraph" w:customStyle="1" w:styleId="xl200">
    <w:name w:val="xl200"/>
    <w:basedOn w:val="af1"/>
    <w:rsid w:val="00212BF3"/>
    <w:pPr>
      <w:pBdr>
        <w:top w:val="single" w:sz="4" w:space="0" w:color="000000"/>
        <w:right w:val="single" w:sz="8" w:space="0" w:color="000000"/>
      </w:pBdr>
      <w:spacing w:before="100" w:beforeAutospacing="1" w:after="100" w:afterAutospacing="1"/>
      <w:jc w:val="center"/>
      <w:textAlignment w:val="center"/>
    </w:pPr>
    <w:rPr>
      <w:rFonts w:eastAsia="Times New Roman"/>
    </w:rPr>
  </w:style>
  <w:style w:type="paragraph" w:customStyle="1" w:styleId="xl201">
    <w:name w:val="xl201"/>
    <w:basedOn w:val="af1"/>
    <w:rsid w:val="00212BF3"/>
    <w:pPr>
      <w:pBdr>
        <w:top w:val="single" w:sz="8" w:space="0" w:color="000000"/>
        <w:left w:val="single" w:sz="8" w:space="0" w:color="000000"/>
        <w:bottom w:val="single" w:sz="8" w:space="0" w:color="000000"/>
        <w:right w:val="single" w:sz="4" w:space="0" w:color="000000"/>
      </w:pBdr>
      <w:shd w:val="clear" w:color="000000" w:fill="FFFFFF"/>
      <w:spacing w:before="100" w:beforeAutospacing="1" w:after="100" w:afterAutospacing="1"/>
      <w:jc w:val="center"/>
      <w:textAlignment w:val="center"/>
    </w:pPr>
    <w:rPr>
      <w:rFonts w:eastAsia="Times New Roman"/>
      <w:sz w:val="18"/>
      <w:szCs w:val="18"/>
    </w:rPr>
  </w:style>
  <w:style w:type="paragraph" w:customStyle="1" w:styleId="xl202">
    <w:name w:val="xl202"/>
    <w:basedOn w:val="af1"/>
    <w:rsid w:val="00212BF3"/>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3">
    <w:name w:val="xl203"/>
    <w:basedOn w:val="af1"/>
    <w:rsid w:val="00212BF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4">
    <w:name w:val="xl204"/>
    <w:basedOn w:val="af1"/>
    <w:rsid w:val="00212BF3"/>
    <w:pPr>
      <w:pBdr>
        <w:top w:val="single" w:sz="8" w:space="0" w:color="000000"/>
        <w:left w:val="single" w:sz="8" w:space="0" w:color="000000"/>
        <w:bottom w:val="single" w:sz="8" w:space="0" w:color="000000"/>
        <w:right w:val="single" w:sz="4" w:space="0" w:color="000000"/>
      </w:pBdr>
      <w:shd w:val="clear" w:color="000000"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5">
    <w:name w:val="xl205"/>
    <w:basedOn w:val="af1"/>
    <w:rsid w:val="00212BF3"/>
    <w:pPr>
      <w:pBdr>
        <w:left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06">
    <w:name w:val="xl206"/>
    <w:basedOn w:val="af1"/>
    <w:rsid w:val="00212BF3"/>
    <w:pPr>
      <w:pBdr>
        <w:top w:val="single" w:sz="8" w:space="0" w:color="000000"/>
        <w:lef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07">
    <w:name w:val="xl207"/>
    <w:basedOn w:val="af1"/>
    <w:rsid w:val="00212BF3"/>
    <w:pPr>
      <w:pBdr>
        <w:top w:val="single" w:sz="8" w:space="0" w:color="000000"/>
        <w:left w:val="single" w:sz="8" w:space="0" w:color="000000"/>
        <w:right w:val="single" w:sz="8"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8">
    <w:name w:val="xl208"/>
    <w:basedOn w:val="af1"/>
    <w:rsid w:val="00212BF3"/>
    <w:pPr>
      <w:pBdr>
        <w:top w:val="single" w:sz="4" w:space="0" w:color="000000"/>
        <w:left w:val="single" w:sz="4" w:space="0" w:color="000000"/>
        <w:right w:val="single" w:sz="4"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09">
    <w:name w:val="xl209"/>
    <w:basedOn w:val="af1"/>
    <w:rsid w:val="00212BF3"/>
    <w:pPr>
      <w:pBdr>
        <w:left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0">
    <w:name w:val="xl210"/>
    <w:basedOn w:val="af1"/>
    <w:rsid w:val="00212BF3"/>
    <w:pPr>
      <w:pBdr>
        <w:left w:val="single" w:sz="4" w:space="0" w:color="000000"/>
        <w:right w:val="single" w:sz="8" w:space="0" w:color="000000"/>
      </w:pBdr>
      <w:spacing w:before="100" w:beforeAutospacing="1" w:after="100" w:afterAutospacing="1"/>
      <w:jc w:val="center"/>
      <w:textAlignment w:val="center"/>
    </w:pPr>
    <w:rPr>
      <w:rFonts w:eastAsia="Times New Roman"/>
      <w:sz w:val="18"/>
      <w:szCs w:val="18"/>
    </w:rPr>
  </w:style>
  <w:style w:type="paragraph" w:customStyle="1" w:styleId="xl211">
    <w:name w:val="xl211"/>
    <w:basedOn w:val="af1"/>
    <w:rsid w:val="00212BF3"/>
    <w:pPr>
      <w:pBdr>
        <w:left w:val="single" w:sz="4" w:space="0" w:color="000000"/>
        <w:righ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2">
    <w:name w:val="xl212"/>
    <w:basedOn w:val="af1"/>
    <w:rsid w:val="00212BF3"/>
    <w:pPr>
      <w:pBdr>
        <w:left w:val="single" w:sz="4"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3">
    <w:name w:val="xl213"/>
    <w:basedOn w:val="af1"/>
    <w:rsid w:val="00212BF3"/>
    <w:pPr>
      <w:pBdr>
        <w:top w:val="single" w:sz="8" w:space="0" w:color="000000"/>
        <w:left w:val="single" w:sz="8" w:space="0" w:color="000000"/>
        <w:right w:val="single" w:sz="4"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14">
    <w:name w:val="xl214"/>
    <w:basedOn w:val="af1"/>
    <w:rsid w:val="00212BF3"/>
    <w:pPr>
      <w:pBdr>
        <w:top w:val="single" w:sz="8" w:space="0" w:color="000000"/>
        <w:left w:val="single" w:sz="8"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15">
    <w:name w:val="xl215"/>
    <w:basedOn w:val="af1"/>
    <w:rsid w:val="00212BF3"/>
    <w:pPr>
      <w:pBdr>
        <w:top w:val="single" w:sz="8" w:space="0" w:color="000000"/>
        <w:left w:val="single" w:sz="4" w:space="0" w:color="000000"/>
        <w:bottom w:val="single" w:sz="4" w:space="0" w:color="000000"/>
        <w:right w:val="single" w:sz="4" w:space="0" w:color="000000"/>
      </w:pBdr>
      <w:shd w:val="clear" w:color="FFFFCC" w:fill="FFFFFF"/>
      <w:spacing w:before="100" w:beforeAutospacing="1" w:after="100" w:afterAutospacing="1"/>
      <w:jc w:val="center"/>
      <w:textAlignment w:val="center"/>
    </w:pPr>
    <w:rPr>
      <w:rFonts w:ascii="Arial Narrow" w:eastAsia="Times New Roman" w:hAnsi="Arial Narrow"/>
      <w:sz w:val="18"/>
      <w:szCs w:val="18"/>
    </w:rPr>
  </w:style>
  <w:style w:type="paragraph" w:customStyle="1" w:styleId="xl216">
    <w:name w:val="xl216"/>
    <w:basedOn w:val="af1"/>
    <w:rsid w:val="00212BF3"/>
    <w:pPr>
      <w:pBdr>
        <w:left w:val="single" w:sz="8"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17">
    <w:name w:val="xl217"/>
    <w:basedOn w:val="af1"/>
    <w:rsid w:val="00212BF3"/>
    <w:pPr>
      <w:pBdr>
        <w:top w:val="single" w:sz="4" w:space="0" w:color="000000"/>
        <w:left w:val="single" w:sz="4" w:space="0" w:color="000000"/>
        <w:righ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18">
    <w:name w:val="xl218"/>
    <w:basedOn w:val="af1"/>
    <w:rsid w:val="00212BF3"/>
    <w:pPr>
      <w:pBdr>
        <w:top w:val="single" w:sz="4" w:space="0" w:color="000000"/>
        <w:left w:val="single" w:sz="4" w:space="0" w:color="000000"/>
      </w:pBdr>
      <w:spacing w:before="100" w:beforeAutospacing="1" w:after="100" w:afterAutospacing="1"/>
      <w:jc w:val="center"/>
      <w:textAlignment w:val="center"/>
    </w:pPr>
    <w:rPr>
      <w:rFonts w:eastAsia="Times New Roman"/>
      <w:sz w:val="18"/>
      <w:szCs w:val="18"/>
    </w:rPr>
  </w:style>
  <w:style w:type="paragraph" w:customStyle="1" w:styleId="xl219">
    <w:name w:val="xl219"/>
    <w:basedOn w:val="af1"/>
    <w:rsid w:val="00212BF3"/>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paragraph" w:customStyle="1" w:styleId="xl220">
    <w:name w:val="xl220"/>
    <w:basedOn w:val="af1"/>
    <w:rsid w:val="00212BF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sz w:val="18"/>
      <w:szCs w:val="18"/>
    </w:rPr>
  </w:style>
  <w:style w:type="paragraph" w:customStyle="1" w:styleId="xl221">
    <w:name w:val="xl221"/>
    <w:basedOn w:val="af1"/>
    <w:rsid w:val="00212BF3"/>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Arial Narrow" w:eastAsia="Times New Roman" w:hAnsi="Arial Narrow"/>
      <w:sz w:val="18"/>
      <w:szCs w:val="18"/>
    </w:rPr>
  </w:style>
  <w:style w:type="character" w:styleId="affffffffffff4">
    <w:name w:val="Intense Reference"/>
    <w:uiPriority w:val="32"/>
    <w:rsid w:val="00212BF3"/>
    <w:rPr>
      <w:b/>
      <w:bCs/>
      <w:smallCaps/>
      <w:color w:val="C0504D"/>
      <w:spacing w:val="5"/>
      <w:u w:val="single"/>
    </w:rPr>
  </w:style>
  <w:style w:type="paragraph" w:customStyle="1" w:styleId="11">
    <w:name w:val="1."/>
    <w:basedOn w:val="affa"/>
    <w:link w:val="1ffff6"/>
    <w:rsid w:val="00212BF3"/>
    <w:pPr>
      <w:pageBreakBefore/>
      <w:widowControl w:val="0"/>
      <w:numPr>
        <w:numId w:val="64"/>
      </w:numPr>
      <w:tabs>
        <w:tab w:val="left" w:pos="993"/>
      </w:tabs>
      <w:spacing w:after="0"/>
      <w:contextualSpacing/>
    </w:pPr>
    <w:rPr>
      <w:rFonts w:eastAsia="Calibri"/>
      <w:b/>
      <w:sz w:val="26"/>
      <w:szCs w:val="26"/>
    </w:rPr>
  </w:style>
  <w:style w:type="paragraph" w:customStyle="1" w:styleId="110">
    <w:name w:val="1.1"/>
    <w:basedOn w:val="affa"/>
    <w:link w:val="11f1"/>
    <w:rsid w:val="00212BF3"/>
    <w:pPr>
      <w:keepNext/>
      <w:numPr>
        <w:ilvl w:val="1"/>
        <w:numId w:val="64"/>
      </w:numPr>
      <w:tabs>
        <w:tab w:val="left" w:pos="993"/>
      </w:tabs>
      <w:spacing w:before="120" w:after="0"/>
      <w:contextualSpacing/>
    </w:pPr>
    <w:rPr>
      <w:rFonts w:eastAsia="Calibri"/>
      <w:b/>
      <w:sz w:val="26"/>
      <w:szCs w:val="26"/>
    </w:rPr>
  </w:style>
  <w:style w:type="character" w:customStyle="1" w:styleId="1ffff6">
    <w:name w:val="1. Знак"/>
    <w:link w:val="11"/>
    <w:rsid w:val="00212BF3"/>
    <w:rPr>
      <w:rFonts w:eastAsia="Calibri"/>
      <w:b/>
      <w:sz w:val="26"/>
      <w:szCs w:val="26"/>
      <w:lang w:eastAsia="en-US"/>
    </w:rPr>
  </w:style>
  <w:style w:type="paragraph" w:customStyle="1" w:styleId="affffffffffff5">
    <w:name w:val="Обычный текст"/>
    <w:basedOn w:val="affa"/>
    <w:link w:val="affffffffffff6"/>
    <w:rsid w:val="00212BF3"/>
    <w:pPr>
      <w:spacing w:after="0" w:line="240" w:lineRule="auto"/>
      <w:ind w:left="0"/>
      <w:contextualSpacing/>
    </w:pPr>
    <w:rPr>
      <w:rFonts w:eastAsia="Calibri"/>
      <w:sz w:val="26"/>
      <w:szCs w:val="26"/>
    </w:rPr>
  </w:style>
  <w:style w:type="character" w:customStyle="1" w:styleId="11f1">
    <w:name w:val="1.1 Знак"/>
    <w:link w:val="110"/>
    <w:rsid w:val="00212BF3"/>
    <w:rPr>
      <w:rFonts w:eastAsia="Calibri"/>
      <w:b/>
      <w:sz w:val="26"/>
      <w:szCs w:val="26"/>
      <w:lang w:eastAsia="en-US"/>
    </w:rPr>
  </w:style>
  <w:style w:type="character" w:customStyle="1" w:styleId="affffffffffff6">
    <w:name w:val="Обычный текст Знак"/>
    <w:link w:val="affffffffffff5"/>
    <w:rsid w:val="00212BF3"/>
    <w:rPr>
      <w:rFonts w:eastAsia="Calibri"/>
      <w:sz w:val="26"/>
      <w:szCs w:val="26"/>
      <w:lang w:eastAsia="en-US"/>
    </w:rPr>
  </w:style>
  <w:style w:type="paragraph" w:customStyle="1" w:styleId="11f2">
    <w:name w:val="_1.1."/>
    <w:basedOn w:val="20"/>
    <w:next w:val="affffffffffe"/>
    <w:link w:val="11f3"/>
    <w:qFormat/>
    <w:rsid w:val="00212BF3"/>
    <w:pPr>
      <w:keepLines/>
      <w:tabs>
        <w:tab w:val="left" w:pos="1134"/>
      </w:tabs>
      <w:spacing w:before="360" w:after="360"/>
      <w:ind w:left="1789" w:right="424" w:hanging="720"/>
      <w:jc w:val="both"/>
    </w:pPr>
    <w:rPr>
      <w:rFonts w:ascii="Times New Roman" w:eastAsia="Times New Roman" w:hAnsi="Times New Roman" w:cs="Times New Roman"/>
      <w:i w:val="0"/>
      <w:iCs w:val="0"/>
      <w:sz w:val="26"/>
      <w:szCs w:val="26"/>
      <w:lang w:eastAsia="en-US"/>
    </w:rPr>
  </w:style>
  <w:style w:type="paragraph" w:customStyle="1" w:styleId="1112">
    <w:name w:val="_1.1.1."/>
    <w:basedOn w:val="32"/>
    <w:next w:val="affffffffffe"/>
    <w:link w:val="1113"/>
    <w:qFormat/>
    <w:rsid w:val="00212BF3"/>
    <w:pPr>
      <w:keepLines/>
      <w:spacing w:before="360" w:after="360"/>
      <w:ind w:left="1789" w:hanging="720"/>
      <w:jc w:val="both"/>
    </w:pPr>
    <w:rPr>
      <w:rFonts w:ascii="Times New Roman" w:eastAsia="Times New Roman" w:hAnsi="Times New Roman" w:cs="Times New Roman"/>
      <w:lang w:eastAsia="en-US"/>
    </w:rPr>
  </w:style>
  <w:style w:type="character" w:customStyle="1" w:styleId="11f3">
    <w:name w:val="_1.1. Знак"/>
    <w:link w:val="11f2"/>
    <w:rsid w:val="00212BF3"/>
    <w:rPr>
      <w:b/>
      <w:bCs/>
      <w:sz w:val="26"/>
      <w:szCs w:val="26"/>
      <w:lang w:eastAsia="en-US"/>
    </w:rPr>
  </w:style>
  <w:style w:type="paragraph" w:customStyle="1" w:styleId="11111">
    <w:name w:val="_1.1.1.1."/>
    <w:basedOn w:val="42"/>
    <w:next w:val="affffffffffe"/>
    <w:link w:val="11112"/>
    <w:qFormat/>
    <w:rsid w:val="00212BF3"/>
    <w:pPr>
      <w:keepNext/>
      <w:keepLines/>
      <w:tabs>
        <w:tab w:val="clear" w:pos="1790"/>
        <w:tab w:val="clear" w:pos="1985"/>
        <w:tab w:val="left" w:pos="1701"/>
      </w:tabs>
      <w:spacing w:before="240" w:after="120" w:line="240" w:lineRule="auto"/>
      <w:ind w:left="0" w:firstLine="709"/>
      <w:jc w:val="both"/>
    </w:pPr>
    <w:rPr>
      <w:rFonts w:eastAsia="Times New Roman"/>
      <w:b/>
      <w:bCs/>
      <w:i/>
      <w:iCs/>
      <w:sz w:val="26"/>
      <w:szCs w:val="26"/>
    </w:rPr>
  </w:style>
  <w:style w:type="character" w:customStyle="1" w:styleId="1113">
    <w:name w:val="_1.1.1. Знак"/>
    <w:link w:val="1112"/>
    <w:rsid w:val="00212BF3"/>
    <w:rPr>
      <w:b/>
      <w:bCs/>
      <w:sz w:val="26"/>
      <w:szCs w:val="26"/>
      <w:lang w:eastAsia="en-US"/>
    </w:rPr>
  </w:style>
  <w:style w:type="character" w:customStyle="1" w:styleId="11112">
    <w:name w:val="_1.1.1.1. Знак"/>
    <w:link w:val="11111"/>
    <w:rsid w:val="00212BF3"/>
    <w:rPr>
      <w:b/>
      <w:bCs/>
      <w:i/>
      <w:iCs/>
      <w:sz w:val="26"/>
      <w:szCs w:val="26"/>
    </w:rPr>
  </w:style>
  <w:style w:type="paragraph" w:customStyle="1" w:styleId="affffffffffff7">
    <w:name w:val="_Подразделение"/>
    <w:basedOn w:val="1fffb"/>
    <w:link w:val="affffffffffff8"/>
    <w:qFormat/>
    <w:rsid w:val="00212BF3"/>
    <w:pPr>
      <w:keepLines/>
      <w:numPr>
        <w:numId w:val="0"/>
      </w:numPr>
      <w:tabs>
        <w:tab w:val="clear" w:pos="0"/>
      </w:tabs>
      <w:suppressAutoHyphens w:val="0"/>
      <w:spacing w:before="240" w:after="360" w:line="240" w:lineRule="auto"/>
      <w:ind w:right="680"/>
    </w:pPr>
    <w:rPr>
      <w:b w:val="0"/>
      <w:color w:val="auto"/>
      <w:kern w:val="0"/>
      <w:szCs w:val="26"/>
    </w:rPr>
  </w:style>
  <w:style w:type="paragraph" w:customStyle="1" w:styleId="aa">
    <w:name w:val="_Список маркерны"/>
    <w:basedOn w:val="affffffffffe"/>
    <w:link w:val="affffffffffff9"/>
    <w:qFormat/>
    <w:rsid w:val="00212BF3"/>
    <w:pPr>
      <w:numPr>
        <w:numId w:val="62"/>
      </w:numPr>
      <w:tabs>
        <w:tab w:val="left" w:pos="284"/>
      </w:tabs>
      <w:spacing w:line="240" w:lineRule="auto"/>
      <w:ind w:left="0" w:firstLine="0"/>
      <w:contextualSpacing w:val="0"/>
    </w:pPr>
    <w:rPr>
      <w:iCs/>
    </w:rPr>
  </w:style>
  <w:style w:type="character" w:customStyle="1" w:styleId="affffffffffff8">
    <w:name w:val="_Подразделение Знак"/>
    <w:link w:val="affffffffffff7"/>
    <w:rsid w:val="00212BF3"/>
    <w:rPr>
      <w:bCs/>
      <w:sz w:val="26"/>
      <w:szCs w:val="26"/>
      <w:lang w:eastAsia="en-US"/>
    </w:rPr>
  </w:style>
  <w:style w:type="paragraph" w:customStyle="1" w:styleId="a6">
    <w:name w:val="_Список нумерованный"/>
    <w:basedOn w:val="aa"/>
    <w:link w:val="affffffffffffa"/>
    <w:qFormat/>
    <w:rsid w:val="00212BF3"/>
    <w:pPr>
      <w:numPr>
        <w:numId w:val="63"/>
      </w:numPr>
    </w:pPr>
  </w:style>
  <w:style w:type="character" w:customStyle="1" w:styleId="affffffffffff9">
    <w:name w:val="_Список маркерны Знак"/>
    <w:link w:val="aa"/>
    <w:rsid w:val="00212BF3"/>
    <w:rPr>
      <w:rFonts w:eastAsia="Calibri"/>
      <w:iCs/>
      <w:sz w:val="26"/>
      <w:szCs w:val="26"/>
      <w:lang w:eastAsia="en-US"/>
    </w:rPr>
  </w:style>
  <w:style w:type="character" w:customStyle="1" w:styleId="affffffffffffa">
    <w:name w:val="_Список нумерованный Знак"/>
    <w:link w:val="a6"/>
    <w:rsid w:val="00212BF3"/>
    <w:rPr>
      <w:rFonts w:eastAsia="Calibri"/>
      <w:iCs/>
      <w:sz w:val="26"/>
      <w:szCs w:val="26"/>
      <w:lang w:eastAsia="en-US"/>
    </w:rPr>
  </w:style>
  <w:style w:type="paragraph" w:customStyle="1" w:styleId="affffffffffffb">
    <w:name w:val="_комментарий"/>
    <w:basedOn w:val="affffffffffe"/>
    <w:link w:val="affffffffffffc"/>
    <w:rsid w:val="00212BF3"/>
    <w:pPr>
      <w:spacing w:line="240" w:lineRule="auto"/>
      <w:ind w:firstLine="709"/>
      <w:contextualSpacing w:val="0"/>
    </w:pPr>
    <w:rPr>
      <w:iCs/>
      <w:color w:val="FF0000"/>
      <w:sz w:val="20"/>
      <w:szCs w:val="20"/>
    </w:rPr>
  </w:style>
  <w:style w:type="character" w:customStyle="1" w:styleId="affffffffffffc">
    <w:name w:val="_комментарий Знак"/>
    <w:link w:val="affffffffffffb"/>
    <w:rsid w:val="00212BF3"/>
    <w:rPr>
      <w:rFonts w:eastAsia="Calibri"/>
      <w:iCs/>
      <w:color w:val="FF0000"/>
      <w:lang w:eastAsia="en-US"/>
    </w:rPr>
  </w:style>
  <w:style w:type="paragraph" w:customStyle="1" w:styleId="affffffffffffd">
    <w:name w:val="Текст титула"/>
    <w:link w:val="affffffffffffe"/>
    <w:qFormat/>
    <w:rsid w:val="00212BF3"/>
    <w:pPr>
      <w:spacing w:after="120"/>
      <w:jc w:val="center"/>
    </w:pPr>
    <w:rPr>
      <w:b/>
      <w:sz w:val="24"/>
      <w:lang w:eastAsia="en-US"/>
    </w:rPr>
  </w:style>
  <w:style w:type="character" w:customStyle="1" w:styleId="affffffffffffe">
    <w:name w:val="Текст титула Знак"/>
    <w:link w:val="affffffffffffd"/>
    <w:rsid w:val="00212BF3"/>
    <w:rPr>
      <w:b/>
      <w:sz w:val="24"/>
      <w:lang w:eastAsia="en-US"/>
    </w:rPr>
  </w:style>
  <w:style w:type="paragraph" w:styleId="afffffffffffff">
    <w:name w:val="Note Heading"/>
    <w:next w:val="af1"/>
    <w:link w:val="afffffffffffff0"/>
    <w:autoRedefine/>
    <w:uiPriority w:val="99"/>
    <w:unhideWhenUsed/>
    <w:qFormat/>
    <w:rsid w:val="00212BF3"/>
    <w:pPr>
      <w:keepNext/>
      <w:widowControl w:val="0"/>
      <w:snapToGrid w:val="0"/>
      <w:spacing w:after="600" w:line="300" w:lineRule="auto"/>
      <w:contextualSpacing/>
      <w:jc w:val="center"/>
      <w:outlineLvl w:val="0"/>
    </w:pPr>
    <w:rPr>
      <w:b/>
      <w:caps/>
      <w:spacing w:val="5"/>
      <w:sz w:val="32"/>
      <w:szCs w:val="22"/>
      <w:lang w:eastAsia="en-US"/>
    </w:rPr>
  </w:style>
  <w:style w:type="character" w:customStyle="1" w:styleId="afffffffffffff0">
    <w:name w:val="Заголовок записки Знак"/>
    <w:basedOn w:val="af4"/>
    <w:link w:val="afffffffffffff"/>
    <w:uiPriority w:val="99"/>
    <w:rsid w:val="00212BF3"/>
    <w:rPr>
      <w:b/>
      <w:caps/>
      <w:spacing w:val="5"/>
      <w:sz w:val="32"/>
      <w:szCs w:val="22"/>
      <w:lang w:eastAsia="en-US"/>
    </w:rPr>
  </w:style>
  <w:style w:type="paragraph" w:customStyle="1" w:styleId="2ffe">
    <w:name w:val="Текст титула 2"/>
    <w:basedOn w:val="af1"/>
    <w:qFormat/>
    <w:rsid w:val="00212BF3"/>
    <w:pPr>
      <w:widowControl w:val="0"/>
      <w:snapToGrid w:val="0"/>
      <w:spacing w:before="4800" w:line="300" w:lineRule="auto"/>
      <w:contextualSpacing/>
      <w:jc w:val="center"/>
    </w:pPr>
    <w:rPr>
      <w:rFonts w:eastAsia="Times New Roman"/>
      <w:b/>
      <w:szCs w:val="22"/>
      <w:lang w:eastAsia="en-US"/>
    </w:rPr>
  </w:style>
  <w:style w:type="paragraph" w:customStyle="1" w:styleId="1ffff7">
    <w:name w:val="_Рисунок1"/>
    <w:basedOn w:val="affff6"/>
    <w:next w:val="affffffffffe"/>
    <w:link w:val="1ffff8"/>
    <w:qFormat/>
    <w:rsid w:val="00212BF3"/>
    <w:pPr>
      <w:keepLines/>
      <w:tabs>
        <w:tab w:val="clear" w:pos="1440"/>
      </w:tabs>
      <w:spacing w:after="200" w:line="360" w:lineRule="auto"/>
      <w:ind w:left="714" w:hanging="357"/>
      <w:contextualSpacing/>
      <w:jc w:val="center"/>
    </w:pPr>
    <w:rPr>
      <w:rFonts w:eastAsia="Calibri"/>
      <w:sz w:val="26"/>
      <w:szCs w:val="26"/>
      <w:lang w:eastAsia="en-US"/>
    </w:rPr>
  </w:style>
  <w:style w:type="character" w:customStyle="1" w:styleId="1ffff8">
    <w:name w:val="_Рисунок1 Знак"/>
    <w:link w:val="1ffff7"/>
    <w:rsid w:val="00212BF3"/>
    <w:rPr>
      <w:rFonts w:eastAsia="Calibri"/>
      <w:sz w:val="26"/>
      <w:szCs w:val="26"/>
      <w:lang w:eastAsia="en-US"/>
    </w:rPr>
  </w:style>
  <w:style w:type="paragraph" w:customStyle="1" w:styleId="afffffffffffff1">
    <w:name w:val="Название рисунка"/>
    <w:link w:val="afffffffffffff2"/>
    <w:qFormat/>
    <w:rsid w:val="00212BF3"/>
    <w:pPr>
      <w:adjustRightInd w:val="0"/>
      <w:snapToGrid w:val="0"/>
      <w:spacing w:before="120" w:after="240"/>
      <w:jc w:val="center"/>
    </w:pPr>
    <w:rPr>
      <w:i/>
      <w:spacing w:val="6"/>
      <w:sz w:val="26"/>
      <w:szCs w:val="22"/>
      <w:lang w:eastAsia="en-US"/>
    </w:rPr>
  </w:style>
  <w:style w:type="character" w:customStyle="1" w:styleId="afffffffffffff2">
    <w:name w:val="Название рисунка Знак"/>
    <w:link w:val="afffffffffffff1"/>
    <w:rsid w:val="00212BF3"/>
    <w:rPr>
      <w:i/>
      <w:spacing w:val="6"/>
      <w:sz w:val="26"/>
      <w:szCs w:val="22"/>
      <w:lang w:eastAsia="en-US"/>
    </w:rPr>
  </w:style>
  <w:style w:type="paragraph" w:customStyle="1" w:styleId="2fff">
    <w:name w:val="Обычный2"/>
    <w:rsid w:val="00212BF3"/>
    <w:rPr>
      <w:snapToGrid w:val="0"/>
    </w:rPr>
  </w:style>
  <w:style w:type="paragraph" w:customStyle="1" w:styleId="001">
    <w:name w:val="00_Обычный текст"/>
    <w:basedOn w:val="af1"/>
    <w:link w:val="002"/>
    <w:qFormat/>
    <w:rsid w:val="00212BF3"/>
    <w:pPr>
      <w:snapToGrid w:val="0"/>
      <w:spacing w:line="360" w:lineRule="auto"/>
      <w:ind w:firstLine="709"/>
      <w:contextualSpacing/>
      <w:jc w:val="both"/>
    </w:pPr>
    <w:rPr>
      <w:rFonts w:eastAsia="Times New Roman"/>
      <w:sz w:val="26"/>
      <w:szCs w:val="26"/>
      <w:lang w:eastAsia="en-US"/>
    </w:rPr>
  </w:style>
  <w:style w:type="character" w:customStyle="1" w:styleId="002">
    <w:name w:val="00_Обычный текст Знак"/>
    <w:link w:val="001"/>
    <w:rsid w:val="00212BF3"/>
    <w:rPr>
      <w:sz w:val="26"/>
      <w:szCs w:val="26"/>
      <w:lang w:eastAsia="en-US"/>
    </w:rPr>
  </w:style>
  <w:style w:type="numbering" w:customStyle="1" w:styleId="05">
    <w:name w:val="0.5 Список Заг."/>
    <w:uiPriority w:val="99"/>
    <w:rsid w:val="00212BF3"/>
    <w:pPr>
      <w:numPr>
        <w:numId w:val="66"/>
      </w:numPr>
    </w:pPr>
  </w:style>
  <w:style w:type="paragraph" w:customStyle="1" w:styleId="340">
    <w:name w:val="3.4 Т. Центр"/>
    <w:link w:val="341"/>
    <w:rsid w:val="00212BF3"/>
    <w:pPr>
      <w:jc w:val="center"/>
    </w:pPr>
    <w:rPr>
      <w:lang w:eastAsia="en-US"/>
    </w:rPr>
  </w:style>
  <w:style w:type="character" w:customStyle="1" w:styleId="341">
    <w:name w:val="3.4 Т. Центр Знак"/>
    <w:link w:val="340"/>
    <w:rsid w:val="00212BF3"/>
    <w:rPr>
      <w:lang w:eastAsia="en-US"/>
    </w:rPr>
  </w:style>
  <w:style w:type="table" w:customStyle="1" w:styleId="511">
    <w:name w:val="Сетка таблицы51"/>
    <w:basedOn w:val="af5"/>
    <w:next w:val="aff9"/>
    <w:uiPriority w:val="59"/>
    <w:rsid w:val="00212B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1">
    <w:name w:val="0.5 Список Заг.1"/>
    <w:uiPriority w:val="99"/>
    <w:rsid w:val="00212BF3"/>
  </w:style>
  <w:style w:type="table" w:customStyle="1" w:styleId="411">
    <w:name w:val="Сетка таблицы41"/>
    <w:basedOn w:val="af5"/>
    <w:next w:val="aff9"/>
    <w:uiPriority w:val="59"/>
    <w:rsid w:val="00212B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
    <w:name w:val="1.1 Заг. Частей"/>
    <w:basedOn w:val="af1"/>
    <w:next w:val="021"/>
    <w:link w:val="11f4"/>
    <w:rsid w:val="00212BF3"/>
    <w:pPr>
      <w:pageBreakBefore/>
      <w:widowControl w:val="0"/>
      <w:numPr>
        <w:numId w:val="67"/>
      </w:numPr>
      <w:spacing w:before="6600" w:after="120" w:line="300" w:lineRule="auto"/>
      <w:ind w:right="709"/>
      <w:jc w:val="center"/>
      <w:outlineLvl w:val="0"/>
    </w:pPr>
    <w:rPr>
      <w:rFonts w:eastAsia="Times New Roman"/>
      <w:b/>
      <w:iCs/>
      <w:caps/>
      <w:snapToGrid w:val="0"/>
      <w:color w:val="365F91"/>
      <w:spacing w:val="20"/>
      <w:sz w:val="28"/>
      <w:szCs w:val="28"/>
      <w:lang w:eastAsia="ja-JP"/>
    </w:rPr>
  </w:style>
  <w:style w:type="paragraph" w:customStyle="1" w:styleId="021">
    <w:name w:val="02_Глава 1."/>
    <w:next w:val="0311"/>
    <w:link w:val="0210"/>
    <w:qFormat/>
    <w:rsid w:val="00212BF3"/>
    <w:pPr>
      <w:keepNext/>
      <w:keepLines/>
      <w:pageBreakBefore/>
      <w:numPr>
        <w:ilvl w:val="1"/>
        <w:numId w:val="67"/>
      </w:numPr>
      <w:jc w:val="both"/>
      <w:outlineLvl w:val="0"/>
    </w:pPr>
    <w:rPr>
      <w:b/>
      <w:iCs/>
      <w:caps/>
      <w:snapToGrid w:val="0"/>
      <w:sz w:val="26"/>
      <w:szCs w:val="26"/>
      <w:lang w:eastAsia="en-US"/>
    </w:rPr>
  </w:style>
  <w:style w:type="paragraph" w:customStyle="1" w:styleId="0311">
    <w:name w:val="03_Глава 1.1."/>
    <w:next w:val="001"/>
    <w:link w:val="03110"/>
    <w:qFormat/>
    <w:rsid w:val="00212BF3"/>
    <w:pPr>
      <w:keepNext/>
      <w:keepLines/>
      <w:numPr>
        <w:ilvl w:val="2"/>
        <w:numId w:val="67"/>
      </w:numPr>
      <w:spacing w:before="120" w:after="120"/>
      <w:jc w:val="both"/>
      <w:outlineLvl w:val="1"/>
    </w:pPr>
    <w:rPr>
      <w:b/>
      <w:sz w:val="26"/>
      <w:szCs w:val="24"/>
      <w:lang w:eastAsia="en-US"/>
    </w:rPr>
  </w:style>
  <w:style w:type="paragraph" w:customStyle="1" w:styleId="04111">
    <w:name w:val="04_Глава 1.1.1."/>
    <w:next w:val="001"/>
    <w:link w:val="041110"/>
    <w:qFormat/>
    <w:rsid w:val="00212BF3"/>
    <w:pPr>
      <w:keepNext/>
      <w:keepLines/>
      <w:numPr>
        <w:ilvl w:val="3"/>
        <w:numId w:val="67"/>
      </w:numPr>
      <w:spacing w:before="120" w:after="120"/>
      <w:ind w:left="0"/>
      <w:jc w:val="both"/>
      <w:outlineLvl w:val="2"/>
    </w:pPr>
    <w:rPr>
      <w:b/>
      <w:iCs/>
      <w:sz w:val="26"/>
      <w:szCs w:val="22"/>
      <w:lang w:eastAsia="en-US"/>
    </w:rPr>
  </w:style>
  <w:style w:type="paragraph" w:customStyle="1" w:styleId="051111">
    <w:name w:val="05_Глава 1.1.1.1."/>
    <w:next w:val="001"/>
    <w:link w:val="0511110"/>
    <w:qFormat/>
    <w:rsid w:val="00212BF3"/>
    <w:pPr>
      <w:keepNext/>
      <w:keepLines/>
      <w:numPr>
        <w:ilvl w:val="4"/>
        <w:numId w:val="67"/>
      </w:numPr>
      <w:spacing w:after="120"/>
      <w:jc w:val="both"/>
    </w:pPr>
    <w:rPr>
      <w:b/>
      <w:i/>
      <w:iCs/>
      <w:snapToGrid w:val="0"/>
      <w:spacing w:val="20"/>
      <w:sz w:val="26"/>
      <w:szCs w:val="26"/>
      <w:lang w:eastAsia="en-US"/>
    </w:rPr>
  </w:style>
  <w:style w:type="paragraph" w:customStyle="1" w:styleId="16">
    <w:name w:val="1.6 Заг. Подпараграфов"/>
    <w:next w:val="001"/>
    <w:link w:val="160"/>
    <w:rsid w:val="00212BF3"/>
    <w:pPr>
      <w:keepNext/>
      <w:keepLines/>
      <w:numPr>
        <w:ilvl w:val="5"/>
        <w:numId w:val="67"/>
      </w:numPr>
      <w:spacing w:after="160" w:line="259" w:lineRule="auto"/>
      <w:jc w:val="both"/>
    </w:pPr>
    <w:rPr>
      <w:i/>
      <w:iCs/>
      <w:snapToGrid w:val="0"/>
      <w:spacing w:val="20"/>
      <w:sz w:val="28"/>
      <w:szCs w:val="22"/>
      <w:lang w:eastAsia="en-US"/>
    </w:rPr>
  </w:style>
  <w:style w:type="paragraph" w:customStyle="1" w:styleId="21">
    <w:name w:val="2_1 Рисунок"/>
    <w:link w:val="21d"/>
    <w:qFormat/>
    <w:rsid w:val="00212BF3"/>
    <w:pPr>
      <w:keepLines/>
      <w:numPr>
        <w:ilvl w:val="6"/>
        <w:numId w:val="67"/>
      </w:numPr>
      <w:spacing w:after="320"/>
      <w:ind w:firstLine="709"/>
      <w:jc w:val="both"/>
    </w:pPr>
    <w:rPr>
      <w:b/>
      <w:iCs/>
      <w:snapToGrid w:val="0"/>
      <w:sz w:val="26"/>
      <w:szCs w:val="26"/>
      <w:lang w:eastAsia="en-US"/>
    </w:rPr>
  </w:style>
  <w:style w:type="paragraph" w:customStyle="1" w:styleId="22">
    <w:name w:val="2_2 Таблица"/>
    <w:link w:val="222"/>
    <w:qFormat/>
    <w:rsid w:val="00212BF3"/>
    <w:pPr>
      <w:keepNext/>
      <w:keepLines/>
      <w:numPr>
        <w:ilvl w:val="7"/>
        <w:numId w:val="67"/>
      </w:numPr>
      <w:spacing w:after="240"/>
      <w:ind w:firstLine="709"/>
      <w:jc w:val="both"/>
    </w:pPr>
    <w:rPr>
      <w:b/>
      <w:iCs/>
      <w:snapToGrid w:val="0"/>
      <w:sz w:val="26"/>
      <w:szCs w:val="26"/>
      <w:lang w:eastAsia="en-US"/>
    </w:rPr>
  </w:style>
  <w:style w:type="paragraph" w:customStyle="1" w:styleId="60-">
    <w:name w:val="6.0 Список лит-ры"/>
    <w:link w:val="60-0"/>
    <w:rsid w:val="00212BF3"/>
    <w:pPr>
      <w:keepNext/>
      <w:keepLines/>
      <w:numPr>
        <w:ilvl w:val="8"/>
        <w:numId w:val="67"/>
      </w:numPr>
      <w:spacing w:after="40" w:line="300" w:lineRule="auto"/>
      <w:jc w:val="both"/>
    </w:pPr>
    <w:rPr>
      <w:sz w:val="28"/>
      <w:szCs w:val="22"/>
      <w:lang w:eastAsia="en-US"/>
    </w:rPr>
  </w:style>
  <w:style w:type="character" w:customStyle="1" w:styleId="222">
    <w:name w:val="2_2 Таблица Знак"/>
    <w:link w:val="22"/>
    <w:rsid w:val="00212BF3"/>
    <w:rPr>
      <w:b/>
      <w:iCs/>
      <w:snapToGrid w:val="0"/>
      <w:sz w:val="26"/>
      <w:szCs w:val="26"/>
      <w:lang w:eastAsia="en-US"/>
    </w:rPr>
  </w:style>
  <w:style w:type="paragraph" w:customStyle="1" w:styleId="121">
    <w:name w:val="1_2 Список нумерной"/>
    <w:basedOn w:val="001"/>
    <w:link w:val="127"/>
    <w:rsid w:val="00212BF3"/>
    <w:pPr>
      <w:numPr>
        <w:ilvl w:val="1"/>
        <w:numId w:val="68"/>
      </w:numPr>
      <w:ind w:left="0" w:firstLine="709"/>
    </w:pPr>
  </w:style>
  <w:style w:type="character" w:customStyle="1" w:styleId="127">
    <w:name w:val="1_2 Список нумерной Знак"/>
    <w:link w:val="121"/>
    <w:rsid w:val="00212BF3"/>
    <w:rPr>
      <w:sz w:val="26"/>
      <w:szCs w:val="26"/>
      <w:lang w:eastAsia="en-US"/>
    </w:rPr>
  </w:style>
  <w:style w:type="paragraph" w:customStyle="1" w:styleId="120">
    <w:name w:val="1_2 Список нумерованный"/>
    <w:basedOn w:val="121"/>
    <w:link w:val="128"/>
    <w:qFormat/>
    <w:rsid w:val="00212BF3"/>
    <w:pPr>
      <w:numPr>
        <w:ilvl w:val="0"/>
        <w:numId w:val="69"/>
      </w:numPr>
      <w:spacing w:after="40"/>
      <w:contextualSpacing w:val="0"/>
    </w:pPr>
    <w:rPr>
      <w:i/>
      <w:szCs w:val="20"/>
    </w:rPr>
  </w:style>
  <w:style w:type="character" w:customStyle="1" w:styleId="128">
    <w:name w:val="1_2 Список нумерованный Знак"/>
    <w:link w:val="120"/>
    <w:rsid w:val="00212BF3"/>
    <w:rPr>
      <w:i/>
      <w:sz w:val="26"/>
      <w:lang w:eastAsia="en-US"/>
    </w:rPr>
  </w:style>
  <w:style w:type="paragraph" w:customStyle="1" w:styleId="330">
    <w:name w:val="3.3 Т. Слева + 0"/>
    <w:basedOn w:val="af1"/>
    <w:rsid w:val="00212BF3"/>
    <w:rPr>
      <w:rFonts w:eastAsia="Times New Roman"/>
      <w:sz w:val="20"/>
      <w:szCs w:val="20"/>
      <w:lang w:eastAsia="en-US"/>
    </w:rPr>
  </w:style>
  <w:style w:type="paragraph" w:customStyle="1" w:styleId="113">
    <w:name w:val="1_1 Список ненумерной"/>
    <w:basedOn w:val="af1"/>
    <w:link w:val="11f5"/>
    <w:qFormat/>
    <w:rsid w:val="00212BF3"/>
    <w:pPr>
      <w:numPr>
        <w:numId w:val="70"/>
      </w:numPr>
      <w:snapToGrid w:val="0"/>
      <w:spacing w:after="40" w:line="360" w:lineRule="auto"/>
      <w:contextualSpacing/>
      <w:jc w:val="both"/>
    </w:pPr>
    <w:rPr>
      <w:rFonts w:eastAsia="Times New Roman"/>
      <w:sz w:val="26"/>
      <w:szCs w:val="26"/>
      <w:lang w:eastAsia="en-US"/>
    </w:rPr>
  </w:style>
  <w:style w:type="character" w:customStyle="1" w:styleId="11f5">
    <w:name w:val="1_1 Список ненумерной Знак"/>
    <w:link w:val="113"/>
    <w:rsid w:val="00212BF3"/>
    <w:rPr>
      <w:sz w:val="26"/>
      <w:szCs w:val="26"/>
      <w:lang w:eastAsia="en-US"/>
    </w:rPr>
  </w:style>
  <w:style w:type="paragraph" w:customStyle="1" w:styleId="315">
    <w:name w:val="3.1 Т. Подзаг."/>
    <w:link w:val="316"/>
    <w:rsid w:val="00212BF3"/>
    <w:pPr>
      <w:spacing w:before="40" w:after="40"/>
      <w:jc w:val="both"/>
    </w:pPr>
    <w:rPr>
      <w:b/>
      <w:bCs/>
      <w:smallCaps/>
      <w:spacing w:val="20"/>
      <w:lang w:eastAsia="en-US"/>
    </w:rPr>
  </w:style>
  <w:style w:type="character" w:customStyle="1" w:styleId="316">
    <w:name w:val="3.1 Т. Подзаг. Знак"/>
    <w:link w:val="315"/>
    <w:rsid w:val="00212BF3"/>
    <w:rPr>
      <w:b/>
      <w:bCs/>
      <w:smallCaps/>
      <w:spacing w:val="20"/>
      <w:lang w:eastAsia="en-US"/>
    </w:rPr>
  </w:style>
  <w:style w:type="character" w:customStyle="1" w:styleId="041110">
    <w:name w:val="04_Глава 1.1.1. Знак"/>
    <w:link w:val="04111"/>
    <w:rsid w:val="00212BF3"/>
    <w:rPr>
      <w:b/>
      <w:iCs/>
      <w:sz w:val="26"/>
      <w:szCs w:val="22"/>
      <w:lang w:eastAsia="en-US"/>
    </w:rPr>
  </w:style>
  <w:style w:type="paragraph" w:customStyle="1" w:styleId="1ffff9">
    <w:name w:val="Текст титула отступ 1"/>
    <w:rsid w:val="00212BF3"/>
    <w:pPr>
      <w:spacing w:after="3600" w:line="259" w:lineRule="auto"/>
      <w:jc w:val="center"/>
    </w:pPr>
    <w:rPr>
      <w:b/>
      <w:sz w:val="24"/>
      <w:lang w:eastAsia="en-US"/>
    </w:rPr>
  </w:style>
  <w:style w:type="paragraph" w:customStyle="1" w:styleId="afffffffffffff3">
    <w:name w:val="Обычный б/п"/>
    <w:basedOn w:val="af1"/>
    <w:rsid w:val="00212BF3"/>
    <w:pPr>
      <w:snapToGrid w:val="0"/>
      <w:spacing w:line="300" w:lineRule="auto"/>
      <w:contextualSpacing/>
      <w:jc w:val="both"/>
    </w:pPr>
    <w:rPr>
      <w:rFonts w:eastAsia="Times New Roman"/>
      <w:sz w:val="28"/>
      <w:szCs w:val="22"/>
      <w:lang w:eastAsia="en-US"/>
    </w:rPr>
  </w:style>
  <w:style w:type="paragraph" w:customStyle="1" w:styleId="21e">
    <w:name w:val="2.1 Наз. записки"/>
    <w:basedOn w:val="103"/>
    <w:link w:val="21f"/>
    <w:rsid w:val="00212BF3"/>
    <w:rPr>
      <w:caps w:val="0"/>
    </w:rPr>
  </w:style>
  <w:style w:type="character" w:customStyle="1" w:styleId="affffffffff1">
    <w:name w:val="Перечисление Знак"/>
    <w:link w:val="affffffffff0"/>
    <w:rsid w:val="00212BF3"/>
    <w:rPr>
      <w:bCs/>
      <w:sz w:val="24"/>
      <w:szCs w:val="24"/>
    </w:rPr>
  </w:style>
  <w:style w:type="paragraph" w:customStyle="1" w:styleId="afffffffffffff4">
    <w:name w:val="Уравнения"/>
    <w:rsid w:val="00212BF3"/>
    <w:pPr>
      <w:spacing w:before="80" w:after="80" w:line="300" w:lineRule="auto"/>
      <w:ind w:left="2829"/>
    </w:pPr>
    <w:rPr>
      <w:rFonts w:ascii="Cambria Math" w:hAnsi="Cambria Math"/>
      <w:i/>
      <w:sz w:val="28"/>
      <w:szCs w:val="22"/>
      <w:lang w:eastAsia="en-US"/>
    </w:rPr>
  </w:style>
  <w:style w:type="paragraph" w:customStyle="1" w:styleId="4110">
    <w:name w:val="4.1 Абз. титула 1"/>
    <w:next w:val="103"/>
    <w:link w:val="4111"/>
    <w:rsid w:val="00212BF3"/>
    <w:pPr>
      <w:spacing w:after="1200" w:line="300" w:lineRule="auto"/>
      <w:jc w:val="center"/>
    </w:pPr>
    <w:rPr>
      <w:caps/>
      <w:smallCaps/>
      <w:spacing w:val="20"/>
      <w:sz w:val="32"/>
      <w:szCs w:val="36"/>
      <w:lang w:eastAsia="en-US"/>
    </w:rPr>
  </w:style>
  <w:style w:type="character" w:customStyle="1" w:styleId="21f">
    <w:name w:val="2.1 Наз. записки Знак"/>
    <w:link w:val="21e"/>
    <w:rsid w:val="00212BF3"/>
    <w:rPr>
      <w:b/>
      <w:spacing w:val="10"/>
      <w:sz w:val="32"/>
      <w:szCs w:val="36"/>
      <w:lang w:eastAsia="en-US"/>
    </w:rPr>
  </w:style>
  <w:style w:type="paragraph" w:customStyle="1" w:styleId="422">
    <w:name w:val="4.2 Абз. титула 2"/>
    <w:basedOn w:val="4110"/>
    <w:link w:val="4220"/>
    <w:rsid w:val="00212BF3"/>
    <w:pPr>
      <w:spacing w:after="0"/>
    </w:pPr>
  </w:style>
  <w:style w:type="character" w:customStyle="1" w:styleId="4111">
    <w:name w:val="4.1 Абз. титула 1 Знак"/>
    <w:link w:val="4110"/>
    <w:rsid w:val="00212BF3"/>
    <w:rPr>
      <w:caps/>
      <w:smallCaps/>
      <w:spacing w:val="20"/>
      <w:sz w:val="32"/>
      <w:szCs w:val="36"/>
      <w:lang w:eastAsia="en-US"/>
    </w:rPr>
  </w:style>
  <w:style w:type="table" w:customStyle="1" w:styleId="-531">
    <w:name w:val="Таблица-сетка 5 темная — акцент 31"/>
    <w:basedOn w:val="af5"/>
    <w:uiPriority w:val="50"/>
    <w:rsid w:val="00212BF3"/>
    <w:rPr>
      <w:rFonts w:ascii="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5"/>
    <w:uiPriority w:val="49"/>
    <w:rsid w:val="00212BF3"/>
    <w:rPr>
      <w:rFonts w:ascii="Calibri" w:hAnsi="Calibri"/>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5"/>
    <w:uiPriority w:val="50"/>
    <w:rsid w:val="00212BF3"/>
    <w:rPr>
      <w:rFonts w:ascii="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0">
    <w:name w:val="Заголовок записки 2"/>
    <w:basedOn w:val="afffffffffffff"/>
    <w:next w:val="af1"/>
    <w:rsid w:val="00212BF3"/>
  </w:style>
  <w:style w:type="paragraph" w:customStyle="1" w:styleId="223">
    <w:name w:val="2.2 Наз. книги"/>
    <w:link w:val="224"/>
    <w:rsid w:val="00212BF3"/>
    <w:pPr>
      <w:widowControl w:val="0"/>
      <w:numPr>
        <w:ilvl w:val="1"/>
      </w:numPr>
      <w:spacing w:line="300" w:lineRule="auto"/>
      <w:jc w:val="center"/>
    </w:pPr>
    <w:rPr>
      <w:b/>
      <w:smallCaps/>
      <w:spacing w:val="10"/>
      <w:sz w:val="28"/>
      <w:szCs w:val="22"/>
      <w:lang w:eastAsia="en-US"/>
    </w:rPr>
  </w:style>
  <w:style w:type="character" w:customStyle="1" w:styleId="224">
    <w:name w:val="2.2 Наз. книги Знак"/>
    <w:link w:val="223"/>
    <w:rsid w:val="00212BF3"/>
    <w:rPr>
      <w:b/>
      <w:smallCaps/>
      <w:spacing w:val="10"/>
      <w:sz w:val="28"/>
      <w:szCs w:val="22"/>
      <w:lang w:eastAsia="en-US"/>
    </w:rPr>
  </w:style>
  <w:style w:type="paragraph" w:customStyle="1" w:styleId="103">
    <w:name w:val="1.0 Заг. ПЗ"/>
    <w:next w:val="21e"/>
    <w:link w:val="104"/>
    <w:rsid w:val="00212BF3"/>
    <w:pPr>
      <w:widowControl w:val="0"/>
      <w:spacing w:line="300" w:lineRule="auto"/>
      <w:ind w:left="426" w:right="425"/>
      <w:jc w:val="center"/>
    </w:pPr>
    <w:rPr>
      <w:b/>
      <w:caps/>
      <w:spacing w:val="10"/>
      <w:sz w:val="32"/>
      <w:szCs w:val="36"/>
      <w:lang w:eastAsia="en-US"/>
    </w:rPr>
  </w:style>
  <w:style w:type="paragraph" w:customStyle="1" w:styleId="232">
    <w:name w:val="2.3 Текст титула"/>
    <w:next w:val="103"/>
    <w:link w:val="233"/>
    <w:rsid w:val="00212BF3"/>
    <w:pPr>
      <w:spacing w:line="360" w:lineRule="auto"/>
      <w:jc w:val="center"/>
    </w:pPr>
    <w:rPr>
      <w:b/>
      <w:bCs/>
      <w:spacing w:val="10"/>
      <w:sz w:val="28"/>
      <w:lang w:eastAsia="en-US"/>
    </w:rPr>
  </w:style>
  <w:style w:type="character" w:customStyle="1" w:styleId="104">
    <w:name w:val="1.0 Заг. ПЗ Знак"/>
    <w:link w:val="103"/>
    <w:rsid w:val="00212BF3"/>
    <w:rPr>
      <w:b/>
      <w:caps/>
      <w:spacing w:val="10"/>
      <w:sz w:val="32"/>
      <w:szCs w:val="36"/>
      <w:lang w:eastAsia="en-US"/>
    </w:rPr>
  </w:style>
  <w:style w:type="paragraph" w:customStyle="1" w:styleId="36-">
    <w:name w:val="3.6 Табл. Утв.-Согл."/>
    <w:basedOn w:val="affffffffffffd"/>
    <w:link w:val="36-0"/>
    <w:rsid w:val="00212BF3"/>
    <w:pPr>
      <w:spacing w:after="0" w:line="300" w:lineRule="auto"/>
      <w:ind w:left="33" w:right="174"/>
      <w:jc w:val="both"/>
    </w:pPr>
    <w:rPr>
      <w:b w:val="0"/>
      <w:sz w:val="28"/>
      <w:szCs w:val="24"/>
    </w:rPr>
  </w:style>
  <w:style w:type="character" w:customStyle="1" w:styleId="233">
    <w:name w:val="2.3 Текст титула Знак"/>
    <w:link w:val="232"/>
    <w:rsid w:val="00212BF3"/>
    <w:rPr>
      <w:b/>
      <w:bCs/>
      <w:spacing w:val="10"/>
      <w:sz w:val="28"/>
      <w:lang w:eastAsia="en-US"/>
    </w:rPr>
  </w:style>
  <w:style w:type="character" w:customStyle="1" w:styleId="36-0">
    <w:name w:val="3.6 Табл. Утв.-Согл. Знак"/>
    <w:link w:val="36-"/>
    <w:rsid w:val="00212BF3"/>
    <w:rPr>
      <w:sz w:val="28"/>
      <w:szCs w:val="24"/>
      <w:lang w:eastAsia="en-US"/>
    </w:rPr>
  </w:style>
  <w:style w:type="paragraph" w:customStyle="1" w:styleId="37-">
    <w:name w:val="3.7 Табл. Зам.-Зав."/>
    <w:basedOn w:val="36-"/>
    <w:link w:val="37-0"/>
    <w:rsid w:val="00212BF3"/>
    <w:pPr>
      <w:ind w:left="34" w:right="176"/>
      <w:jc w:val="left"/>
    </w:pPr>
  </w:style>
  <w:style w:type="paragraph" w:customStyle="1" w:styleId="11f6">
    <w:name w:val="1.1а Заг. Оглавления"/>
    <w:link w:val="11f7"/>
    <w:rsid w:val="00212BF3"/>
    <w:pPr>
      <w:keepNext/>
      <w:pageBreakBefore/>
      <w:widowControl w:val="0"/>
      <w:spacing w:after="120" w:line="300" w:lineRule="auto"/>
      <w:ind w:left="1418" w:right="1418"/>
      <w:jc w:val="center"/>
      <w:outlineLvl w:val="0"/>
    </w:pPr>
    <w:rPr>
      <w:b/>
      <w:iCs/>
      <w:caps/>
      <w:snapToGrid w:val="0"/>
      <w:spacing w:val="20"/>
      <w:sz w:val="28"/>
      <w:szCs w:val="22"/>
      <w:lang w:eastAsia="ja-JP"/>
    </w:rPr>
  </w:style>
  <w:style w:type="paragraph" w:customStyle="1" w:styleId="11f8">
    <w:name w:val="1.1 Заг. Вв."/>
    <w:aliases w:val="Закл."/>
    <w:basedOn w:val="11f6"/>
    <w:link w:val="11f9"/>
    <w:rsid w:val="00212BF3"/>
  </w:style>
  <w:style w:type="character" w:customStyle="1" w:styleId="11f7">
    <w:name w:val="1.1а Заг. Оглавления Знак"/>
    <w:link w:val="11f6"/>
    <w:rsid w:val="00212BF3"/>
    <w:rPr>
      <w:b/>
      <w:iCs/>
      <w:caps/>
      <w:snapToGrid w:val="0"/>
      <w:spacing w:val="20"/>
      <w:sz w:val="28"/>
      <w:szCs w:val="22"/>
      <w:lang w:eastAsia="ja-JP"/>
    </w:rPr>
  </w:style>
  <w:style w:type="character" w:customStyle="1" w:styleId="11f9">
    <w:name w:val="1.1 Заг. Вв. Знак"/>
    <w:aliases w:val="Закл. Знак"/>
    <w:link w:val="11f8"/>
    <w:rsid w:val="00212BF3"/>
    <w:rPr>
      <w:b/>
      <w:iCs/>
      <w:caps/>
      <w:snapToGrid w:val="0"/>
      <w:spacing w:val="20"/>
      <w:sz w:val="28"/>
      <w:szCs w:val="22"/>
      <w:lang w:eastAsia="ja-JP"/>
    </w:rPr>
  </w:style>
  <w:style w:type="character" w:customStyle="1" w:styleId="29">
    <w:name w:val="Оглавление 2 Знак"/>
    <w:link w:val="28"/>
    <w:uiPriority w:val="39"/>
    <w:rsid w:val="00212BF3"/>
    <w:rPr>
      <w:rFonts w:eastAsia="SimSun"/>
      <w:b/>
      <w:smallCaps/>
      <w:noProof/>
    </w:rPr>
  </w:style>
  <w:style w:type="character" w:customStyle="1" w:styleId="35">
    <w:name w:val="Оглавление 3 Знак"/>
    <w:link w:val="34"/>
    <w:uiPriority w:val="39"/>
    <w:rsid w:val="00212BF3"/>
    <w:rPr>
      <w:rFonts w:eastAsia="SimSun"/>
      <w:i/>
      <w:iCs/>
    </w:rPr>
  </w:style>
  <w:style w:type="character" w:customStyle="1" w:styleId="45">
    <w:name w:val="Оглавление 4 Знак"/>
    <w:link w:val="44"/>
    <w:uiPriority w:val="39"/>
    <w:rsid w:val="00212BF3"/>
    <w:rPr>
      <w:rFonts w:eastAsia="SimSun"/>
      <w:sz w:val="18"/>
      <w:szCs w:val="18"/>
    </w:rPr>
  </w:style>
  <w:style w:type="paragraph" w:customStyle="1" w:styleId="0510">
    <w:name w:val="0.5 Список 1)"/>
    <w:aliases w:val="2)"/>
    <w:basedOn w:val="001"/>
    <w:link w:val="0512"/>
    <w:rsid w:val="00212BF3"/>
    <w:pPr>
      <w:numPr>
        <w:numId w:val="71"/>
      </w:numPr>
      <w:ind w:left="0" w:firstLine="709"/>
    </w:pPr>
  </w:style>
  <w:style w:type="character" w:customStyle="1" w:styleId="0512">
    <w:name w:val="0.5 Список 1) Знак"/>
    <w:aliases w:val="2) Знак"/>
    <w:link w:val="0510"/>
    <w:rsid w:val="00212BF3"/>
    <w:rPr>
      <w:sz w:val="26"/>
      <w:szCs w:val="26"/>
      <w:lang w:eastAsia="en-US"/>
    </w:rPr>
  </w:style>
  <w:style w:type="paragraph" w:customStyle="1" w:styleId="06">
    <w:name w:val="0.6 Список а)"/>
    <w:aliases w:val="б)"/>
    <w:basedOn w:val="0510"/>
    <w:link w:val="060"/>
    <w:rsid w:val="00212BF3"/>
    <w:pPr>
      <w:numPr>
        <w:numId w:val="72"/>
      </w:numPr>
      <w:spacing w:after="40"/>
      <w:ind w:left="2137" w:hanging="357"/>
    </w:pPr>
  </w:style>
  <w:style w:type="character" w:customStyle="1" w:styleId="060">
    <w:name w:val="0.6 Список а) Знак"/>
    <w:aliases w:val="б) Знак"/>
    <w:link w:val="06"/>
    <w:rsid w:val="00212BF3"/>
    <w:rPr>
      <w:sz w:val="26"/>
      <w:szCs w:val="26"/>
      <w:lang w:eastAsia="en-US"/>
    </w:rPr>
  </w:style>
  <w:style w:type="character" w:customStyle="1" w:styleId="11f4">
    <w:name w:val="1.1 Заг. Частей Знак"/>
    <w:link w:val="112"/>
    <w:rsid w:val="00212BF3"/>
    <w:rPr>
      <w:b/>
      <w:iCs/>
      <w:caps/>
      <w:snapToGrid w:val="0"/>
      <w:color w:val="365F91"/>
      <w:spacing w:val="20"/>
      <w:sz w:val="28"/>
      <w:szCs w:val="28"/>
      <w:lang w:eastAsia="ja-JP"/>
    </w:rPr>
  </w:style>
  <w:style w:type="character" w:customStyle="1" w:styleId="0210">
    <w:name w:val="02_Глава 1. Знак"/>
    <w:link w:val="021"/>
    <w:rsid w:val="00212BF3"/>
    <w:rPr>
      <w:b/>
      <w:iCs/>
      <w:caps/>
      <w:snapToGrid w:val="0"/>
      <w:sz w:val="26"/>
      <w:szCs w:val="26"/>
      <w:lang w:eastAsia="en-US"/>
    </w:rPr>
  </w:style>
  <w:style w:type="character" w:customStyle="1" w:styleId="21d">
    <w:name w:val="2_1 Рисунок Знак"/>
    <w:link w:val="21"/>
    <w:rsid w:val="00212BF3"/>
    <w:rPr>
      <w:b/>
      <w:iCs/>
      <w:snapToGrid w:val="0"/>
      <w:sz w:val="26"/>
      <w:szCs w:val="26"/>
      <w:lang w:eastAsia="en-US"/>
    </w:rPr>
  </w:style>
  <w:style w:type="character" w:customStyle="1" w:styleId="03110">
    <w:name w:val="03_Глава 1.1. Знак"/>
    <w:link w:val="0311"/>
    <w:rsid w:val="00212BF3"/>
    <w:rPr>
      <w:b/>
      <w:sz w:val="26"/>
      <w:szCs w:val="24"/>
      <w:lang w:eastAsia="en-US"/>
    </w:rPr>
  </w:style>
  <w:style w:type="character" w:customStyle="1" w:styleId="4220">
    <w:name w:val="4.2 Абз. титула 2 Знак"/>
    <w:link w:val="422"/>
    <w:rsid w:val="00212BF3"/>
    <w:rPr>
      <w:caps/>
      <w:smallCaps/>
      <w:spacing w:val="20"/>
      <w:sz w:val="32"/>
      <w:szCs w:val="36"/>
      <w:lang w:eastAsia="en-US"/>
    </w:rPr>
  </w:style>
  <w:style w:type="character" w:customStyle="1" w:styleId="37-0">
    <w:name w:val="3.7 Табл. Зам.-Зав. Знак"/>
    <w:link w:val="37-"/>
    <w:rsid w:val="00212BF3"/>
    <w:rPr>
      <w:sz w:val="28"/>
      <w:szCs w:val="24"/>
      <w:lang w:eastAsia="en-US"/>
    </w:rPr>
  </w:style>
  <w:style w:type="paragraph" w:customStyle="1" w:styleId="020">
    <w:name w:val="0.2 Слева + 0"/>
    <w:basedOn w:val="001"/>
    <w:link w:val="0200"/>
    <w:rsid w:val="00212BF3"/>
  </w:style>
  <w:style w:type="character" w:customStyle="1" w:styleId="0200">
    <w:name w:val="0.2 Слева + 0 Знак"/>
    <w:link w:val="020"/>
    <w:rsid w:val="00212BF3"/>
    <w:rPr>
      <w:sz w:val="26"/>
      <w:szCs w:val="26"/>
      <w:lang w:eastAsia="en-US"/>
    </w:rPr>
  </w:style>
  <w:style w:type="numbering" w:customStyle="1" w:styleId="050">
    <w:name w:val="Стиль 0.5 Список Заг."/>
    <w:basedOn w:val="af6"/>
    <w:rsid w:val="00212BF3"/>
    <w:pPr>
      <w:numPr>
        <w:numId w:val="73"/>
      </w:numPr>
    </w:pPr>
  </w:style>
  <w:style w:type="character" w:customStyle="1" w:styleId="0511110">
    <w:name w:val="05_Глава 1.1.1.1. Знак"/>
    <w:link w:val="051111"/>
    <w:rsid w:val="00212BF3"/>
    <w:rPr>
      <w:b/>
      <w:i/>
      <w:iCs/>
      <w:snapToGrid w:val="0"/>
      <w:spacing w:val="20"/>
      <w:sz w:val="26"/>
      <w:szCs w:val="26"/>
      <w:lang w:eastAsia="en-US"/>
    </w:rPr>
  </w:style>
  <w:style w:type="character" w:customStyle="1" w:styleId="160">
    <w:name w:val="1.6 Заг. Подпараграфов Знак"/>
    <w:link w:val="16"/>
    <w:rsid w:val="00212BF3"/>
    <w:rPr>
      <w:i/>
      <w:iCs/>
      <w:snapToGrid w:val="0"/>
      <w:spacing w:val="20"/>
      <w:sz w:val="28"/>
      <w:szCs w:val="22"/>
      <w:lang w:eastAsia="en-US"/>
    </w:rPr>
  </w:style>
  <w:style w:type="character" w:customStyle="1" w:styleId="60-0">
    <w:name w:val="6.0 Список лит-ры Знак"/>
    <w:link w:val="60-"/>
    <w:rsid w:val="00212BF3"/>
    <w:rPr>
      <w:sz w:val="28"/>
      <w:szCs w:val="22"/>
      <w:lang w:eastAsia="en-US"/>
    </w:rPr>
  </w:style>
  <w:style w:type="paragraph" w:customStyle="1" w:styleId="240">
    <w:name w:val="2.4 Текст титула ПТЭ"/>
    <w:basedOn w:val="232"/>
    <w:rsid w:val="00212BF3"/>
    <w:pPr>
      <w:spacing w:line="240" w:lineRule="auto"/>
      <w:ind w:left="2268" w:right="2268"/>
    </w:pPr>
  </w:style>
  <w:style w:type="paragraph" w:customStyle="1" w:styleId="321">
    <w:name w:val="3.2 Т. Слева"/>
    <w:link w:val="322"/>
    <w:rsid w:val="00212BF3"/>
    <w:pPr>
      <w:jc w:val="both"/>
    </w:pPr>
    <w:rPr>
      <w:lang w:eastAsia="en-US"/>
    </w:rPr>
  </w:style>
  <w:style w:type="paragraph" w:customStyle="1" w:styleId="350">
    <w:name w:val="3.5 Т. Справа"/>
    <w:basedOn w:val="340"/>
    <w:rsid w:val="00212BF3"/>
    <w:pPr>
      <w:ind w:right="142"/>
      <w:jc w:val="right"/>
    </w:pPr>
  </w:style>
  <w:style w:type="character" w:customStyle="1" w:styleId="322">
    <w:name w:val="3.2 Т. Слева Знак"/>
    <w:link w:val="321"/>
    <w:rsid w:val="00212BF3"/>
    <w:rPr>
      <w:lang w:eastAsia="en-US"/>
    </w:rPr>
  </w:style>
  <w:style w:type="paragraph" w:customStyle="1" w:styleId="3311">
    <w:name w:val="3.31 Т. Слева + 1"/>
    <w:basedOn w:val="af1"/>
    <w:rsid w:val="00212BF3"/>
    <w:pPr>
      <w:ind w:firstLine="284"/>
    </w:pPr>
    <w:rPr>
      <w:rFonts w:eastAsia="Times New Roman"/>
      <w:sz w:val="20"/>
      <w:szCs w:val="20"/>
      <w:lang w:eastAsia="en-US"/>
    </w:rPr>
  </w:style>
  <w:style w:type="paragraph" w:customStyle="1" w:styleId="3322">
    <w:name w:val="3.32 Т. Слева + 2"/>
    <w:basedOn w:val="af1"/>
    <w:rsid w:val="00212BF3"/>
    <w:pPr>
      <w:ind w:firstLine="567"/>
    </w:pPr>
    <w:rPr>
      <w:rFonts w:eastAsia="Times New Roman"/>
      <w:sz w:val="20"/>
      <w:szCs w:val="20"/>
      <w:lang w:eastAsia="en-US"/>
    </w:rPr>
  </w:style>
  <w:style w:type="table" w:customStyle="1" w:styleId="317">
    <w:name w:val="3.1 Таблица"/>
    <w:basedOn w:val="3-3"/>
    <w:uiPriority w:val="99"/>
    <w:rsid w:val="00212BF3"/>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3333">
    <w:name w:val="3.33 Т. Слева + 3"/>
    <w:basedOn w:val="3322"/>
    <w:rsid w:val="00212BF3"/>
    <w:pPr>
      <w:ind w:firstLine="851"/>
    </w:pPr>
  </w:style>
  <w:style w:type="table" w:styleId="3-3">
    <w:name w:val="Medium Grid 3 Accent 3"/>
    <w:basedOn w:val="af5"/>
    <w:uiPriority w:val="69"/>
    <w:unhideWhenUsed/>
    <w:rsid w:val="00212BF3"/>
    <w:rPr>
      <w:rFonts w:ascii="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1"/>
    <w:link w:val="011"/>
    <w:rsid w:val="00212BF3"/>
    <w:pPr>
      <w:spacing w:after="40"/>
    </w:pPr>
    <w:rPr>
      <w:szCs w:val="20"/>
    </w:rPr>
  </w:style>
  <w:style w:type="character" w:customStyle="1" w:styleId="011">
    <w:name w:val="0.1 Пробел Знак"/>
    <w:link w:val="010"/>
    <w:rsid w:val="00212BF3"/>
    <w:rPr>
      <w:sz w:val="26"/>
      <w:lang w:eastAsia="en-US"/>
    </w:rPr>
  </w:style>
  <w:style w:type="paragraph" w:customStyle="1" w:styleId="3ff4">
    <w:name w:val="3_Рисунок"/>
    <w:basedOn w:val="020"/>
    <w:link w:val="3ff5"/>
    <w:rsid w:val="00212BF3"/>
    <w:pPr>
      <w:ind w:firstLine="0"/>
      <w:jc w:val="center"/>
    </w:pPr>
    <w:rPr>
      <w:szCs w:val="20"/>
    </w:rPr>
  </w:style>
  <w:style w:type="character" w:customStyle="1" w:styleId="3ff5">
    <w:name w:val="3_Рисунок Знак"/>
    <w:link w:val="3ff4"/>
    <w:rsid w:val="00212BF3"/>
    <w:rPr>
      <w:sz w:val="26"/>
      <w:lang w:eastAsia="en-US"/>
    </w:rPr>
  </w:style>
  <w:style w:type="paragraph" w:customStyle="1" w:styleId="04">
    <w:name w:val="0.4 Справа"/>
    <w:basedOn w:val="3ff4"/>
    <w:rsid w:val="00212BF3"/>
    <w:pPr>
      <w:spacing w:before="120" w:after="120"/>
      <w:contextualSpacing w:val="0"/>
      <w:jc w:val="right"/>
    </w:pPr>
  </w:style>
  <w:style w:type="table" w:customStyle="1" w:styleId="1ffffa">
    <w:name w:val="Сетка таблицы светлая1"/>
    <w:basedOn w:val="af5"/>
    <w:uiPriority w:val="40"/>
    <w:rsid w:val="00212BF3"/>
    <w:rPr>
      <w:rFonts w:ascii="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0">
    <w:name w:val="0.5 Список 2"/>
    <w:basedOn w:val="121"/>
    <w:link w:val="0521"/>
    <w:rsid w:val="00212BF3"/>
    <w:pPr>
      <w:numPr>
        <w:numId w:val="65"/>
      </w:numPr>
      <w:spacing w:after="40"/>
      <w:ind w:left="1701" w:firstLine="709"/>
      <w:contextualSpacing w:val="0"/>
    </w:pPr>
    <w:rPr>
      <w:i/>
      <w:szCs w:val="20"/>
    </w:rPr>
  </w:style>
  <w:style w:type="character" w:customStyle="1" w:styleId="0521">
    <w:name w:val="0.5 Список 2 Знак"/>
    <w:link w:val="0520"/>
    <w:rsid w:val="00212BF3"/>
    <w:rPr>
      <w:i/>
      <w:sz w:val="26"/>
      <w:lang w:eastAsia="en-US"/>
    </w:rPr>
  </w:style>
  <w:style w:type="character" w:customStyle="1" w:styleId="affffffff7">
    <w:name w:val="Список Знак"/>
    <w:link w:val="affffffff6"/>
    <w:uiPriority w:val="99"/>
    <w:locked/>
    <w:rsid w:val="00212BF3"/>
    <w:rPr>
      <w:sz w:val="24"/>
      <w:szCs w:val="24"/>
    </w:rPr>
  </w:style>
  <w:style w:type="paragraph" w:customStyle="1" w:styleId="012">
    <w:name w:val="01_ЖИРНЫЙ ЗАГОЛОВОК"/>
    <w:basedOn w:val="11f6"/>
    <w:link w:val="013"/>
    <w:qFormat/>
    <w:rsid w:val="00212BF3"/>
    <w:rPr>
      <w:sz w:val="26"/>
      <w:szCs w:val="26"/>
    </w:rPr>
  </w:style>
  <w:style w:type="character" w:customStyle="1" w:styleId="013">
    <w:name w:val="01_ЖИРНЫЙ ЗАГОЛОВОК Знак"/>
    <w:link w:val="012"/>
    <w:rsid w:val="00212BF3"/>
    <w:rPr>
      <w:b/>
      <w:iCs/>
      <w:caps/>
      <w:snapToGrid w:val="0"/>
      <w:spacing w:val="20"/>
      <w:sz w:val="26"/>
      <w:szCs w:val="26"/>
      <w:lang w:eastAsia="ja-JP"/>
    </w:rPr>
  </w:style>
  <w:style w:type="paragraph" w:customStyle="1" w:styleId="4f3">
    <w:name w:val="4_Примечания"/>
    <w:basedOn w:val="001"/>
    <w:link w:val="4f4"/>
    <w:qFormat/>
    <w:rsid w:val="00212BF3"/>
    <w:rPr>
      <w:color w:val="FF0000"/>
    </w:rPr>
  </w:style>
  <w:style w:type="character" w:customStyle="1" w:styleId="4f4">
    <w:name w:val="4_Примечания Знак"/>
    <w:link w:val="4f3"/>
    <w:rsid w:val="00212BF3"/>
    <w:rPr>
      <w:color w:val="FF0000"/>
      <w:sz w:val="26"/>
      <w:szCs w:val="26"/>
      <w:lang w:eastAsia="en-US"/>
    </w:rPr>
  </w:style>
  <w:style w:type="paragraph" w:customStyle="1" w:styleId="afffffffffffff5">
    <w:name w:val="_Об_Таблица"/>
    <w:basedOn w:val="affffffffffe"/>
    <w:link w:val="afffffffffffff6"/>
    <w:rsid w:val="00212BF3"/>
    <w:pPr>
      <w:spacing w:line="240" w:lineRule="auto"/>
      <w:ind w:firstLine="0"/>
      <w:contextualSpacing w:val="0"/>
      <w:jc w:val="center"/>
    </w:pPr>
    <w:rPr>
      <w:iCs/>
      <w:sz w:val="20"/>
      <w:szCs w:val="20"/>
      <w:lang w:eastAsia="ru-RU"/>
    </w:rPr>
  </w:style>
  <w:style w:type="character" w:customStyle="1" w:styleId="afffffffffffff6">
    <w:name w:val="_Об_Таблица Знак"/>
    <w:link w:val="afffffffffffff5"/>
    <w:rsid w:val="00212BF3"/>
    <w:rPr>
      <w:rFonts w:eastAsia="Calibri"/>
      <w:iCs/>
    </w:rPr>
  </w:style>
  <w:style w:type="table" w:customStyle="1" w:styleId="62">
    <w:name w:val="Сетка таблицы6"/>
    <w:basedOn w:val="af5"/>
    <w:next w:val="aff9"/>
    <w:uiPriority w:val="59"/>
    <w:rsid w:val="00212BF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f1"/>
    <w:rsid w:val="00212BF3"/>
    <w:pPr>
      <w:spacing w:before="100" w:beforeAutospacing="1" w:after="100" w:afterAutospacing="1"/>
    </w:pPr>
    <w:rPr>
      <w:rFonts w:eastAsia="Times New Roman"/>
    </w:rPr>
  </w:style>
  <w:style w:type="table" w:customStyle="1" w:styleId="1114">
    <w:name w:val="Сетка таблицы111"/>
    <w:basedOn w:val="af5"/>
    <w:next w:val="aff9"/>
    <w:rsid w:val="0021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f5">
    <w:name w:val="Нет списка4"/>
    <w:next w:val="af6"/>
    <w:uiPriority w:val="99"/>
    <w:semiHidden/>
    <w:unhideWhenUsed/>
    <w:rsid w:val="00212BF3"/>
  </w:style>
  <w:style w:type="table" w:customStyle="1" w:styleId="77">
    <w:name w:val="Сетка таблицы7"/>
    <w:basedOn w:val="af5"/>
    <w:next w:val="aff9"/>
    <w:uiPriority w:val="39"/>
    <w:rsid w:val="00212BF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
    <w:name w:val="Стиль12"/>
    <w:basedOn w:val="afffffff0"/>
    <w:uiPriority w:val="99"/>
    <w:rsid w:val="00212BF3"/>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3ff6">
    <w:name w:val="Изысканная таблица3"/>
    <w:basedOn w:val="af5"/>
    <w:next w:val="afffffff0"/>
    <w:uiPriority w:val="99"/>
    <w:semiHidden/>
    <w:unhideWhenUsed/>
    <w:rsid w:val="00212BF3"/>
    <w:rPr>
      <w:rFonts w:ascii="Calibri" w:eastAsia="Calibri" w:hAnsi="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4">
    <w:name w:val="Сетка таблицы13"/>
    <w:basedOn w:val="af5"/>
    <w:next w:val="aff9"/>
    <w:uiPriority w:val="59"/>
    <w:rsid w:val="0021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Нет списка12"/>
    <w:next w:val="af6"/>
    <w:uiPriority w:val="99"/>
    <w:semiHidden/>
    <w:unhideWhenUsed/>
    <w:rsid w:val="00212BF3"/>
  </w:style>
  <w:style w:type="table" w:customStyle="1" w:styleId="225">
    <w:name w:val="Сетка таблицы22"/>
    <w:basedOn w:val="af5"/>
    <w:next w:val="aff9"/>
    <w:uiPriority w:val="59"/>
    <w:rsid w:val="00212B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тиль111"/>
    <w:basedOn w:val="afffffff0"/>
    <w:uiPriority w:val="99"/>
    <w:rsid w:val="00212BF3"/>
    <w:rPr>
      <w:sz w:val="22"/>
      <w:szCs w:val="22"/>
      <w:lang w:eastAsia="en-US"/>
    </w:rP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a">
    <w:name w:val="Изысканная таблица11"/>
    <w:basedOn w:val="af5"/>
    <w:next w:val="afffffff0"/>
    <w:uiPriority w:val="99"/>
    <w:semiHidden/>
    <w:unhideWhenUsed/>
    <w:rsid w:val="00212BF3"/>
    <w:pPr>
      <w:spacing w:after="200" w:line="276" w:lineRule="auto"/>
    </w:pPr>
    <w:rPr>
      <w:rFonts w:ascii="Calibri" w:eastAsia="Calibri" w:hAnsi="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21f0">
    <w:name w:val="Нет списка21"/>
    <w:next w:val="af6"/>
    <w:uiPriority w:val="99"/>
    <w:semiHidden/>
    <w:rsid w:val="00212BF3"/>
  </w:style>
  <w:style w:type="table" w:customStyle="1" w:styleId="323">
    <w:name w:val="Сетка таблицы32"/>
    <w:basedOn w:val="af5"/>
    <w:next w:val="aff9"/>
    <w:uiPriority w:val="59"/>
    <w:rsid w:val="0021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
    <w:name w:val="Стиль21"/>
    <w:rsid w:val="00212BF3"/>
    <w:pPr>
      <w:numPr>
        <w:numId w:val="2"/>
      </w:numPr>
    </w:pPr>
  </w:style>
  <w:style w:type="table" w:customStyle="1" w:styleId="318">
    <w:name w:val="Классическая таблица 31"/>
    <w:basedOn w:val="af5"/>
    <w:next w:val="3f6"/>
    <w:rsid w:val="00212BF3"/>
    <w:pPr>
      <w:autoSpaceDE w:val="0"/>
      <w:autoSpaceDN w:val="0"/>
    </w:pPr>
    <w:rPr>
      <w:rFonts w:eastAsia="MS Mincho"/>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412">
    <w:name w:val="Сетка таблицы 41"/>
    <w:basedOn w:val="af5"/>
    <w:next w:val="4b"/>
    <w:rsid w:val="00212BF3"/>
    <w:pPr>
      <w:autoSpaceDE w:val="0"/>
      <w:autoSpaceDN w:val="0"/>
    </w:pPr>
    <w:rPr>
      <w:rFonts w:eastAsia="MS Mincho"/>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319">
    <w:name w:val="Столбцы таблицы 31"/>
    <w:basedOn w:val="af5"/>
    <w:next w:val="3f7"/>
    <w:rsid w:val="00212BF3"/>
    <w:pPr>
      <w:autoSpaceDE w:val="0"/>
      <w:autoSpaceDN w:val="0"/>
    </w:pPr>
    <w:rPr>
      <w:rFonts w:eastAsia="MS Mincho"/>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11fb">
    <w:name w:val="Столбцы таблицы 11"/>
    <w:basedOn w:val="af5"/>
    <w:next w:val="1ff6"/>
    <w:rsid w:val="00212BF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3">
    <w:name w:val="Столбцы таблицы 51"/>
    <w:basedOn w:val="af5"/>
    <w:next w:val="5b"/>
    <w:rsid w:val="00212BF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0">
    <w:name w:val="Таблица-список 21"/>
    <w:basedOn w:val="af5"/>
    <w:next w:val="-2"/>
    <w:rsid w:val="00212BF3"/>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f5"/>
    <w:next w:val="-7"/>
    <w:rsid w:val="00212BF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5"/>
    <w:next w:val="-8"/>
    <w:rsid w:val="00212BF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a">
    <w:name w:val="Объемная таблица 31"/>
    <w:basedOn w:val="af5"/>
    <w:next w:val="3f8"/>
    <w:rsid w:val="00212BF3"/>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b">
    <w:name w:val="Современная таблица1"/>
    <w:basedOn w:val="af5"/>
    <w:next w:val="affffffff4"/>
    <w:rsid w:val="00212BF3"/>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1">
    <w:name w:val="Изысканная таблица21"/>
    <w:basedOn w:val="af5"/>
    <w:next w:val="afffffff0"/>
    <w:rsid w:val="00212BF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c">
    <w:name w:val="Изящная таблица 11"/>
    <w:basedOn w:val="af5"/>
    <w:next w:val="1ff7"/>
    <w:rsid w:val="00212BF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Веб-таблица 31"/>
    <w:basedOn w:val="af5"/>
    <w:next w:val="-3"/>
    <w:rsid w:val="00212BF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d">
    <w:name w:val="Стиль таблицы11"/>
    <w:basedOn w:val="aff9"/>
    <w:rsid w:val="00212BF3"/>
    <w:rPr>
      <w:rFonts w:eastAsia="Times New Roman"/>
    </w:rPr>
    <w:tblPr/>
  </w:style>
  <w:style w:type="numbering" w:customStyle="1" w:styleId="31">
    <w:name w:val="Стиль31"/>
    <w:rsid w:val="00212BF3"/>
    <w:pPr>
      <w:numPr>
        <w:numId w:val="23"/>
      </w:numPr>
    </w:pPr>
  </w:style>
  <w:style w:type="numbering" w:customStyle="1" w:styleId="41">
    <w:name w:val="Стиль41"/>
    <w:rsid w:val="00212BF3"/>
    <w:pPr>
      <w:numPr>
        <w:numId w:val="3"/>
      </w:numPr>
    </w:pPr>
  </w:style>
  <w:style w:type="numbering" w:customStyle="1" w:styleId="18">
    <w:name w:val="Статья / Раздел1"/>
    <w:basedOn w:val="af6"/>
    <w:next w:val="ae"/>
    <w:rsid w:val="00212BF3"/>
    <w:pPr>
      <w:numPr>
        <w:numId w:val="24"/>
      </w:numPr>
    </w:pPr>
  </w:style>
  <w:style w:type="numbering" w:customStyle="1" w:styleId="1231">
    <w:name w:val="Список нумерованный 1.2.3.1"/>
    <w:basedOn w:val="af6"/>
    <w:rsid w:val="00212BF3"/>
    <w:pPr>
      <w:numPr>
        <w:numId w:val="25"/>
      </w:numPr>
    </w:pPr>
  </w:style>
  <w:style w:type="numbering" w:customStyle="1" w:styleId="19">
    <w:name w:val="Список нумерованный1"/>
    <w:basedOn w:val="af6"/>
    <w:rsid w:val="00212BF3"/>
    <w:pPr>
      <w:numPr>
        <w:numId w:val="26"/>
      </w:numPr>
    </w:pPr>
  </w:style>
  <w:style w:type="table" w:customStyle="1" w:styleId="Calendar31">
    <w:name w:val="Calendar 31"/>
    <w:basedOn w:val="af5"/>
    <w:rsid w:val="00212BF3"/>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ffffc">
    <w:name w:val="Стандартная таблица1"/>
    <w:basedOn w:val="af5"/>
    <w:next w:val="afffffffffc"/>
    <w:rsid w:val="00212BF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21f2">
    <w:name w:val="Стиль таблицы21"/>
    <w:rsid w:val="00212BF3"/>
    <w:tblPr>
      <w:tblInd w:w="0" w:type="dxa"/>
      <w:tblCellMar>
        <w:top w:w="0" w:type="dxa"/>
        <w:left w:w="108" w:type="dxa"/>
        <w:bottom w:w="0" w:type="dxa"/>
        <w:right w:w="108" w:type="dxa"/>
      </w:tblCellMar>
    </w:tblPr>
  </w:style>
  <w:style w:type="table" w:customStyle="1" w:styleId="31b">
    <w:name w:val="Стиль таблицы31"/>
    <w:rsid w:val="00212BF3"/>
    <w:tblPr>
      <w:tblInd w:w="0" w:type="dxa"/>
      <w:tblCellMar>
        <w:top w:w="0" w:type="dxa"/>
        <w:left w:w="108" w:type="dxa"/>
        <w:bottom w:w="0" w:type="dxa"/>
        <w:right w:w="108" w:type="dxa"/>
      </w:tblCellMar>
    </w:tblPr>
  </w:style>
  <w:style w:type="numbering" w:customStyle="1" w:styleId="141">
    <w:name w:val="Стиль многоуровневый 14 пт полужирный1"/>
    <w:rsid w:val="00212BF3"/>
    <w:pPr>
      <w:numPr>
        <w:numId w:val="27"/>
      </w:numPr>
    </w:pPr>
  </w:style>
  <w:style w:type="numbering" w:customStyle="1" w:styleId="1ai1">
    <w:name w:val="1 / a / i1"/>
    <w:basedOn w:val="af6"/>
    <w:next w:val="1ai"/>
    <w:rsid w:val="00212BF3"/>
    <w:pPr>
      <w:numPr>
        <w:numId w:val="28"/>
      </w:numPr>
    </w:pPr>
  </w:style>
  <w:style w:type="numbering" w:customStyle="1" w:styleId="31c">
    <w:name w:val="Нет списка31"/>
    <w:next w:val="af6"/>
    <w:uiPriority w:val="99"/>
    <w:semiHidden/>
    <w:unhideWhenUsed/>
    <w:rsid w:val="00212BF3"/>
  </w:style>
  <w:style w:type="numbering" w:customStyle="1" w:styleId="12">
    <w:name w:val="Со второго раздела1"/>
    <w:uiPriority w:val="99"/>
    <w:rsid w:val="00212BF3"/>
    <w:pPr>
      <w:numPr>
        <w:numId w:val="31"/>
      </w:numPr>
    </w:pPr>
  </w:style>
  <w:style w:type="numbering" w:customStyle="1" w:styleId="052">
    <w:name w:val="0.5 Список Заг.2"/>
    <w:uiPriority w:val="99"/>
    <w:rsid w:val="00212BF3"/>
    <w:pPr>
      <w:numPr>
        <w:numId w:val="32"/>
      </w:numPr>
    </w:pPr>
  </w:style>
  <w:style w:type="table" w:customStyle="1" w:styleId="520">
    <w:name w:val="Сетка таблицы52"/>
    <w:basedOn w:val="af5"/>
    <w:next w:val="aff9"/>
    <w:uiPriority w:val="59"/>
    <w:rsid w:val="00212B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10">
    <w:name w:val="0.5 Список Заг.11"/>
    <w:uiPriority w:val="99"/>
    <w:rsid w:val="00212BF3"/>
  </w:style>
  <w:style w:type="table" w:customStyle="1" w:styleId="420">
    <w:name w:val="Сетка таблицы42"/>
    <w:basedOn w:val="af5"/>
    <w:next w:val="aff9"/>
    <w:uiPriority w:val="59"/>
    <w:rsid w:val="00212B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Таблица-сетка 5 темная — акцент 311"/>
    <w:basedOn w:val="af5"/>
    <w:uiPriority w:val="50"/>
    <w:rsid w:val="00212BF3"/>
    <w:rPr>
      <w:rFonts w:ascii="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
    <w:name w:val="Таблица-сетка 4 — акцент 311"/>
    <w:basedOn w:val="af5"/>
    <w:uiPriority w:val="49"/>
    <w:rsid w:val="00212BF3"/>
    <w:rPr>
      <w:rFonts w:ascii="Calibri" w:hAnsi="Calibri"/>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
    <w:name w:val="Таблица-сетка 5 темная11"/>
    <w:basedOn w:val="af5"/>
    <w:uiPriority w:val="50"/>
    <w:rsid w:val="00212BF3"/>
    <w:rPr>
      <w:rFonts w:ascii="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3110">
    <w:name w:val="3.1 Таблица1"/>
    <w:basedOn w:val="3-3"/>
    <w:uiPriority w:val="99"/>
    <w:rsid w:val="00212BF3"/>
    <w:rPr>
      <w:rFonts w:ascii="Times New Roman" w:hAnsi="Times New Roman"/>
    </w:rPr>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3-31">
    <w:name w:val="Средняя сетка 3 - Акцент 31"/>
    <w:basedOn w:val="af5"/>
    <w:next w:val="3-3"/>
    <w:uiPriority w:val="69"/>
    <w:unhideWhenUsed/>
    <w:rsid w:val="00212BF3"/>
    <w:rPr>
      <w:rFonts w:ascii="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fe">
    <w:name w:val="Сетка таблицы светлая11"/>
    <w:basedOn w:val="af5"/>
    <w:uiPriority w:val="40"/>
    <w:rsid w:val="00212BF3"/>
    <w:rPr>
      <w:rFonts w:ascii="Calibri" w:hAnsi="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610">
    <w:name w:val="Сетка таблицы61"/>
    <w:basedOn w:val="af5"/>
    <w:next w:val="aff9"/>
    <w:uiPriority w:val="59"/>
    <w:rsid w:val="00212BF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f5"/>
    <w:next w:val="aff9"/>
    <w:rsid w:val="00212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f5"/>
    <w:next w:val="aff9"/>
    <w:uiPriority w:val="39"/>
    <w:rsid w:val="00212BF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f5"/>
    <w:next w:val="aff9"/>
    <w:uiPriority w:val="39"/>
    <w:rsid w:val="00212BF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f5"/>
    <w:next w:val="aff9"/>
    <w:uiPriority w:val="39"/>
    <w:rsid w:val="00416A14"/>
    <w:pPr>
      <w:jc w:val="both"/>
    </w:pPr>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Report6">
    <w:name w:val="Table Grid Report6"/>
    <w:basedOn w:val="af5"/>
    <w:next w:val="aff9"/>
    <w:uiPriority w:val="39"/>
    <w:rsid w:val="003866E4"/>
    <w:pPr>
      <w:jc w:val="both"/>
    </w:pPr>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Report21">
    <w:name w:val="Table Grid Report21"/>
    <w:basedOn w:val="af5"/>
    <w:next w:val="aff9"/>
    <w:uiPriority w:val="39"/>
    <w:rsid w:val="002F3489"/>
    <w:pPr>
      <w:jc w:val="both"/>
    </w:pPr>
    <w:rPr>
      <w:rFonts w:asciiTheme="minorHAnsi" w:eastAsiaTheme="minorHAnsi" w:hAnsiTheme="minorHAnsi" w:cstheme="minorBid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31">
    <w:name w:val="Table Grid Report31"/>
    <w:basedOn w:val="af5"/>
    <w:next w:val="aff9"/>
    <w:uiPriority w:val="39"/>
    <w:rsid w:val="002F3489"/>
    <w:pPr>
      <w:jc w:val="both"/>
    </w:pPr>
    <w:rPr>
      <w:rFonts w:asciiTheme="minorHAnsi" w:eastAsiaTheme="minorHAnsi" w:hAnsiTheme="minorHAnsi" w:cstheme="minorBid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1">
    <w:name w:val="Table Grid Report41"/>
    <w:basedOn w:val="af5"/>
    <w:next w:val="aff9"/>
    <w:uiPriority w:val="39"/>
    <w:rsid w:val="002F3489"/>
    <w:pPr>
      <w:jc w:val="both"/>
    </w:pPr>
    <w:rPr>
      <w:rFonts w:asciiTheme="minorHAnsi" w:eastAsiaTheme="minorHAnsi" w:hAnsiTheme="minorHAnsi" w:cstheme="minorBid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755487">
      <w:bodyDiv w:val="1"/>
      <w:marLeft w:val="0"/>
      <w:marRight w:val="0"/>
      <w:marTop w:val="0"/>
      <w:marBottom w:val="0"/>
      <w:divBdr>
        <w:top w:val="none" w:sz="0" w:space="0" w:color="auto"/>
        <w:left w:val="none" w:sz="0" w:space="0" w:color="auto"/>
        <w:bottom w:val="none" w:sz="0" w:space="0" w:color="auto"/>
        <w:right w:val="none" w:sz="0" w:space="0" w:color="auto"/>
      </w:divBdr>
    </w:div>
    <w:div w:id="256257167">
      <w:bodyDiv w:val="1"/>
      <w:marLeft w:val="0"/>
      <w:marRight w:val="0"/>
      <w:marTop w:val="0"/>
      <w:marBottom w:val="0"/>
      <w:divBdr>
        <w:top w:val="none" w:sz="0" w:space="0" w:color="auto"/>
        <w:left w:val="none" w:sz="0" w:space="0" w:color="auto"/>
        <w:bottom w:val="none" w:sz="0" w:space="0" w:color="auto"/>
        <w:right w:val="none" w:sz="0" w:space="0" w:color="auto"/>
      </w:divBdr>
    </w:div>
    <w:div w:id="338704009">
      <w:bodyDiv w:val="1"/>
      <w:marLeft w:val="0"/>
      <w:marRight w:val="0"/>
      <w:marTop w:val="0"/>
      <w:marBottom w:val="0"/>
      <w:divBdr>
        <w:top w:val="none" w:sz="0" w:space="0" w:color="auto"/>
        <w:left w:val="none" w:sz="0" w:space="0" w:color="auto"/>
        <w:bottom w:val="none" w:sz="0" w:space="0" w:color="auto"/>
        <w:right w:val="none" w:sz="0" w:space="0" w:color="auto"/>
      </w:divBdr>
    </w:div>
    <w:div w:id="394207330">
      <w:bodyDiv w:val="1"/>
      <w:marLeft w:val="0"/>
      <w:marRight w:val="0"/>
      <w:marTop w:val="0"/>
      <w:marBottom w:val="0"/>
      <w:divBdr>
        <w:top w:val="none" w:sz="0" w:space="0" w:color="auto"/>
        <w:left w:val="none" w:sz="0" w:space="0" w:color="auto"/>
        <w:bottom w:val="none" w:sz="0" w:space="0" w:color="auto"/>
        <w:right w:val="none" w:sz="0" w:space="0" w:color="auto"/>
      </w:divBdr>
    </w:div>
    <w:div w:id="411507898">
      <w:bodyDiv w:val="1"/>
      <w:marLeft w:val="0"/>
      <w:marRight w:val="0"/>
      <w:marTop w:val="0"/>
      <w:marBottom w:val="0"/>
      <w:divBdr>
        <w:top w:val="none" w:sz="0" w:space="0" w:color="auto"/>
        <w:left w:val="none" w:sz="0" w:space="0" w:color="auto"/>
        <w:bottom w:val="none" w:sz="0" w:space="0" w:color="auto"/>
        <w:right w:val="none" w:sz="0" w:space="0" w:color="auto"/>
      </w:divBdr>
    </w:div>
    <w:div w:id="436677406">
      <w:bodyDiv w:val="1"/>
      <w:marLeft w:val="0"/>
      <w:marRight w:val="0"/>
      <w:marTop w:val="0"/>
      <w:marBottom w:val="0"/>
      <w:divBdr>
        <w:top w:val="none" w:sz="0" w:space="0" w:color="auto"/>
        <w:left w:val="none" w:sz="0" w:space="0" w:color="auto"/>
        <w:bottom w:val="none" w:sz="0" w:space="0" w:color="auto"/>
        <w:right w:val="none" w:sz="0" w:space="0" w:color="auto"/>
      </w:divBdr>
    </w:div>
    <w:div w:id="457725184">
      <w:bodyDiv w:val="1"/>
      <w:marLeft w:val="0"/>
      <w:marRight w:val="0"/>
      <w:marTop w:val="0"/>
      <w:marBottom w:val="0"/>
      <w:divBdr>
        <w:top w:val="none" w:sz="0" w:space="0" w:color="auto"/>
        <w:left w:val="none" w:sz="0" w:space="0" w:color="auto"/>
        <w:bottom w:val="none" w:sz="0" w:space="0" w:color="auto"/>
        <w:right w:val="none" w:sz="0" w:space="0" w:color="auto"/>
      </w:divBdr>
    </w:div>
    <w:div w:id="510754757">
      <w:bodyDiv w:val="1"/>
      <w:marLeft w:val="0"/>
      <w:marRight w:val="0"/>
      <w:marTop w:val="0"/>
      <w:marBottom w:val="0"/>
      <w:divBdr>
        <w:top w:val="none" w:sz="0" w:space="0" w:color="auto"/>
        <w:left w:val="none" w:sz="0" w:space="0" w:color="auto"/>
        <w:bottom w:val="none" w:sz="0" w:space="0" w:color="auto"/>
        <w:right w:val="none" w:sz="0" w:space="0" w:color="auto"/>
      </w:divBdr>
    </w:div>
    <w:div w:id="593586289">
      <w:bodyDiv w:val="1"/>
      <w:marLeft w:val="0"/>
      <w:marRight w:val="0"/>
      <w:marTop w:val="0"/>
      <w:marBottom w:val="0"/>
      <w:divBdr>
        <w:top w:val="none" w:sz="0" w:space="0" w:color="auto"/>
        <w:left w:val="none" w:sz="0" w:space="0" w:color="auto"/>
        <w:bottom w:val="none" w:sz="0" w:space="0" w:color="auto"/>
        <w:right w:val="none" w:sz="0" w:space="0" w:color="auto"/>
      </w:divBdr>
    </w:div>
    <w:div w:id="598879658">
      <w:bodyDiv w:val="1"/>
      <w:marLeft w:val="0"/>
      <w:marRight w:val="0"/>
      <w:marTop w:val="0"/>
      <w:marBottom w:val="0"/>
      <w:divBdr>
        <w:top w:val="none" w:sz="0" w:space="0" w:color="auto"/>
        <w:left w:val="none" w:sz="0" w:space="0" w:color="auto"/>
        <w:bottom w:val="none" w:sz="0" w:space="0" w:color="auto"/>
        <w:right w:val="none" w:sz="0" w:space="0" w:color="auto"/>
      </w:divBdr>
    </w:div>
    <w:div w:id="623005524">
      <w:bodyDiv w:val="1"/>
      <w:marLeft w:val="0"/>
      <w:marRight w:val="0"/>
      <w:marTop w:val="0"/>
      <w:marBottom w:val="0"/>
      <w:divBdr>
        <w:top w:val="none" w:sz="0" w:space="0" w:color="auto"/>
        <w:left w:val="none" w:sz="0" w:space="0" w:color="auto"/>
        <w:bottom w:val="none" w:sz="0" w:space="0" w:color="auto"/>
        <w:right w:val="none" w:sz="0" w:space="0" w:color="auto"/>
      </w:divBdr>
    </w:div>
    <w:div w:id="640767466">
      <w:bodyDiv w:val="1"/>
      <w:marLeft w:val="0"/>
      <w:marRight w:val="0"/>
      <w:marTop w:val="0"/>
      <w:marBottom w:val="0"/>
      <w:divBdr>
        <w:top w:val="none" w:sz="0" w:space="0" w:color="auto"/>
        <w:left w:val="none" w:sz="0" w:space="0" w:color="auto"/>
        <w:bottom w:val="none" w:sz="0" w:space="0" w:color="auto"/>
        <w:right w:val="none" w:sz="0" w:space="0" w:color="auto"/>
      </w:divBdr>
    </w:div>
    <w:div w:id="672144063">
      <w:bodyDiv w:val="1"/>
      <w:marLeft w:val="0"/>
      <w:marRight w:val="0"/>
      <w:marTop w:val="0"/>
      <w:marBottom w:val="0"/>
      <w:divBdr>
        <w:top w:val="none" w:sz="0" w:space="0" w:color="auto"/>
        <w:left w:val="none" w:sz="0" w:space="0" w:color="auto"/>
        <w:bottom w:val="none" w:sz="0" w:space="0" w:color="auto"/>
        <w:right w:val="none" w:sz="0" w:space="0" w:color="auto"/>
      </w:divBdr>
    </w:div>
    <w:div w:id="768160725">
      <w:bodyDiv w:val="1"/>
      <w:marLeft w:val="0"/>
      <w:marRight w:val="0"/>
      <w:marTop w:val="0"/>
      <w:marBottom w:val="0"/>
      <w:divBdr>
        <w:top w:val="none" w:sz="0" w:space="0" w:color="auto"/>
        <w:left w:val="none" w:sz="0" w:space="0" w:color="auto"/>
        <w:bottom w:val="none" w:sz="0" w:space="0" w:color="auto"/>
        <w:right w:val="none" w:sz="0" w:space="0" w:color="auto"/>
      </w:divBdr>
    </w:div>
    <w:div w:id="824466779">
      <w:bodyDiv w:val="1"/>
      <w:marLeft w:val="0"/>
      <w:marRight w:val="0"/>
      <w:marTop w:val="0"/>
      <w:marBottom w:val="0"/>
      <w:divBdr>
        <w:top w:val="none" w:sz="0" w:space="0" w:color="auto"/>
        <w:left w:val="none" w:sz="0" w:space="0" w:color="auto"/>
        <w:bottom w:val="none" w:sz="0" w:space="0" w:color="auto"/>
        <w:right w:val="none" w:sz="0" w:space="0" w:color="auto"/>
      </w:divBdr>
    </w:div>
    <w:div w:id="846292862">
      <w:bodyDiv w:val="1"/>
      <w:marLeft w:val="0"/>
      <w:marRight w:val="0"/>
      <w:marTop w:val="0"/>
      <w:marBottom w:val="0"/>
      <w:divBdr>
        <w:top w:val="none" w:sz="0" w:space="0" w:color="auto"/>
        <w:left w:val="none" w:sz="0" w:space="0" w:color="auto"/>
        <w:bottom w:val="none" w:sz="0" w:space="0" w:color="auto"/>
        <w:right w:val="none" w:sz="0" w:space="0" w:color="auto"/>
      </w:divBdr>
    </w:div>
    <w:div w:id="950087912">
      <w:bodyDiv w:val="1"/>
      <w:marLeft w:val="0"/>
      <w:marRight w:val="0"/>
      <w:marTop w:val="0"/>
      <w:marBottom w:val="0"/>
      <w:divBdr>
        <w:top w:val="none" w:sz="0" w:space="0" w:color="auto"/>
        <w:left w:val="none" w:sz="0" w:space="0" w:color="auto"/>
        <w:bottom w:val="none" w:sz="0" w:space="0" w:color="auto"/>
        <w:right w:val="none" w:sz="0" w:space="0" w:color="auto"/>
      </w:divBdr>
    </w:div>
    <w:div w:id="1107771752">
      <w:bodyDiv w:val="1"/>
      <w:marLeft w:val="0"/>
      <w:marRight w:val="0"/>
      <w:marTop w:val="0"/>
      <w:marBottom w:val="0"/>
      <w:divBdr>
        <w:top w:val="none" w:sz="0" w:space="0" w:color="auto"/>
        <w:left w:val="none" w:sz="0" w:space="0" w:color="auto"/>
        <w:bottom w:val="none" w:sz="0" w:space="0" w:color="auto"/>
        <w:right w:val="none" w:sz="0" w:space="0" w:color="auto"/>
      </w:divBdr>
    </w:div>
    <w:div w:id="1137188380">
      <w:bodyDiv w:val="1"/>
      <w:marLeft w:val="0"/>
      <w:marRight w:val="0"/>
      <w:marTop w:val="0"/>
      <w:marBottom w:val="0"/>
      <w:divBdr>
        <w:top w:val="none" w:sz="0" w:space="0" w:color="auto"/>
        <w:left w:val="none" w:sz="0" w:space="0" w:color="auto"/>
        <w:bottom w:val="none" w:sz="0" w:space="0" w:color="auto"/>
        <w:right w:val="none" w:sz="0" w:space="0" w:color="auto"/>
      </w:divBdr>
    </w:div>
    <w:div w:id="1212352355">
      <w:bodyDiv w:val="1"/>
      <w:marLeft w:val="0"/>
      <w:marRight w:val="0"/>
      <w:marTop w:val="0"/>
      <w:marBottom w:val="0"/>
      <w:divBdr>
        <w:top w:val="none" w:sz="0" w:space="0" w:color="auto"/>
        <w:left w:val="none" w:sz="0" w:space="0" w:color="auto"/>
        <w:bottom w:val="none" w:sz="0" w:space="0" w:color="auto"/>
        <w:right w:val="none" w:sz="0" w:space="0" w:color="auto"/>
      </w:divBdr>
    </w:div>
    <w:div w:id="1239443361">
      <w:bodyDiv w:val="1"/>
      <w:marLeft w:val="0"/>
      <w:marRight w:val="0"/>
      <w:marTop w:val="0"/>
      <w:marBottom w:val="0"/>
      <w:divBdr>
        <w:top w:val="none" w:sz="0" w:space="0" w:color="auto"/>
        <w:left w:val="none" w:sz="0" w:space="0" w:color="auto"/>
        <w:bottom w:val="none" w:sz="0" w:space="0" w:color="auto"/>
        <w:right w:val="none" w:sz="0" w:space="0" w:color="auto"/>
      </w:divBdr>
    </w:div>
    <w:div w:id="1308049110">
      <w:bodyDiv w:val="1"/>
      <w:marLeft w:val="0"/>
      <w:marRight w:val="0"/>
      <w:marTop w:val="0"/>
      <w:marBottom w:val="0"/>
      <w:divBdr>
        <w:top w:val="none" w:sz="0" w:space="0" w:color="auto"/>
        <w:left w:val="none" w:sz="0" w:space="0" w:color="auto"/>
        <w:bottom w:val="none" w:sz="0" w:space="0" w:color="auto"/>
        <w:right w:val="none" w:sz="0" w:space="0" w:color="auto"/>
      </w:divBdr>
    </w:div>
    <w:div w:id="1366174383">
      <w:bodyDiv w:val="1"/>
      <w:marLeft w:val="0"/>
      <w:marRight w:val="0"/>
      <w:marTop w:val="0"/>
      <w:marBottom w:val="0"/>
      <w:divBdr>
        <w:top w:val="none" w:sz="0" w:space="0" w:color="auto"/>
        <w:left w:val="none" w:sz="0" w:space="0" w:color="auto"/>
        <w:bottom w:val="none" w:sz="0" w:space="0" w:color="auto"/>
        <w:right w:val="none" w:sz="0" w:space="0" w:color="auto"/>
      </w:divBdr>
    </w:div>
    <w:div w:id="1423918181">
      <w:bodyDiv w:val="1"/>
      <w:marLeft w:val="0"/>
      <w:marRight w:val="0"/>
      <w:marTop w:val="0"/>
      <w:marBottom w:val="0"/>
      <w:divBdr>
        <w:top w:val="none" w:sz="0" w:space="0" w:color="auto"/>
        <w:left w:val="none" w:sz="0" w:space="0" w:color="auto"/>
        <w:bottom w:val="none" w:sz="0" w:space="0" w:color="auto"/>
        <w:right w:val="none" w:sz="0" w:space="0" w:color="auto"/>
      </w:divBdr>
    </w:div>
    <w:div w:id="1459035155">
      <w:bodyDiv w:val="1"/>
      <w:marLeft w:val="0"/>
      <w:marRight w:val="0"/>
      <w:marTop w:val="0"/>
      <w:marBottom w:val="0"/>
      <w:divBdr>
        <w:top w:val="none" w:sz="0" w:space="0" w:color="auto"/>
        <w:left w:val="none" w:sz="0" w:space="0" w:color="auto"/>
        <w:bottom w:val="none" w:sz="0" w:space="0" w:color="auto"/>
        <w:right w:val="none" w:sz="0" w:space="0" w:color="auto"/>
      </w:divBdr>
    </w:div>
    <w:div w:id="1497645509">
      <w:bodyDiv w:val="1"/>
      <w:marLeft w:val="0"/>
      <w:marRight w:val="0"/>
      <w:marTop w:val="0"/>
      <w:marBottom w:val="0"/>
      <w:divBdr>
        <w:top w:val="none" w:sz="0" w:space="0" w:color="auto"/>
        <w:left w:val="none" w:sz="0" w:space="0" w:color="auto"/>
        <w:bottom w:val="none" w:sz="0" w:space="0" w:color="auto"/>
        <w:right w:val="none" w:sz="0" w:space="0" w:color="auto"/>
      </w:divBdr>
    </w:div>
    <w:div w:id="1539388912">
      <w:bodyDiv w:val="1"/>
      <w:marLeft w:val="0"/>
      <w:marRight w:val="0"/>
      <w:marTop w:val="0"/>
      <w:marBottom w:val="0"/>
      <w:divBdr>
        <w:top w:val="none" w:sz="0" w:space="0" w:color="auto"/>
        <w:left w:val="none" w:sz="0" w:space="0" w:color="auto"/>
        <w:bottom w:val="none" w:sz="0" w:space="0" w:color="auto"/>
        <w:right w:val="none" w:sz="0" w:space="0" w:color="auto"/>
      </w:divBdr>
    </w:div>
    <w:div w:id="1540313109">
      <w:bodyDiv w:val="1"/>
      <w:marLeft w:val="0"/>
      <w:marRight w:val="0"/>
      <w:marTop w:val="0"/>
      <w:marBottom w:val="0"/>
      <w:divBdr>
        <w:top w:val="none" w:sz="0" w:space="0" w:color="auto"/>
        <w:left w:val="none" w:sz="0" w:space="0" w:color="auto"/>
        <w:bottom w:val="none" w:sz="0" w:space="0" w:color="auto"/>
        <w:right w:val="none" w:sz="0" w:space="0" w:color="auto"/>
      </w:divBdr>
    </w:div>
    <w:div w:id="1540436033">
      <w:bodyDiv w:val="1"/>
      <w:marLeft w:val="0"/>
      <w:marRight w:val="0"/>
      <w:marTop w:val="0"/>
      <w:marBottom w:val="0"/>
      <w:divBdr>
        <w:top w:val="none" w:sz="0" w:space="0" w:color="auto"/>
        <w:left w:val="none" w:sz="0" w:space="0" w:color="auto"/>
        <w:bottom w:val="none" w:sz="0" w:space="0" w:color="auto"/>
        <w:right w:val="none" w:sz="0" w:space="0" w:color="auto"/>
      </w:divBdr>
    </w:div>
    <w:div w:id="1556233203">
      <w:bodyDiv w:val="1"/>
      <w:marLeft w:val="0"/>
      <w:marRight w:val="0"/>
      <w:marTop w:val="0"/>
      <w:marBottom w:val="0"/>
      <w:divBdr>
        <w:top w:val="none" w:sz="0" w:space="0" w:color="auto"/>
        <w:left w:val="none" w:sz="0" w:space="0" w:color="auto"/>
        <w:bottom w:val="none" w:sz="0" w:space="0" w:color="auto"/>
        <w:right w:val="none" w:sz="0" w:space="0" w:color="auto"/>
      </w:divBdr>
    </w:div>
    <w:div w:id="1573810197">
      <w:bodyDiv w:val="1"/>
      <w:marLeft w:val="0"/>
      <w:marRight w:val="0"/>
      <w:marTop w:val="0"/>
      <w:marBottom w:val="0"/>
      <w:divBdr>
        <w:top w:val="none" w:sz="0" w:space="0" w:color="auto"/>
        <w:left w:val="none" w:sz="0" w:space="0" w:color="auto"/>
        <w:bottom w:val="none" w:sz="0" w:space="0" w:color="auto"/>
        <w:right w:val="none" w:sz="0" w:space="0" w:color="auto"/>
      </w:divBdr>
    </w:div>
    <w:div w:id="1591818519">
      <w:bodyDiv w:val="1"/>
      <w:marLeft w:val="0"/>
      <w:marRight w:val="0"/>
      <w:marTop w:val="0"/>
      <w:marBottom w:val="0"/>
      <w:divBdr>
        <w:top w:val="none" w:sz="0" w:space="0" w:color="auto"/>
        <w:left w:val="none" w:sz="0" w:space="0" w:color="auto"/>
        <w:bottom w:val="none" w:sz="0" w:space="0" w:color="auto"/>
        <w:right w:val="none" w:sz="0" w:space="0" w:color="auto"/>
      </w:divBdr>
    </w:div>
    <w:div w:id="1598751234">
      <w:bodyDiv w:val="1"/>
      <w:marLeft w:val="0"/>
      <w:marRight w:val="0"/>
      <w:marTop w:val="0"/>
      <w:marBottom w:val="0"/>
      <w:divBdr>
        <w:top w:val="none" w:sz="0" w:space="0" w:color="auto"/>
        <w:left w:val="none" w:sz="0" w:space="0" w:color="auto"/>
        <w:bottom w:val="none" w:sz="0" w:space="0" w:color="auto"/>
        <w:right w:val="none" w:sz="0" w:space="0" w:color="auto"/>
      </w:divBdr>
    </w:div>
    <w:div w:id="1616525003">
      <w:bodyDiv w:val="1"/>
      <w:marLeft w:val="0"/>
      <w:marRight w:val="0"/>
      <w:marTop w:val="0"/>
      <w:marBottom w:val="0"/>
      <w:divBdr>
        <w:top w:val="none" w:sz="0" w:space="0" w:color="auto"/>
        <w:left w:val="none" w:sz="0" w:space="0" w:color="auto"/>
        <w:bottom w:val="none" w:sz="0" w:space="0" w:color="auto"/>
        <w:right w:val="none" w:sz="0" w:space="0" w:color="auto"/>
      </w:divBdr>
    </w:div>
    <w:div w:id="1617252656">
      <w:bodyDiv w:val="1"/>
      <w:marLeft w:val="0"/>
      <w:marRight w:val="0"/>
      <w:marTop w:val="0"/>
      <w:marBottom w:val="0"/>
      <w:divBdr>
        <w:top w:val="none" w:sz="0" w:space="0" w:color="auto"/>
        <w:left w:val="none" w:sz="0" w:space="0" w:color="auto"/>
        <w:bottom w:val="none" w:sz="0" w:space="0" w:color="auto"/>
        <w:right w:val="none" w:sz="0" w:space="0" w:color="auto"/>
      </w:divBdr>
    </w:div>
    <w:div w:id="1644115642">
      <w:bodyDiv w:val="1"/>
      <w:marLeft w:val="0"/>
      <w:marRight w:val="0"/>
      <w:marTop w:val="0"/>
      <w:marBottom w:val="0"/>
      <w:divBdr>
        <w:top w:val="none" w:sz="0" w:space="0" w:color="auto"/>
        <w:left w:val="none" w:sz="0" w:space="0" w:color="auto"/>
        <w:bottom w:val="none" w:sz="0" w:space="0" w:color="auto"/>
        <w:right w:val="none" w:sz="0" w:space="0" w:color="auto"/>
      </w:divBdr>
    </w:div>
    <w:div w:id="1763329699">
      <w:bodyDiv w:val="1"/>
      <w:marLeft w:val="0"/>
      <w:marRight w:val="0"/>
      <w:marTop w:val="0"/>
      <w:marBottom w:val="0"/>
      <w:divBdr>
        <w:top w:val="none" w:sz="0" w:space="0" w:color="auto"/>
        <w:left w:val="none" w:sz="0" w:space="0" w:color="auto"/>
        <w:bottom w:val="none" w:sz="0" w:space="0" w:color="auto"/>
        <w:right w:val="none" w:sz="0" w:space="0" w:color="auto"/>
      </w:divBdr>
    </w:div>
    <w:div w:id="1797487139">
      <w:bodyDiv w:val="1"/>
      <w:marLeft w:val="0"/>
      <w:marRight w:val="0"/>
      <w:marTop w:val="0"/>
      <w:marBottom w:val="0"/>
      <w:divBdr>
        <w:top w:val="none" w:sz="0" w:space="0" w:color="auto"/>
        <w:left w:val="none" w:sz="0" w:space="0" w:color="auto"/>
        <w:bottom w:val="none" w:sz="0" w:space="0" w:color="auto"/>
        <w:right w:val="none" w:sz="0" w:space="0" w:color="auto"/>
      </w:divBdr>
    </w:div>
    <w:div w:id="1867282001">
      <w:bodyDiv w:val="1"/>
      <w:marLeft w:val="0"/>
      <w:marRight w:val="0"/>
      <w:marTop w:val="0"/>
      <w:marBottom w:val="0"/>
      <w:divBdr>
        <w:top w:val="none" w:sz="0" w:space="0" w:color="auto"/>
        <w:left w:val="none" w:sz="0" w:space="0" w:color="auto"/>
        <w:bottom w:val="none" w:sz="0" w:space="0" w:color="auto"/>
        <w:right w:val="none" w:sz="0" w:space="0" w:color="auto"/>
      </w:divBdr>
    </w:div>
    <w:div w:id="1928421188">
      <w:bodyDiv w:val="1"/>
      <w:marLeft w:val="0"/>
      <w:marRight w:val="0"/>
      <w:marTop w:val="0"/>
      <w:marBottom w:val="0"/>
      <w:divBdr>
        <w:top w:val="none" w:sz="0" w:space="0" w:color="auto"/>
        <w:left w:val="none" w:sz="0" w:space="0" w:color="auto"/>
        <w:bottom w:val="none" w:sz="0" w:space="0" w:color="auto"/>
        <w:right w:val="none" w:sz="0" w:space="0" w:color="auto"/>
      </w:divBdr>
    </w:div>
    <w:div w:id="1934822883">
      <w:bodyDiv w:val="1"/>
      <w:marLeft w:val="0"/>
      <w:marRight w:val="0"/>
      <w:marTop w:val="0"/>
      <w:marBottom w:val="0"/>
      <w:divBdr>
        <w:top w:val="none" w:sz="0" w:space="0" w:color="auto"/>
        <w:left w:val="none" w:sz="0" w:space="0" w:color="auto"/>
        <w:bottom w:val="none" w:sz="0" w:space="0" w:color="auto"/>
        <w:right w:val="none" w:sz="0" w:space="0" w:color="auto"/>
      </w:divBdr>
    </w:div>
    <w:div w:id="2054503527">
      <w:bodyDiv w:val="1"/>
      <w:marLeft w:val="0"/>
      <w:marRight w:val="0"/>
      <w:marTop w:val="0"/>
      <w:marBottom w:val="0"/>
      <w:divBdr>
        <w:top w:val="none" w:sz="0" w:space="0" w:color="auto"/>
        <w:left w:val="none" w:sz="0" w:space="0" w:color="auto"/>
        <w:bottom w:val="none" w:sz="0" w:space="0" w:color="auto"/>
        <w:right w:val="none" w:sz="0" w:space="0" w:color="auto"/>
      </w:divBdr>
    </w:div>
    <w:div w:id="2100901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ks.ru/free_doc/doc_2018/bul_dr/mun_obr2018.rar" TargetMode="External"/><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29.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footer" Target="footer2.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8904393-F362-4705-9E66-DEA5D6085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811</TotalTime>
  <Pages>148</Pages>
  <Words>29828</Words>
  <Characters>170024</Characters>
  <Application>Microsoft Office Word</Application>
  <DocSecurity>0</DocSecurity>
  <Lines>1416</Lines>
  <Paragraphs>398</Paragraphs>
  <ScaleCrop>false</ScaleCrop>
  <HeadingPairs>
    <vt:vector size="2" baseType="variant">
      <vt:variant>
        <vt:lpstr>Название</vt:lpstr>
      </vt:variant>
      <vt:variant>
        <vt:i4>1</vt:i4>
      </vt:variant>
    </vt:vector>
  </HeadingPairs>
  <TitlesOfParts>
    <vt:vector size="1" baseType="lpstr">
      <vt:lpstr>j</vt:lpstr>
    </vt:vector>
  </TitlesOfParts>
  <Company>RePack by SPecialiST</Company>
  <LinksUpToDate>false</LinksUpToDate>
  <CharactersWithSpaces>199454</CharactersWithSpaces>
  <SharedDoc>false</SharedDoc>
  <HLinks>
    <vt:vector size="120" baseType="variant">
      <vt:variant>
        <vt:i4>2031673</vt:i4>
      </vt:variant>
      <vt:variant>
        <vt:i4>116</vt:i4>
      </vt:variant>
      <vt:variant>
        <vt:i4>0</vt:i4>
      </vt:variant>
      <vt:variant>
        <vt:i4>5</vt:i4>
      </vt:variant>
      <vt:variant>
        <vt:lpwstr/>
      </vt:variant>
      <vt:variant>
        <vt:lpwstr>_Toc411940806</vt:lpwstr>
      </vt:variant>
      <vt:variant>
        <vt:i4>2031673</vt:i4>
      </vt:variant>
      <vt:variant>
        <vt:i4>110</vt:i4>
      </vt:variant>
      <vt:variant>
        <vt:i4>0</vt:i4>
      </vt:variant>
      <vt:variant>
        <vt:i4>5</vt:i4>
      </vt:variant>
      <vt:variant>
        <vt:lpwstr/>
      </vt:variant>
      <vt:variant>
        <vt:lpwstr>_Toc411940805</vt:lpwstr>
      </vt:variant>
      <vt:variant>
        <vt:i4>2031673</vt:i4>
      </vt:variant>
      <vt:variant>
        <vt:i4>104</vt:i4>
      </vt:variant>
      <vt:variant>
        <vt:i4>0</vt:i4>
      </vt:variant>
      <vt:variant>
        <vt:i4>5</vt:i4>
      </vt:variant>
      <vt:variant>
        <vt:lpwstr/>
      </vt:variant>
      <vt:variant>
        <vt:lpwstr>_Toc411940804</vt:lpwstr>
      </vt:variant>
      <vt:variant>
        <vt:i4>2031673</vt:i4>
      </vt:variant>
      <vt:variant>
        <vt:i4>98</vt:i4>
      </vt:variant>
      <vt:variant>
        <vt:i4>0</vt:i4>
      </vt:variant>
      <vt:variant>
        <vt:i4>5</vt:i4>
      </vt:variant>
      <vt:variant>
        <vt:lpwstr/>
      </vt:variant>
      <vt:variant>
        <vt:lpwstr>_Toc411940803</vt:lpwstr>
      </vt:variant>
      <vt:variant>
        <vt:i4>2031673</vt:i4>
      </vt:variant>
      <vt:variant>
        <vt:i4>92</vt:i4>
      </vt:variant>
      <vt:variant>
        <vt:i4>0</vt:i4>
      </vt:variant>
      <vt:variant>
        <vt:i4>5</vt:i4>
      </vt:variant>
      <vt:variant>
        <vt:lpwstr/>
      </vt:variant>
      <vt:variant>
        <vt:lpwstr>_Toc411940802</vt:lpwstr>
      </vt:variant>
      <vt:variant>
        <vt:i4>2031673</vt:i4>
      </vt:variant>
      <vt:variant>
        <vt:i4>86</vt:i4>
      </vt:variant>
      <vt:variant>
        <vt:i4>0</vt:i4>
      </vt:variant>
      <vt:variant>
        <vt:i4>5</vt:i4>
      </vt:variant>
      <vt:variant>
        <vt:lpwstr/>
      </vt:variant>
      <vt:variant>
        <vt:lpwstr>_Toc411940801</vt:lpwstr>
      </vt:variant>
      <vt:variant>
        <vt:i4>2031673</vt:i4>
      </vt:variant>
      <vt:variant>
        <vt:i4>80</vt:i4>
      </vt:variant>
      <vt:variant>
        <vt:i4>0</vt:i4>
      </vt:variant>
      <vt:variant>
        <vt:i4>5</vt:i4>
      </vt:variant>
      <vt:variant>
        <vt:lpwstr/>
      </vt:variant>
      <vt:variant>
        <vt:lpwstr>_Toc411940800</vt:lpwstr>
      </vt:variant>
      <vt:variant>
        <vt:i4>1441846</vt:i4>
      </vt:variant>
      <vt:variant>
        <vt:i4>74</vt:i4>
      </vt:variant>
      <vt:variant>
        <vt:i4>0</vt:i4>
      </vt:variant>
      <vt:variant>
        <vt:i4>5</vt:i4>
      </vt:variant>
      <vt:variant>
        <vt:lpwstr/>
      </vt:variant>
      <vt:variant>
        <vt:lpwstr>_Toc411940799</vt:lpwstr>
      </vt:variant>
      <vt:variant>
        <vt:i4>1441846</vt:i4>
      </vt:variant>
      <vt:variant>
        <vt:i4>68</vt:i4>
      </vt:variant>
      <vt:variant>
        <vt:i4>0</vt:i4>
      </vt:variant>
      <vt:variant>
        <vt:i4>5</vt:i4>
      </vt:variant>
      <vt:variant>
        <vt:lpwstr/>
      </vt:variant>
      <vt:variant>
        <vt:lpwstr>_Toc411940798</vt:lpwstr>
      </vt:variant>
      <vt:variant>
        <vt:i4>1441846</vt:i4>
      </vt:variant>
      <vt:variant>
        <vt:i4>62</vt:i4>
      </vt:variant>
      <vt:variant>
        <vt:i4>0</vt:i4>
      </vt:variant>
      <vt:variant>
        <vt:i4>5</vt:i4>
      </vt:variant>
      <vt:variant>
        <vt:lpwstr/>
      </vt:variant>
      <vt:variant>
        <vt:lpwstr>_Toc411940797</vt:lpwstr>
      </vt:variant>
      <vt:variant>
        <vt:i4>1441846</vt:i4>
      </vt:variant>
      <vt:variant>
        <vt:i4>56</vt:i4>
      </vt:variant>
      <vt:variant>
        <vt:i4>0</vt:i4>
      </vt:variant>
      <vt:variant>
        <vt:i4>5</vt:i4>
      </vt:variant>
      <vt:variant>
        <vt:lpwstr/>
      </vt:variant>
      <vt:variant>
        <vt:lpwstr>_Toc411940796</vt:lpwstr>
      </vt:variant>
      <vt:variant>
        <vt:i4>1441846</vt:i4>
      </vt:variant>
      <vt:variant>
        <vt:i4>50</vt:i4>
      </vt:variant>
      <vt:variant>
        <vt:i4>0</vt:i4>
      </vt:variant>
      <vt:variant>
        <vt:i4>5</vt:i4>
      </vt:variant>
      <vt:variant>
        <vt:lpwstr/>
      </vt:variant>
      <vt:variant>
        <vt:lpwstr>_Toc411940795</vt:lpwstr>
      </vt:variant>
      <vt:variant>
        <vt:i4>1441846</vt:i4>
      </vt:variant>
      <vt:variant>
        <vt:i4>44</vt:i4>
      </vt:variant>
      <vt:variant>
        <vt:i4>0</vt:i4>
      </vt:variant>
      <vt:variant>
        <vt:i4>5</vt:i4>
      </vt:variant>
      <vt:variant>
        <vt:lpwstr/>
      </vt:variant>
      <vt:variant>
        <vt:lpwstr>_Toc411940794</vt:lpwstr>
      </vt:variant>
      <vt:variant>
        <vt:i4>1441846</vt:i4>
      </vt:variant>
      <vt:variant>
        <vt:i4>38</vt:i4>
      </vt:variant>
      <vt:variant>
        <vt:i4>0</vt:i4>
      </vt:variant>
      <vt:variant>
        <vt:i4>5</vt:i4>
      </vt:variant>
      <vt:variant>
        <vt:lpwstr/>
      </vt:variant>
      <vt:variant>
        <vt:lpwstr>_Toc411940793</vt:lpwstr>
      </vt:variant>
      <vt:variant>
        <vt:i4>1441846</vt:i4>
      </vt:variant>
      <vt:variant>
        <vt:i4>32</vt:i4>
      </vt:variant>
      <vt:variant>
        <vt:i4>0</vt:i4>
      </vt:variant>
      <vt:variant>
        <vt:i4>5</vt:i4>
      </vt:variant>
      <vt:variant>
        <vt:lpwstr/>
      </vt:variant>
      <vt:variant>
        <vt:lpwstr>_Toc411940792</vt:lpwstr>
      </vt:variant>
      <vt:variant>
        <vt:i4>1441846</vt:i4>
      </vt:variant>
      <vt:variant>
        <vt:i4>26</vt:i4>
      </vt:variant>
      <vt:variant>
        <vt:i4>0</vt:i4>
      </vt:variant>
      <vt:variant>
        <vt:i4>5</vt:i4>
      </vt:variant>
      <vt:variant>
        <vt:lpwstr/>
      </vt:variant>
      <vt:variant>
        <vt:lpwstr>_Toc411940791</vt:lpwstr>
      </vt:variant>
      <vt:variant>
        <vt:i4>1441846</vt:i4>
      </vt:variant>
      <vt:variant>
        <vt:i4>20</vt:i4>
      </vt:variant>
      <vt:variant>
        <vt:i4>0</vt:i4>
      </vt:variant>
      <vt:variant>
        <vt:i4>5</vt:i4>
      </vt:variant>
      <vt:variant>
        <vt:lpwstr/>
      </vt:variant>
      <vt:variant>
        <vt:lpwstr>_Toc411940790</vt:lpwstr>
      </vt:variant>
      <vt:variant>
        <vt:i4>1507382</vt:i4>
      </vt:variant>
      <vt:variant>
        <vt:i4>14</vt:i4>
      </vt:variant>
      <vt:variant>
        <vt:i4>0</vt:i4>
      </vt:variant>
      <vt:variant>
        <vt:i4>5</vt:i4>
      </vt:variant>
      <vt:variant>
        <vt:lpwstr/>
      </vt:variant>
      <vt:variant>
        <vt:lpwstr>_Toc411940789</vt:lpwstr>
      </vt:variant>
      <vt:variant>
        <vt:i4>1507382</vt:i4>
      </vt:variant>
      <vt:variant>
        <vt:i4>8</vt:i4>
      </vt:variant>
      <vt:variant>
        <vt:i4>0</vt:i4>
      </vt:variant>
      <vt:variant>
        <vt:i4>5</vt:i4>
      </vt:variant>
      <vt:variant>
        <vt:lpwstr/>
      </vt:variant>
      <vt:variant>
        <vt:lpwstr>_Toc411940788</vt:lpwstr>
      </vt:variant>
      <vt:variant>
        <vt:i4>1507382</vt:i4>
      </vt:variant>
      <vt:variant>
        <vt:i4>2</vt:i4>
      </vt:variant>
      <vt:variant>
        <vt:i4>0</vt:i4>
      </vt:variant>
      <vt:variant>
        <vt:i4>5</vt:i4>
      </vt:variant>
      <vt:variant>
        <vt:lpwstr/>
      </vt:variant>
      <vt:variant>
        <vt:lpwstr>_Toc411940787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dc:title>
  <dc:creator>GYPNORION</dc:creator>
  <cp:lastModifiedBy>Пользователь Windows</cp:lastModifiedBy>
  <cp:revision>107</cp:revision>
  <cp:lastPrinted>2020-07-17T08:04:00Z</cp:lastPrinted>
  <dcterms:created xsi:type="dcterms:W3CDTF">2017-12-08T12:30:00Z</dcterms:created>
  <dcterms:modified xsi:type="dcterms:W3CDTF">2020-07-17T08:16:00Z</dcterms:modified>
</cp:coreProperties>
</file>