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отбора для предоставления субсидии </w:t>
      </w:r>
      <w:r w:rsidR="00E701E8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муниципальных учреждений), индивидуальным предпринимателям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F7292">
        <w:rPr>
          <w:rFonts w:ascii="Times New Roman" w:hAnsi="Times New Roman" w:cs="Times New Roman"/>
          <w:sz w:val="28"/>
          <w:szCs w:val="28"/>
        </w:rPr>
        <w:t>финансовое обеспечение затрат, связанных с содержанием сетей и объектов теплоснабжения, водоснабжения и водоотведения</w:t>
      </w:r>
    </w:p>
    <w:p w:rsidR="00BF7292" w:rsidRDefault="00BF7292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</w:t>
      </w:r>
      <w:r w:rsidR="00BF7292">
        <w:rPr>
          <w:rFonts w:ascii="Times New Roman" w:hAnsi="Times New Roman" w:cs="Times New Roman"/>
          <w:sz w:val="22"/>
          <w:szCs w:val="22"/>
        </w:rPr>
        <w:t>ем Администрации г. Белогорск 14.12.2021 № 1757</w:t>
      </w:r>
      <w:r w:rsidRPr="006F3935">
        <w:rPr>
          <w:rFonts w:ascii="Times New Roman" w:hAnsi="Times New Roman" w:cs="Times New Roman"/>
          <w:sz w:val="22"/>
          <w:szCs w:val="22"/>
        </w:rPr>
        <w:t xml:space="preserve">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4F4DF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14</w:t>
            </w:r>
            <w:r w:rsidR="00257299">
              <w:rPr>
                <w:rFonts w:ascii="Times New Roman" w:hAnsi="Times New Roman" w:cs="Times New Roman"/>
                <w:sz w:val="22"/>
                <w:szCs w:val="22"/>
              </w:rPr>
              <w:t xml:space="preserve"> июля</w:t>
            </w:r>
            <w:r w:rsidR="00E701E8" w:rsidRPr="00E701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3935" w:rsidRPr="00E701E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 года до 17-00 часов 18</w:t>
            </w:r>
            <w:r w:rsidR="00257299">
              <w:rPr>
                <w:rFonts w:ascii="Times New Roman" w:hAnsi="Times New Roman" w:cs="Times New Roman"/>
                <w:sz w:val="22"/>
                <w:szCs w:val="22"/>
              </w:rPr>
              <w:t xml:space="preserve"> июля</w:t>
            </w:r>
            <w:r w:rsidR="0054595B">
              <w:rPr>
                <w:rFonts w:ascii="Times New Roman" w:hAnsi="Times New Roman" w:cs="Times New Roman"/>
                <w:sz w:val="22"/>
                <w:szCs w:val="22"/>
              </w:rPr>
              <w:t xml:space="preserve"> 2023</w:t>
            </w:r>
            <w:r w:rsidR="006F3935" w:rsidRPr="00E701E8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B3640C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4F4DF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BF7292" w:rsidRPr="00BF7292" w:rsidRDefault="00BF7292" w:rsidP="00BF72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 xml:space="preserve">Субсидия предоставляется в целях финансового обеспечения затрат, связанных с содержанием сетей и объектов теплоснабжения, водоснабжения и водоотведения. </w:t>
            </w:r>
          </w:p>
          <w:p w:rsidR="00BF7292" w:rsidRPr="00BF7292" w:rsidRDefault="00BF7292" w:rsidP="00BF72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>Финансовому обеспечению подлежат затраты, связанные с реализацией следующих мероприятий:</w:t>
            </w:r>
          </w:p>
          <w:p w:rsidR="00BF7292" w:rsidRPr="00BF7292" w:rsidRDefault="00BF7292" w:rsidP="00BF72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>а)</w:t>
            </w: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ab/>
              <w:t>проведение капитального ремонта (ремонта, модернизации, реконструкции) объектов теплоснабжения, водоснабжения и водоотведения, находящихся на территории города;</w:t>
            </w:r>
          </w:p>
          <w:p w:rsidR="006F3935" w:rsidRPr="00DD2FB6" w:rsidRDefault="00BF7292" w:rsidP="00BF72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>б)</w:t>
            </w: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ab/>
              <w:t>приобретение оборудования (комплектующих, материалов), необходимого для осуществления капитального ремонта (ремонта, модернизации, реконструкции) объектов теплоснабжения, водоснабжения и водоотведения, находящихся на территории города.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BF729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>Результатом предоставления субсидии является обеспечение затрат, связанных с содержанием сетей и объектов теплоснабжения, водоснабжения и водоотведения. Показателем, необходимым для достижения результатов предоставления субсидии, является 100 - процентное выполнение мероприятий по содержанию сетей и объектов теплоснабжения, водоснабжения и водоотведения. Значение показателя результативности устанавливается Главным распорядителем в соглашении.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6F3935" w:rsidRPr="004F4DF1" w:rsidRDefault="006E5885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4DF1">
              <w:rPr>
                <w:rFonts w:ascii="Times New Roman" w:hAnsi="Times New Roman" w:cs="Times New Roman"/>
                <w:sz w:val="22"/>
                <w:szCs w:val="22"/>
              </w:rPr>
              <w:t xml:space="preserve">Для участия в отборе </w:t>
            </w:r>
            <w:r w:rsidR="000D65FB" w:rsidRPr="004F4DF1">
              <w:rPr>
                <w:rFonts w:ascii="Times New Roman" w:hAnsi="Times New Roman" w:cs="Times New Roman"/>
                <w:sz w:val="22"/>
                <w:szCs w:val="22"/>
              </w:rPr>
              <w:t>организация долж</w:t>
            </w:r>
            <w:r w:rsidRPr="004F4DF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0D65FB" w:rsidRPr="004F4DF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F4D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 w:rsidRPr="004F4DF1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r w:rsidR="000D65FB" w:rsidRPr="004F4DF1">
              <w:rPr>
                <w:rFonts w:ascii="Times New Roman" w:hAnsi="Times New Roman" w:cs="Times New Roman"/>
                <w:sz w:val="22"/>
                <w:szCs w:val="22"/>
              </w:rPr>
              <w:t>ответствовать следующим требованиям</w:t>
            </w:r>
            <w:r w:rsidR="008813FD" w:rsidRPr="004F4DF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D65FB" w:rsidRPr="004F4DF1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4DF1">
              <w:rPr>
                <w:rFonts w:ascii="Times New Roman" w:hAnsi="Times New Roman" w:cs="Times New Roman"/>
                <w:sz w:val="22"/>
                <w:szCs w:val="22"/>
              </w:rPr>
              <w:t>- отсутствие неисполненной обязанности по уплате налогов, сборов, страховых взносов, штрафов, процентов,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на первое число месяца, предшествующего месяцу, в котором планируется заключение соглашения;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4DF1">
              <w:rPr>
                <w:rFonts w:ascii="Times New Roman" w:hAnsi="Times New Roman" w:cs="Times New Roman"/>
                <w:sz w:val="22"/>
                <w:szCs w:val="22"/>
              </w:rPr>
              <w:t>-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отсутствие процедуры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организации не введена процедура банкротства, деятельность ее не приостановлена в порядке, предусмотренном законодательством Российской Федерации;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 xml:space="preserve">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0D65FB" w:rsidRPr="0059645D" w:rsidRDefault="000D65FB" w:rsidP="000D65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 подпункте в пункте 2 настоящего Порядка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8813FD" w:rsidRDefault="000D65FB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представляют в </w:t>
            </w:r>
            <w:r w:rsidR="008813FD" w:rsidRPr="008813FD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заявление на получение субсидии по форме, утвержденной приказом МКУ «Финансовое управление Администрации г. Белогорск» от 30.12.2016 №90 «Об утверждении типовых форм соглашений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копия Устава организации – единовременно при первом обращении за получением субсидии, а также при последующих обращениях в случае изменения указанного документа;</w:t>
            </w:r>
          </w:p>
          <w:p w:rsidR="000D65FB" w:rsidRPr="004F4DF1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 xml:space="preserve">копия документов, подтверждающих осуществление производственной деятельности на </w:t>
            </w:r>
            <w:r w:rsidRPr="004F4DF1">
              <w:rPr>
                <w:rFonts w:ascii="Times New Roman" w:hAnsi="Times New Roman" w:cs="Times New Roman"/>
                <w:sz w:val="22"/>
                <w:szCs w:val="22"/>
              </w:rPr>
              <w:t>объектах теплоснабжения, водоснабжения, водоотведения находящихся в собственности муниципального образования г. Белогорск;</w:t>
            </w:r>
          </w:p>
          <w:p w:rsidR="000D65FB" w:rsidRPr="004F4DF1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4DF1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4DF1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получатель субсидии находится (не находится) в процессе реорганизации или ликвидации, имеет (не имеет</w:t>
            </w:r>
            <w:bookmarkStart w:id="0" w:name="_GoBack"/>
            <w:bookmarkEnd w:id="0"/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) ограничений на осуществление хозяйственной деятельности, что в отношении получателя субсидии возбуждено (не возбуждено) производство по делу о несостоятельности (банкротстве);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справка, подтверждающая отсутствие у Организации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городского бюджета в соответствии с нормативными правовыми актами муниципального образования г. Белогорск (договорами (соглашениями) о предоставлении субсидий, бюджетных инвестиций) по форме согласно приложению N 2 к перечню документов, предоставляемых для получения субсидии, утвержденному приказом МКУ «Финансовое управление Администрации г. Белогорск» от 30.12.2016 № 90 «Об утверждении типовых форм соглашений 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копии договоров, локальных смет и первичных документов, связанных с проведением мероприятий по содержанию сетей и объектов теплоснабжения, водоснабжения и водоотведения (счетов-фактур, товарных накладных), заверенные Получателем в порядке, установленном законодательством Российской Федерации.</w:t>
            </w:r>
          </w:p>
          <w:p w:rsidR="000D65FB" w:rsidRPr="0059645D" w:rsidRDefault="000D65FB" w:rsidP="000D65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(Приложение № 3 к Порядку).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оформляются на бумажном носителе и предоставляются в 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Управление ЖКХ Администрации г. Белогорск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к форме и содержанию зая</w:t>
            </w:r>
            <w:r w:rsidR="000D65FB">
              <w:rPr>
                <w:rFonts w:ascii="Times New Roman" w:hAnsi="Times New Roman" w:cs="Times New Roman"/>
                <w:sz w:val="22"/>
                <w:szCs w:val="22"/>
              </w:rPr>
              <w:t>вления и документы изложены п. 11, 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Порядка. Оригиналы и копии должны быть подписаны либо заверены </w:t>
            </w:r>
            <w:r w:rsidR="000D65F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осуществляет возврат заявки не позднее пяти рабочих дней с момента регистрации заявки, в случае подачи заявки после </w:t>
            </w:r>
            <w:r w:rsidRPr="00A842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окончания срока подачи заявок на участие в отборе.</w:t>
            </w:r>
          </w:p>
          <w:p w:rsidR="00022057" w:rsidRPr="00DD2FB6" w:rsidRDefault="00022057" w:rsidP="000D65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05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 вправе отозвать заявку в любое время в срок до дня заседания Комиссии, о чем </w:t>
            </w:r>
            <w:r w:rsidR="000D65FB">
              <w:rPr>
                <w:rFonts w:ascii="Times New Roman" w:hAnsi="Times New Roman" w:cs="Times New Roman"/>
                <w:sz w:val="22"/>
                <w:szCs w:val="22"/>
              </w:rPr>
              <w:t xml:space="preserve">вносится соответствующая запись в журнал </w:t>
            </w:r>
            <w:r w:rsidRPr="00022057">
              <w:rPr>
                <w:rFonts w:ascii="Times New Roman" w:hAnsi="Times New Roman" w:cs="Times New Roman"/>
                <w:sz w:val="22"/>
                <w:szCs w:val="22"/>
              </w:rPr>
              <w:t>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1F63B2" w:rsidRDefault="00600FCB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FC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 сроки, указанные в объявлении о проведении отбора, представляют Главному распорядителю 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5 (пяти) рабочих дней со дня получе</w:t>
            </w:r>
            <w:r w:rsidR="00DF5C05">
              <w:rPr>
                <w:rFonts w:ascii="Times New Roman" w:hAnsi="Times New Roman" w:cs="Times New Roman"/>
                <w:sz w:val="22"/>
                <w:szCs w:val="22"/>
              </w:rPr>
              <w:t>нии заявки, указанной пунктом 12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Порядка, передает </w:t>
            </w:r>
            <w:r w:rsidR="00DF5C05">
              <w:rPr>
                <w:rFonts w:ascii="Times New Roman" w:hAnsi="Times New Roman" w:cs="Times New Roman"/>
                <w:sz w:val="22"/>
                <w:szCs w:val="22"/>
              </w:rPr>
              <w:t>их в Комиссию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для рассмотрения на предмет соответствия заявки требованиям, указанным в 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>объявлении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о проведении </w:t>
            </w:r>
            <w:r w:rsidR="006B5D2D">
              <w:rPr>
                <w:rFonts w:ascii="Times New Roman" w:hAnsi="Times New Roman" w:cs="Times New Roman"/>
                <w:sz w:val="22"/>
                <w:szCs w:val="22"/>
              </w:rPr>
              <w:t>отбора.</w:t>
            </w:r>
            <w:r w:rsidR="006B5D2D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Очередность</w:t>
            </w:r>
            <w:r w:rsidR="00E041A5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рассмотрения заявок формируется согласно дате и времени регистрации заявок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63B2" w:rsidRDefault="00E041A5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Заявка на получение субсидии и представленные документы рассматриваются Комиссией в течение 5 (пяти) рабочих дней со дня их получения. По результатам рассмотрения поданных документов Комиссией оформляется протокол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</w:t>
            </w:r>
            <w:r w:rsidR="00DF5C05">
              <w:rPr>
                <w:rFonts w:ascii="Times New Roman" w:hAnsi="Times New Roman" w:cs="Times New Roman"/>
                <w:sz w:val="22"/>
                <w:szCs w:val="22"/>
              </w:rPr>
              <w:t>со дня получения протокола Ком</w:t>
            </w:r>
            <w:r w:rsidR="003829AF">
              <w:rPr>
                <w:rFonts w:ascii="Times New Roman" w:hAnsi="Times New Roman" w:cs="Times New Roman"/>
                <w:sz w:val="22"/>
                <w:szCs w:val="22"/>
              </w:rPr>
              <w:t>иссии принимает решение о предоставлении субсидии или об отказе в предоставлении субсидии в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течение 15 рабочих дней с</w:t>
            </w:r>
            <w:r w:rsidR="003829AF">
              <w:rPr>
                <w:rFonts w:ascii="Times New Roman" w:hAnsi="Times New Roman" w:cs="Times New Roman"/>
                <w:sz w:val="22"/>
                <w:szCs w:val="22"/>
              </w:rPr>
              <w:t xml:space="preserve"> даты их поступления.</w:t>
            </w:r>
          </w:p>
          <w:p w:rsidR="003829AF" w:rsidRPr="003829AF" w:rsidRDefault="003829AF" w:rsidP="003829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29AF">
              <w:rPr>
                <w:rFonts w:ascii="Times New Roman" w:hAnsi="Times New Roman" w:cs="Times New Roman"/>
                <w:sz w:val="22"/>
                <w:szCs w:val="22"/>
              </w:rPr>
              <w:t>По результатам рассмотрения документов Главный распорядитель принимает одно из следующих решений:</w:t>
            </w:r>
          </w:p>
          <w:p w:rsidR="003829AF" w:rsidRPr="003829AF" w:rsidRDefault="003829AF" w:rsidP="003829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29AF">
              <w:rPr>
                <w:rFonts w:ascii="Times New Roman" w:hAnsi="Times New Roman" w:cs="Times New Roman"/>
                <w:sz w:val="22"/>
                <w:szCs w:val="22"/>
              </w:rPr>
              <w:t>а)</w:t>
            </w:r>
            <w:r w:rsidRPr="003829AF">
              <w:rPr>
                <w:rFonts w:ascii="Times New Roman" w:hAnsi="Times New Roman" w:cs="Times New Roman"/>
                <w:sz w:val="22"/>
                <w:szCs w:val="22"/>
              </w:rPr>
              <w:tab/>
              <w:t>отказывает в предоставлении субсидии по основаниям, указанным в пункте 24 настоящего Порядка;</w:t>
            </w:r>
          </w:p>
          <w:p w:rsidR="003829AF" w:rsidRPr="000250BD" w:rsidRDefault="003829AF" w:rsidP="003829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29AF">
              <w:rPr>
                <w:rFonts w:ascii="Times New Roman" w:hAnsi="Times New Roman" w:cs="Times New Roman"/>
                <w:sz w:val="22"/>
                <w:szCs w:val="22"/>
              </w:rPr>
              <w:t>б)</w:t>
            </w:r>
            <w:r w:rsidRPr="003829AF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 (договоров) о предоставлении из местного бюджета субсидии юридическим лицам ( за исключением муниципальным учреждениям), индивидуальным предпринимателям, физическим лицам - производителям товаров, </w:t>
            </w:r>
            <w:r w:rsidRPr="000250BD">
              <w:rPr>
                <w:rFonts w:ascii="Times New Roman" w:hAnsi="Times New Roman" w:cs="Times New Roman"/>
                <w:sz w:val="22"/>
                <w:szCs w:val="22"/>
              </w:rPr>
              <w:t>работ и услуг».</w:t>
            </w:r>
          </w:p>
          <w:p w:rsidR="00E041A5" w:rsidRPr="004D498B" w:rsidRDefault="00E041A5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в течение 3 (трех) рабочих дней со дня принятия решения о предоставлении субсидии </w:t>
            </w:r>
            <w:r w:rsidR="003829AF" w:rsidRPr="004D498B">
              <w:rPr>
                <w:rFonts w:ascii="Times New Roman" w:hAnsi="Times New Roman" w:cs="Times New Roman"/>
                <w:sz w:val="22"/>
                <w:szCs w:val="22"/>
              </w:rPr>
              <w:t>направляет</w:t>
            </w: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Организации письменное уведомление о принятом решении (вручается нарочно).</w:t>
            </w:r>
          </w:p>
          <w:p w:rsidR="00E041A5" w:rsidRPr="004D498B" w:rsidRDefault="00E041A5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4D498B" w:rsidRPr="004D498B" w:rsidRDefault="004D498B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 xml:space="preserve">Основаниями для отказа в предоставлении </w:t>
            </w:r>
            <w:r w:rsidRPr="004D49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субсидии являются: </w:t>
            </w:r>
          </w:p>
          <w:p w:rsidR="004D498B" w:rsidRPr="004D498B" w:rsidRDefault="004D498B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>предоставление получателем субсидии не всех документов, указанных в пункте 11 настоящего Порядка;</w:t>
            </w:r>
          </w:p>
          <w:p w:rsidR="004D498B" w:rsidRPr="004D498B" w:rsidRDefault="004D498B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>несоответствие Организации требованиям, установленным пунктом 12 настоящего Порядка;</w:t>
            </w:r>
          </w:p>
          <w:p w:rsidR="004D498B" w:rsidRPr="004D498B" w:rsidRDefault="004D498B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>выявление в предоставленных Организацией документах недостоверной информации;</w:t>
            </w:r>
          </w:p>
          <w:p w:rsidR="008A7F2B" w:rsidRPr="00DD2FB6" w:rsidRDefault="004D498B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>отсутствие лимитов бюджетных обязательств, доведенных в установленном порядке Главному распорядителю на предоставление субсидий в соответствующем финансовом году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2FB6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CC58D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CC58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551F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</w:t>
            </w:r>
            <w:r w:rsidR="00551F5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города Белогорск»: понедельник – пятница, с 8-00 до </w:t>
            </w:r>
            <w:r w:rsidR="000A4965">
              <w:rPr>
                <w:rFonts w:ascii="Times New Roman" w:hAnsi="Times New Roman" w:cs="Times New Roman"/>
                <w:sz w:val="22"/>
                <w:szCs w:val="22"/>
              </w:rPr>
              <w:t>17-00, перерыв с 12-00 до 13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>-00, 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DD2FB6" w:rsidRDefault="004D498B" w:rsidP="00CB0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Организацией соглашение, составленное в соответствии с типовой формой утвержденной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322BB7" w:rsidRPr="00322BB7" w:rsidRDefault="00322BB7" w:rsidP="00322B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BB7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Организацией соглашение, составленное в соответствии с типовой формой утвержденной приказом МКУ «Финансо</w:t>
            </w:r>
            <w:r w:rsidR="0054595B">
              <w:rPr>
                <w:rFonts w:ascii="Times New Roman" w:hAnsi="Times New Roman" w:cs="Times New Roman"/>
                <w:sz w:val="22"/>
                <w:szCs w:val="22"/>
              </w:rPr>
              <w:t>вое управление администрации г. </w:t>
            </w:r>
            <w:r w:rsidRPr="00322BB7">
              <w:rPr>
                <w:rFonts w:ascii="Times New Roman" w:hAnsi="Times New Roman" w:cs="Times New Roman"/>
                <w:sz w:val="22"/>
                <w:szCs w:val="22"/>
              </w:rPr>
              <w:t>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322BB7" w:rsidRPr="00322BB7" w:rsidRDefault="00322BB7" w:rsidP="00322B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BB7">
              <w:rPr>
                <w:rFonts w:ascii="Times New Roman" w:hAnsi="Times New Roman" w:cs="Times New Roman"/>
                <w:sz w:val="22"/>
                <w:szCs w:val="22"/>
              </w:rPr>
              <w:t xml:space="preserve">В соглашение включается условие о согласовании новых условий соглашения или о расторжении соглашения при </w:t>
            </w:r>
            <w:proofErr w:type="spellStart"/>
            <w:r w:rsidRPr="00322BB7">
              <w:rPr>
                <w:rFonts w:ascii="Times New Roman" w:hAnsi="Times New Roman" w:cs="Times New Roman"/>
                <w:sz w:val="22"/>
                <w:szCs w:val="22"/>
              </w:rPr>
              <w:t>недостижении</w:t>
            </w:r>
            <w:proofErr w:type="spellEnd"/>
            <w:r w:rsidRPr="00322BB7">
              <w:rPr>
                <w:rFonts w:ascii="Times New Roman" w:hAnsi="Times New Roman" w:cs="Times New Roman"/>
                <w:sz w:val="22"/>
                <w:szCs w:val="22"/>
              </w:rPr>
              <w:t xml:space="preserve">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      </w:r>
          </w:p>
          <w:p w:rsidR="00EB42D3" w:rsidRPr="00DD2FB6" w:rsidRDefault="00322BB7" w:rsidP="00322B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B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случае если получатель субсидии не подписал соглашение о предоставлении субсидии в течение 10 (десяти) рабочих дней со дня принятия Главным распорядителем решения о предоставлении субсидии, это расценивается как отказ Организации от получения субсидии.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250BD"/>
    <w:rsid w:val="0003325B"/>
    <w:rsid w:val="00085E81"/>
    <w:rsid w:val="000A4965"/>
    <w:rsid w:val="000A6984"/>
    <w:rsid w:val="000C73D1"/>
    <w:rsid w:val="000D65FB"/>
    <w:rsid w:val="00126671"/>
    <w:rsid w:val="001F63B2"/>
    <w:rsid w:val="00205A91"/>
    <w:rsid w:val="00232E5A"/>
    <w:rsid w:val="00257299"/>
    <w:rsid w:val="00267C5E"/>
    <w:rsid w:val="002B539F"/>
    <w:rsid w:val="003039B2"/>
    <w:rsid w:val="00322BB7"/>
    <w:rsid w:val="003829AF"/>
    <w:rsid w:val="004338F4"/>
    <w:rsid w:val="004418CC"/>
    <w:rsid w:val="0048037B"/>
    <w:rsid w:val="004D498B"/>
    <w:rsid w:val="004F4DF1"/>
    <w:rsid w:val="0054595B"/>
    <w:rsid w:val="00551F5A"/>
    <w:rsid w:val="0059645D"/>
    <w:rsid w:val="005A0EEC"/>
    <w:rsid w:val="005A5DF2"/>
    <w:rsid w:val="00600FCB"/>
    <w:rsid w:val="006B5D2D"/>
    <w:rsid w:val="006E5885"/>
    <w:rsid w:val="006F3935"/>
    <w:rsid w:val="00704DF7"/>
    <w:rsid w:val="00715E88"/>
    <w:rsid w:val="00826FF0"/>
    <w:rsid w:val="00862875"/>
    <w:rsid w:val="008813FD"/>
    <w:rsid w:val="008A7F2B"/>
    <w:rsid w:val="00965E07"/>
    <w:rsid w:val="00A15934"/>
    <w:rsid w:val="00A25BB5"/>
    <w:rsid w:val="00A62E81"/>
    <w:rsid w:val="00A83C50"/>
    <w:rsid w:val="00A84203"/>
    <w:rsid w:val="00AC4792"/>
    <w:rsid w:val="00B3640C"/>
    <w:rsid w:val="00B81E14"/>
    <w:rsid w:val="00BE7F67"/>
    <w:rsid w:val="00BF7292"/>
    <w:rsid w:val="00C648B0"/>
    <w:rsid w:val="00C81EB7"/>
    <w:rsid w:val="00C86997"/>
    <w:rsid w:val="00CB0DD0"/>
    <w:rsid w:val="00CC58D0"/>
    <w:rsid w:val="00D112DF"/>
    <w:rsid w:val="00D302DF"/>
    <w:rsid w:val="00D513FD"/>
    <w:rsid w:val="00DC0F54"/>
    <w:rsid w:val="00DD2FB6"/>
    <w:rsid w:val="00DF37D3"/>
    <w:rsid w:val="00DF5C05"/>
    <w:rsid w:val="00E041A5"/>
    <w:rsid w:val="00E701E8"/>
    <w:rsid w:val="00EB42D3"/>
    <w:rsid w:val="00EB61A0"/>
    <w:rsid w:val="00EE5AD0"/>
    <w:rsid w:val="00F5665D"/>
    <w:rsid w:val="00F61070"/>
    <w:rsid w:val="00F64321"/>
    <w:rsid w:val="00FA154B"/>
    <w:rsid w:val="00FB588E"/>
    <w:rsid w:val="00FD0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724A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13</cp:revision>
  <cp:lastPrinted>2022-03-03T06:23:00Z</cp:lastPrinted>
  <dcterms:created xsi:type="dcterms:W3CDTF">2022-02-03T13:40:00Z</dcterms:created>
  <dcterms:modified xsi:type="dcterms:W3CDTF">2023-07-19T12:53:00Z</dcterms:modified>
</cp:coreProperties>
</file>