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D97922">
        <w:rPr>
          <w:rFonts w:ascii="Times New Roman" w:hAnsi="Times New Roman" w:cs="Times New Roman"/>
          <w:sz w:val="26"/>
          <w:szCs w:val="26"/>
        </w:rPr>
        <w:t>» (с 30 августа 2023 года по 03 сентября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4B91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51</cp:revision>
  <dcterms:created xsi:type="dcterms:W3CDTF">2022-03-16T02:52:00Z</dcterms:created>
  <dcterms:modified xsi:type="dcterms:W3CDTF">2023-09-04T06:21:00Z</dcterms:modified>
</cp:coreProperties>
</file>