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3E0B8E">
        <w:rPr>
          <w:rFonts w:ascii="Times New Roman" w:hAnsi="Times New Roman" w:cs="Times New Roman"/>
          <w:sz w:val="26"/>
          <w:szCs w:val="26"/>
        </w:rPr>
        <w:t>» (с 27 октября 2023 года по 31</w:t>
      </w:r>
      <w:r w:rsidR="00BF0FA1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3E0B8E">
        <w:rPr>
          <w:rFonts w:ascii="Times New Roman" w:hAnsi="Times New Roman" w:cs="Times New Roman"/>
          <w:sz w:val="26"/>
          <w:szCs w:val="26"/>
        </w:rPr>
        <w:t xml:space="preserve">«АвтоДорСфера»: </w:t>
      </w:r>
      <w:bookmarkStart w:id="0" w:name="_GoBack"/>
      <w:bookmarkEnd w:id="0"/>
      <w:r w:rsidR="003E0B8E">
        <w:rPr>
          <w:rFonts w:ascii="Times New Roman" w:hAnsi="Times New Roman" w:cs="Times New Roman"/>
          <w:sz w:val="26"/>
          <w:szCs w:val="26"/>
        </w:rPr>
        <w:t>на выполнение работ по благоустройству муниципального образования за октябрь 2023 года и на ремонт тротуара по ул. </w:t>
      </w:r>
      <w:r w:rsidR="003E0B8E" w:rsidRPr="003E0B8E">
        <w:rPr>
          <w:rFonts w:ascii="Times New Roman" w:hAnsi="Times New Roman" w:cs="Times New Roman"/>
          <w:sz w:val="26"/>
          <w:szCs w:val="26"/>
        </w:rPr>
        <w:t>Северная (чётная сторона) между улицами Кирова и Ленина</w:t>
      </w:r>
      <w:r w:rsidR="003E0B8E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0B8E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3409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55</cp:revision>
  <dcterms:created xsi:type="dcterms:W3CDTF">2022-03-16T02:52:00Z</dcterms:created>
  <dcterms:modified xsi:type="dcterms:W3CDTF">2023-10-30T06:23:00Z</dcterms:modified>
</cp:coreProperties>
</file>