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A23D54">
        <w:rPr>
          <w:rFonts w:ascii="Times New Roman" w:hAnsi="Times New Roman" w:cs="Times New Roman"/>
          <w:sz w:val="26"/>
          <w:szCs w:val="26"/>
        </w:rPr>
        <w:t>» (с 01 декабря 2023 года по 06 декабря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 w:rsidR="009814B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814B9"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 w:rsidR="009814B9">
        <w:rPr>
          <w:rFonts w:ascii="Times New Roman" w:hAnsi="Times New Roman" w:cs="Times New Roman"/>
          <w:sz w:val="26"/>
          <w:szCs w:val="26"/>
        </w:rPr>
        <w:t>», на выпо</w:t>
      </w:r>
      <w:r w:rsidR="00A23D54">
        <w:rPr>
          <w:rFonts w:ascii="Times New Roman" w:hAnsi="Times New Roman" w:cs="Times New Roman"/>
          <w:sz w:val="26"/>
          <w:szCs w:val="26"/>
        </w:rPr>
        <w:t>лнение работ по ремонту тротуаров</w:t>
      </w:r>
      <w:r w:rsidR="009814B9">
        <w:rPr>
          <w:rFonts w:ascii="Times New Roman" w:hAnsi="Times New Roman" w:cs="Times New Roman"/>
          <w:sz w:val="26"/>
          <w:szCs w:val="26"/>
        </w:rPr>
        <w:t xml:space="preserve"> ул</w:t>
      </w:r>
      <w:r w:rsidR="00A23D54">
        <w:rPr>
          <w:rFonts w:ascii="Times New Roman" w:hAnsi="Times New Roman" w:cs="Times New Roman"/>
          <w:sz w:val="26"/>
          <w:szCs w:val="26"/>
        </w:rPr>
        <w:t>. Благовещенская</w:t>
      </w:r>
      <w:r w:rsidR="009814B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14B9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3D54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0FA1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CE4B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57</cp:revision>
  <dcterms:created xsi:type="dcterms:W3CDTF">2022-03-16T02:52:00Z</dcterms:created>
  <dcterms:modified xsi:type="dcterms:W3CDTF">2023-12-06T05:33:00Z</dcterms:modified>
</cp:coreProperties>
</file>