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О проведении отбора для предоставления субсидии на возмещение</w:t>
      </w:r>
      <w:r w:rsidRPr="00DC0F54">
        <w:rPr>
          <w:rFonts w:ascii="Times New Roman" w:hAnsi="Times New Roman" w:cs="Times New Roman"/>
          <w:sz w:val="28"/>
          <w:szCs w:val="28"/>
        </w:rPr>
        <w:t xml:space="preserve"> затрат, связанных с выполнением работ и услуг по благоустройству муниципального образования г. Белогорск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постановлением Администрации г. Белогорск 20.12.2021 № 1803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65362A" w:rsidP="00801B4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28</w:t>
            </w:r>
            <w:r w:rsidR="00E37902">
              <w:rPr>
                <w:rFonts w:ascii="Times New Roman" w:hAnsi="Times New Roman" w:cs="Times New Roman"/>
                <w:sz w:val="22"/>
                <w:szCs w:val="22"/>
              </w:rPr>
              <w:t xml:space="preserve"> ноября</w:t>
            </w:r>
            <w:r w:rsidR="007E652F">
              <w:rPr>
                <w:rFonts w:ascii="Times New Roman" w:hAnsi="Times New Roman" w:cs="Times New Roman"/>
                <w:sz w:val="22"/>
                <w:szCs w:val="22"/>
              </w:rPr>
              <w:t xml:space="preserve"> </w:t>
            </w:r>
            <w:r w:rsidR="006F3935" w:rsidRPr="00DD2FB6">
              <w:rPr>
                <w:rFonts w:ascii="Times New Roman" w:hAnsi="Times New Roman" w:cs="Times New Roman"/>
                <w:sz w:val="22"/>
                <w:szCs w:val="22"/>
              </w:rPr>
              <w:t>202</w:t>
            </w:r>
            <w:r w:rsidR="00DB4DF0">
              <w:rPr>
                <w:rFonts w:ascii="Times New Roman" w:hAnsi="Times New Roman" w:cs="Times New Roman"/>
                <w:sz w:val="22"/>
                <w:szCs w:val="22"/>
              </w:rPr>
              <w:t>4</w:t>
            </w:r>
            <w:r w:rsidR="00F01C30">
              <w:rPr>
                <w:rFonts w:ascii="Times New Roman" w:hAnsi="Times New Roman" w:cs="Times New Roman"/>
                <w:sz w:val="22"/>
                <w:szCs w:val="22"/>
              </w:rPr>
              <w:t xml:space="preserve"> года до 17-00 часов </w:t>
            </w:r>
            <w:r>
              <w:rPr>
                <w:rFonts w:ascii="Times New Roman" w:hAnsi="Times New Roman" w:cs="Times New Roman"/>
                <w:sz w:val="22"/>
                <w:szCs w:val="22"/>
              </w:rPr>
              <w:t>02 декабря</w:t>
            </w:r>
            <w:r w:rsidR="00DB4DF0">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E5D11"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bookmarkStart w:id="0" w:name="_GoBack"/>
            <w:bookmarkEnd w:id="0"/>
          </w:p>
          <w:p w:rsidR="00DD2FB6" w:rsidRPr="00A62E81" w:rsidRDefault="0065362A"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5A5DF2" w:rsidRPr="005A5DF2" w:rsidRDefault="005A5DF2" w:rsidP="005A5D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Pr="005A5DF2">
              <w:rPr>
                <w:rFonts w:ascii="Times New Roman" w:hAnsi="Times New Roman" w:cs="Times New Roman"/>
                <w:sz w:val="22"/>
                <w:szCs w:val="22"/>
              </w:rPr>
              <w:t>озмещение затрат, связанных с выполнением работ и услуг по благоустройству муниципального образования г. Белогорск. Возмещению подлежат затраты, связанные с благоустройством муниципального образования г. Белогорск (затраты по работе автотранспорта, оплате труда персонала, привлеченного к выполнению работ, по приобретению материалов, инструментов, оборудования, по оплате услуг организаций, привлекаемых для выполнения работ и услуг по благоустройству, непосредственно связанных с выполнением работ и услуг по благоустройству).</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Субсидии предоставляются юридическим лицам (далее - получатели субсидии) на безвозмездной и безвозвратной основе на возмещение затрат, связанных с благоустройством муниципального образования г. Белогорск.</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Благоустройство территории - 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 xml:space="preserve">Под благоустройством территории </w:t>
            </w:r>
            <w:r w:rsidRPr="005A5DF2">
              <w:rPr>
                <w:rFonts w:ascii="Times New Roman" w:hAnsi="Times New Roman" w:cs="Times New Roman"/>
                <w:sz w:val="22"/>
                <w:szCs w:val="22"/>
              </w:rPr>
              <w:lastRenderedPageBreak/>
              <w:t xml:space="preserve">муниципального образования г. Белогорск подразумевается проведение следующих видов работ и услуг: устройство цветников; подрез и снос перестойных деревьев (по заявлениям граждан); выкашивание газонов; посадка деревьев; ямочный ремонт (ремонт) дорог; обустройство (ремонт) тротуаров; содержание дорог, подметание улиц (механизированная и ручная уборка), содержание и ремонт общественных территорий (площади, скверы, парки), ограждений (заборы и </w:t>
            </w:r>
            <w:proofErr w:type="spellStart"/>
            <w:r w:rsidRPr="005A5DF2">
              <w:rPr>
                <w:rFonts w:ascii="Times New Roman" w:hAnsi="Times New Roman" w:cs="Times New Roman"/>
                <w:sz w:val="22"/>
                <w:szCs w:val="22"/>
              </w:rPr>
              <w:t>леерные</w:t>
            </w:r>
            <w:proofErr w:type="spellEnd"/>
            <w:r w:rsidRPr="005A5DF2">
              <w:rPr>
                <w:rFonts w:ascii="Times New Roman" w:hAnsi="Times New Roman" w:cs="Times New Roman"/>
                <w:sz w:val="22"/>
                <w:szCs w:val="22"/>
              </w:rPr>
              <w:t xml:space="preserve"> ограждения), малых архитектурных форм и городской мебели, водных устройств (фонтаны), тротуаров (механизированная и ручная уборка); содержание автобусных остановок (павильонов); содержание ливневой канализации; разметка дорог, в том числе вертикальная разметка железобетонных ограждений; техническое обслуживание, содержание (ремонт) светофорных объектов; выполнение аварийно-восстановительных работ дорожных знаков; установка дорожных знаков; комплекс мероприятий, связанных с содержанием сетей уличного наружного освещения, ремонт и обслуживание контейнерных площадок для сбора твердых коммунальных отходов; услуги по отлову и транспортировке отловленных животных (собак) без владельцев на территории муниципального образования города Белогорск и возврат содержащихся животных (собак) без владельцев на прежнее место их обитания.</w:t>
            </w:r>
          </w:p>
          <w:p w:rsidR="006F3935" w:rsidRPr="00DD2FB6" w:rsidRDefault="005A5DF2" w:rsidP="005A5DF2">
            <w:pPr>
              <w:pStyle w:val="ConsPlusNormal"/>
              <w:widowControl/>
              <w:ind w:firstLine="0"/>
              <w:jc w:val="both"/>
              <w:rPr>
                <w:rFonts w:ascii="Times New Roman" w:hAnsi="Times New Roman" w:cs="Times New Roman"/>
                <w:sz w:val="22"/>
                <w:szCs w:val="22"/>
              </w:rPr>
            </w:pPr>
            <w:r w:rsidRPr="005A5DF2">
              <w:rPr>
                <w:rFonts w:ascii="Times New Roman" w:hAnsi="Times New Roman" w:cs="Times New Roman"/>
                <w:sz w:val="22"/>
                <w:szCs w:val="22"/>
              </w:rPr>
              <w:t>Перечень автомобильных дорог общего пользования, относящихся к муниципальной собственности г. Белогорск, утвержден постановлением администрации г. Белогорск от 25 декабря 2010 г. № 62 «Об утверждении Перечня автомобильных дорог общего пользования, относящихся к муниципальной собственности г. Белогорск».</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 xml:space="preserve">Результатом предоставления субсидии является благоустройство муниципального образования г. Белогорск. Показателем, необходимым для достижения результатов предоставления субсидии, является 100 - процентное выполнение мероприятий по </w:t>
            </w:r>
            <w:r w:rsidRPr="006B5D2D">
              <w:rPr>
                <w:rFonts w:ascii="Times New Roman" w:hAnsi="Times New Roman" w:cs="Times New Roman"/>
                <w:sz w:val="22"/>
                <w:szCs w:val="22"/>
              </w:rPr>
              <w:t xml:space="preserve">благоустройству муниципального образования г. Белогорск. Значение показателя результативности и </w:t>
            </w:r>
            <w:r w:rsidR="00A62E81" w:rsidRPr="006B5D2D">
              <w:rPr>
                <w:rFonts w:ascii="Times New Roman" w:hAnsi="Times New Roman" w:cs="Times New Roman"/>
                <w:sz w:val="22"/>
                <w:szCs w:val="22"/>
              </w:rPr>
              <w:t xml:space="preserve">порядок предоставления </w:t>
            </w:r>
            <w:r w:rsidRPr="006B5D2D">
              <w:rPr>
                <w:rFonts w:ascii="Times New Roman" w:hAnsi="Times New Roman" w:cs="Times New Roman"/>
                <w:sz w:val="22"/>
                <w:szCs w:val="22"/>
              </w:rPr>
              <w:t>отчет</w:t>
            </w:r>
            <w:r w:rsidR="00A62E81" w:rsidRPr="006B5D2D">
              <w:rPr>
                <w:rFonts w:ascii="Times New Roman" w:hAnsi="Times New Roman" w:cs="Times New Roman"/>
                <w:sz w:val="22"/>
                <w:szCs w:val="22"/>
              </w:rPr>
              <w:t>а</w:t>
            </w:r>
            <w:r w:rsidRPr="006B5D2D">
              <w:rPr>
                <w:rFonts w:ascii="Times New Roman" w:hAnsi="Times New Roman" w:cs="Times New Roman"/>
                <w:sz w:val="22"/>
                <w:szCs w:val="22"/>
              </w:rPr>
              <w:t xml:space="preserve"> о достижении результата предоставления субсидии устанавливается Главным</w:t>
            </w:r>
            <w:r w:rsidRPr="00DD2FB6">
              <w:rPr>
                <w:rFonts w:ascii="Times New Roman" w:hAnsi="Times New Roman" w:cs="Times New Roman"/>
                <w:sz w:val="22"/>
                <w:szCs w:val="22"/>
              </w:rPr>
              <w:t xml:space="preserve">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B91C6B">
              <w:rPr>
                <w:rFonts w:ascii="Times New Roman" w:hAnsi="Times New Roman" w:cs="Times New Roman"/>
                <w:sz w:val="22"/>
                <w:szCs w:val="22"/>
              </w:rPr>
              <w:t xml:space="preserve"> к получателям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Получатели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осуществление производственной деятельности с использованием муниципального имущества;</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239F8" w:rsidRPr="004239F8" w:rsidRDefault="006F1DB6"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5457C0"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отсутствует просроченная задолженность по возврату в местный бюджет в соответствии с правовым актом, субсидий, бюджетных инвестиций, предоставленных в том числе в соответствии с иными правовыми актами;</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получения субсидии участники отбора в сроки, указанные в объявлении о проведении отбора, представляют Главному распорядителю предложение (заявку) в составе следующих документов:</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 xml:space="preserve">копию Устава юридического лица </w:t>
            </w:r>
            <w:r w:rsidR="004239F8" w:rsidRPr="004239F8">
              <w:rPr>
                <w:rFonts w:ascii="Times New Roman" w:hAnsi="Times New Roman" w:cs="Times New Roman"/>
                <w:sz w:val="22"/>
                <w:szCs w:val="22"/>
              </w:rPr>
              <w:lastRenderedPageBreak/>
              <w:t>единовременно при первом обращении за получением субсидии, а также при последующих обращениях в случае изменения указанного документа;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расчет размера субсидии на возмещение затрат, связанных с благоустройством муниципального образования г. Белогорск (далее – расчет размера субсидии) за отчетный период по форме согласно приложению № 1 к настоящему Порядку;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отчет о выполненных работах по благоустройству муниципального образования г. Белогорск по форме согласно приложению № 2 к настоящему Порядку с приложением подтверждающих документов;</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3 к Порядку).</w:t>
            </w:r>
          </w:p>
        </w:tc>
      </w:tr>
      <w:tr w:rsidR="004239F8" w:rsidTr="00DD2FB6">
        <w:tc>
          <w:tcPr>
            <w:tcW w:w="392" w:type="dxa"/>
          </w:tcPr>
          <w:p w:rsidR="004239F8" w:rsidRPr="00DD2FB6"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239F8" w:rsidRDefault="004239F8" w:rsidP="003039B2">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 xml:space="preserve">В случае если участник отбора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w:t>
            </w:r>
            <w:r w:rsidRPr="004239F8">
              <w:rPr>
                <w:rFonts w:ascii="Times New Roman" w:hAnsi="Times New Roman" w:cs="Times New Roman"/>
                <w:sz w:val="22"/>
                <w:szCs w:val="22"/>
              </w:rPr>
              <w:lastRenderedPageBreak/>
              <w:t>субсидии для последующих периодов текущего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Требования к форме и содержанию заявления и документы изложены п. 9, 10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4239F8"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 отбора (получатель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4239F8" w:rsidRPr="004239F8" w:rsidRDefault="004239F8" w:rsidP="004239F8">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В течение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имеют право внести изменения и (или) дополнения в заявку в срок за 2 (два) рабочих дня до заседания Комиссии.</w:t>
            </w:r>
          </w:p>
          <w:p w:rsidR="00022057" w:rsidRPr="00DD2FB6"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w:t>
            </w:r>
            <w:r>
              <w:rPr>
                <w:rFonts w:ascii="Times New Roman" w:hAnsi="Times New Roman" w:cs="Times New Roman"/>
                <w:sz w:val="22"/>
                <w:szCs w:val="22"/>
              </w:rPr>
              <w:t>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Главный распорядитель в течение 5 (пяти) рабочих дней со дня получения заявки, указанной в пункте 10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w:t>
            </w:r>
            <w:r w:rsidRPr="00A8213A">
              <w:rPr>
                <w:rFonts w:ascii="Times New Roman" w:hAnsi="Times New Roman" w:cs="Times New Roman"/>
                <w:sz w:val="22"/>
                <w:szCs w:val="22"/>
              </w:rPr>
              <w:lastRenderedPageBreak/>
              <w:t xml:space="preserve">поданных документов </w:t>
            </w:r>
            <w:r>
              <w:rPr>
                <w:rFonts w:ascii="Times New Roman" w:hAnsi="Times New Roman" w:cs="Times New Roman"/>
                <w:sz w:val="22"/>
                <w:szCs w:val="22"/>
              </w:rPr>
              <w:t>Комиссией оформляется протокол.</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15 рабочих дней со дня получения протокола Комиссии принимает решение о предоставлении субсидии или </w:t>
            </w:r>
            <w:r w:rsidRPr="00A8213A">
              <w:rPr>
                <w:rFonts w:ascii="Times New Roman" w:hAnsi="Times New Roman" w:cs="Times New Roman"/>
                <w:sz w:val="22"/>
                <w:szCs w:val="22"/>
              </w:rPr>
              <w:t>об отклонении предложения (заявки) участника отбора и отказе в предоставлении субсидии.</w:t>
            </w:r>
          </w:p>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Срок рассмотрения документов для получения субсидии не должен превышать 15 (пятнадцати) рабочих дней, с даты поступления.</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По </w:t>
            </w:r>
            <w:r w:rsidRPr="00E041A5">
              <w:rPr>
                <w:rFonts w:ascii="Times New Roman" w:hAnsi="Times New Roman" w:cs="Times New Roman"/>
                <w:sz w:val="22"/>
                <w:szCs w:val="22"/>
              </w:rPr>
              <w:t>результатам рассмотрения документов Главный распорядитель принимает одно из следующих решений:</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E041A5">
              <w:rPr>
                <w:rFonts w:ascii="Times New Roman" w:hAnsi="Times New Roman" w:cs="Times New Roman"/>
                <w:sz w:val="22"/>
                <w:szCs w:val="22"/>
              </w:rPr>
              <w:t>отклоняет предложение (заявку) участника отбора и отказывает в предоставлении субсидии по о</w:t>
            </w:r>
            <w:r w:rsidR="00A8213A">
              <w:rPr>
                <w:rFonts w:ascii="Times New Roman" w:hAnsi="Times New Roman" w:cs="Times New Roman"/>
                <w:sz w:val="22"/>
                <w:szCs w:val="22"/>
              </w:rPr>
              <w:t>снованиям, указанным в пункте 23</w:t>
            </w:r>
            <w:r w:rsidRPr="00E041A5">
              <w:rPr>
                <w:rFonts w:ascii="Times New Roman" w:hAnsi="Times New Roman" w:cs="Times New Roman"/>
                <w:sz w:val="22"/>
                <w:szCs w:val="22"/>
              </w:rPr>
              <w:t xml:space="preserve"> настоящего Порядка;</w:t>
            </w:r>
          </w:p>
          <w:p w:rsidR="001F63B2" w:rsidRDefault="00E041A5" w:rsidP="00E041A5">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A8213A">
              <w:rPr>
                <w:rFonts w:ascii="Times New Roman" w:hAnsi="Times New Roman" w:cs="Times New Roman"/>
                <w:sz w:val="22"/>
                <w:szCs w:val="22"/>
              </w:rPr>
              <w:t>заключает с получателем</w:t>
            </w:r>
            <w:r w:rsidRPr="00E041A5">
              <w:rPr>
                <w:rFonts w:ascii="Times New Roman" w:hAnsi="Times New Roman" w:cs="Times New Roman"/>
                <w:sz w:val="22"/>
                <w:szCs w:val="22"/>
              </w:rPr>
              <w:t xml:space="preserve">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A8213A" w:rsidRPr="00A8213A" w:rsidRDefault="00A8213A" w:rsidP="00A8213A">
            <w:pPr>
              <w:pStyle w:val="ConsPlusNormal"/>
              <w:widowContro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A8213A">
              <w:rPr>
                <w:rFonts w:ascii="Times New Roman" w:hAnsi="Times New Roman" w:cs="Times New Roman"/>
                <w:sz w:val="22"/>
                <w:szCs w:val="22"/>
              </w:rPr>
              <w:t>недостижении</w:t>
            </w:r>
            <w:proofErr w:type="spellEnd"/>
            <w:r w:rsidRPr="00A8213A">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A8213A" w:rsidRDefault="00A8213A" w:rsidP="00A8213A">
            <w:pPr>
              <w:pStyle w:val="ConsPlusNormal"/>
              <w:widowControl/>
              <w:jc w:val="both"/>
              <w:rPr>
                <w:rFonts w:ascii="Times New Roman" w:hAnsi="Times New Roman" w:cs="Times New Roman"/>
                <w:sz w:val="22"/>
                <w:szCs w:val="22"/>
              </w:rPr>
            </w:pPr>
            <w:r w:rsidRPr="00A8213A">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E041A5" w:rsidRPr="00E041A5" w:rsidRDefault="00E041A5" w:rsidP="00E041A5">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передает </w:t>
            </w:r>
            <w:r w:rsidR="00A8213A">
              <w:rPr>
                <w:rFonts w:ascii="Times New Roman" w:hAnsi="Times New Roman" w:cs="Times New Roman"/>
                <w:sz w:val="22"/>
                <w:szCs w:val="22"/>
              </w:rPr>
              <w:t>получателю</w:t>
            </w:r>
            <w:r w:rsidRPr="00E041A5">
              <w:rPr>
                <w:rFonts w:ascii="Times New Roman" w:hAnsi="Times New Roman" w:cs="Times New Roman"/>
                <w:sz w:val="22"/>
                <w:szCs w:val="22"/>
              </w:rPr>
              <w:t xml:space="preserve"> письменное уведомление о принятом решении (вручается нарочно).</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В случае принятия решения об отказе в предоставлении субсидии в уведомлении </w:t>
            </w:r>
            <w:r w:rsidRPr="00A8213A">
              <w:rPr>
                <w:rFonts w:ascii="Times New Roman" w:hAnsi="Times New Roman" w:cs="Times New Roman"/>
                <w:sz w:val="22"/>
                <w:szCs w:val="22"/>
              </w:rPr>
              <w:t>указываются основания соответствующего отказа.</w:t>
            </w:r>
          </w:p>
          <w:p w:rsidR="00A8213A" w:rsidRPr="00A8213A" w:rsidRDefault="00A8213A" w:rsidP="00A8213A">
            <w:pPr>
              <w:pStyle w:val="ConsPlusNormal"/>
              <w:ind w:firstLine="0"/>
              <w:jc w:val="both"/>
              <w:rPr>
                <w:rFonts w:ascii="Times New Roman" w:hAnsi="Times New Roman" w:cs="Times New Roman"/>
                <w:bCs/>
                <w:sz w:val="22"/>
                <w:szCs w:val="22"/>
              </w:rPr>
            </w:pPr>
            <w:r w:rsidRPr="00A8213A">
              <w:rPr>
                <w:rFonts w:ascii="Times New Roman" w:hAnsi="Times New Roman" w:cs="Times New Roman"/>
                <w:bCs/>
                <w:sz w:val="22"/>
                <w:szCs w:val="22"/>
              </w:rPr>
              <w:t>Основаниями для отказа в предоставлении субсидии являются:</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 xml:space="preserve">предоставление получателем субсидии не всех </w:t>
            </w:r>
            <w:r w:rsidRPr="00A8213A">
              <w:rPr>
                <w:rFonts w:ascii="Times New Roman" w:hAnsi="Times New Roman" w:cs="Times New Roman"/>
                <w:sz w:val="22"/>
                <w:szCs w:val="22"/>
              </w:rPr>
              <w:lastRenderedPageBreak/>
              <w:t>документов, указанных в пункте 10 настоящего Порядка;</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несоответствие получателя субсидии требованиям, установленным пунктом 9 настоящего Порядка;</w:t>
            </w:r>
          </w:p>
          <w:p w:rsid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недостоверность представленной получателем субсидии информации, в том числе информации о месте нахождения и адресе юридического лица</w:t>
            </w:r>
            <w:r>
              <w:rPr>
                <w:rFonts w:ascii="Times New Roman" w:hAnsi="Times New Roman" w:cs="Times New Roman"/>
                <w:sz w:val="22"/>
                <w:szCs w:val="22"/>
              </w:rPr>
              <w:t>;</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подача получателем субсидии предложения (заявки) после даты и (или) времени, определенных для подачи предложений (заявок);</w:t>
            </w:r>
          </w:p>
          <w:p w:rsidR="008A7F2B" w:rsidRPr="00DD2FB6" w:rsidRDefault="00A8213A" w:rsidP="00A8213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Администрации города Белогорск»: п</w:t>
            </w:r>
            <w:r w:rsidR="0033191B">
              <w:rPr>
                <w:rFonts w:ascii="Times New Roman" w:hAnsi="Times New Roman" w:cs="Times New Roman"/>
                <w:sz w:val="22"/>
                <w:szCs w:val="22"/>
              </w:rPr>
              <w:t xml:space="preserve">онедельник – пятница, с 8-00 до      </w:t>
            </w:r>
            <w:r w:rsidR="002E5D11">
              <w:rPr>
                <w:rFonts w:ascii="Times New Roman" w:hAnsi="Times New Roman" w:cs="Times New Roman"/>
                <w:sz w:val="22"/>
                <w:szCs w:val="22"/>
              </w:rPr>
              <w:t xml:space="preserve">17-00, перерыв с 12-00 до 13-00                                     </w:t>
            </w:r>
            <w:r w:rsidR="006E5885">
              <w:rPr>
                <w:rFonts w:ascii="Times New Roman" w:hAnsi="Times New Roman" w:cs="Times New Roman"/>
                <w:sz w:val="22"/>
                <w:szCs w:val="22"/>
              </w:rPr>
              <w:t>тел. 8 (4161) 2-00-93.</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CC58D0" w:rsidP="00CB0D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Главный распорядитель </w:t>
            </w:r>
            <w:r w:rsidRPr="00CC58D0">
              <w:rPr>
                <w:rFonts w:ascii="Times New Roman" w:hAnsi="Times New Roman" w:cs="Times New Roman"/>
                <w:sz w:val="22"/>
                <w:szCs w:val="22"/>
              </w:rPr>
              <w:t>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1F63B2" w:rsidRDefault="001F63B2" w:rsidP="001F63B2">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получател</w:t>
            </w:r>
            <w:r w:rsidR="00A8213A">
              <w:rPr>
                <w:rFonts w:ascii="Times New Roman" w:hAnsi="Times New Roman" w:cs="Times New Roman"/>
                <w:sz w:val="22"/>
                <w:szCs w:val="22"/>
              </w:rPr>
              <w:t xml:space="preserve">ем </w:t>
            </w:r>
            <w:r w:rsidRPr="001F63B2">
              <w:rPr>
                <w:rFonts w:ascii="Times New Roman" w:hAnsi="Times New Roman" w:cs="Times New Roman"/>
                <w:sz w:val="22"/>
                <w:szCs w:val="22"/>
              </w:rPr>
              <w:t>соглашение</w:t>
            </w:r>
            <w:r w:rsidR="00A8213A">
              <w:rPr>
                <w:rFonts w:ascii="Times New Roman" w:hAnsi="Times New Roman" w:cs="Times New Roman"/>
                <w:sz w:val="22"/>
                <w:szCs w:val="22"/>
              </w:rPr>
              <w:t xml:space="preserve"> о предоставлении субсидии</w:t>
            </w:r>
            <w:r w:rsidRPr="001F63B2">
              <w:rPr>
                <w:rFonts w:ascii="Times New Roman" w:hAnsi="Times New Roman" w:cs="Times New Roman"/>
                <w:sz w:val="22"/>
                <w:szCs w:val="22"/>
              </w:rPr>
              <w:t>,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1F63B2" w:rsidRPr="001F63B2" w:rsidRDefault="001F63B2" w:rsidP="002E5D11">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1F63B2">
              <w:rPr>
                <w:rFonts w:ascii="Times New Roman" w:hAnsi="Times New Roman" w:cs="Times New Roman"/>
                <w:sz w:val="22"/>
                <w:szCs w:val="22"/>
              </w:rPr>
              <w:t>недостижении</w:t>
            </w:r>
            <w:proofErr w:type="spellEnd"/>
            <w:r w:rsidRPr="001F63B2">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w:t>
            </w:r>
            <w:r w:rsidRPr="001F63B2">
              <w:rPr>
                <w:rFonts w:ascii="Times New Roman" w:hAnsi="Times New Roman" w:cs="Times New Roman"/>
                <w:sz w:val="22"/>
                <w:szCs w:val="22"/>
              </w:rPr>
              <w:lastRenderedPageBreak/>
              <w:t>невозможности предоставления субсидии в размере, определенном в соглашении.</w:t>
            </w:r>
          </w:p>
          <w:p w:rsidR="00EB42D3" w:rsidRPr="00DD2FB6" w:rsidRDefault="001F63B2" w:rsidP="001F63B2">
            <w:pPr>
              <w:pStyle w:val="ConsPlusNormal"/>
              <w:widowControl/>
              <w:ind w:firstLine="0"/>
              <w:jc w:val="both"/>
              <w:rPr>
                <w:rFonts w:ascii="Times New Roman" w:hAnsi="Times New Roman" w:cs="Times New Roman"/>
                <w:sz w:val="22"/>
                <w:szCs w:val="22"/>
              </w:rPr>
            </w:pPr>
            <w:r w:rsidRPr="001F63B2">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w:t>
            </w:r>
            <w:r w:rsidR="00FF6263">
              <w:rPr>
                <w:rFonts w:ascii="Times New Roman" w:hAnsi="Times New Roman" w:cs="Times New Roman"/>
                <w:sz w:val="22"/>
                <w:szCs w:val="22"/>
              </w:rPr>
              <w:t>ценивается как отказ получателя</w:t>
            </w:r>
            <w:r w:rsidRPr="001F63B2">
              <w:rPr>
                <w:rFonts w:ascii="Times New Roman" w:hAnsi="Times New Roman" w:cs="Times New Roman"/>
                <w:sz w:val="22"/>
                <w:szCs w:val="22"/>
              </w:rPr>
              <w:t xml:space="preserve">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2431BB" w:rsidRDefault="002431BB"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4E76"/>
    <w:rsid w:val="00085E81"/>
    <w:rsid w:val="000A6984"/>
    <w:rsid w:val="000C47A9"/>
    <w:rsid w:val="000C73D1"/>
    <w:rsid w:val="00106BED"/>
    <w:rsid w:val="00123843"/>
    <w:rsid w:val="00126671"/>
    <w:rsid w:val="00181FAB"/>
    <w:rsid w:val="001D15D1"/>
    <w:rsid w:val="001D4645"/>
    <w:rsid w:val="001F63B2"/>
    <w:rsid w:val="00232E5A"/>
    <w:rsid w:val="002431BB"/>
    <w:rsid w:val="00267C5E"/>
    <w:rsid w:val="002B539F"/>
    <w:rsid w:val="002E5D11"/>
    <w:rsid w:val="003039B2"/>
    <w:rsid w:val="0033191B"/>
    <w:rsid w:val="00366984"/>
    <w:rsid w:val="004239F8"/>
    <w:rsid w:val="004338F4"/>
    <w:rsid w:val="004418CC"/>
    <w:rsid w:val="0048037B"/>
    <w:rsid w:val="004C0B0F"/>
    <w:rsid w:val="004F7DF1"/>
    <w:rsid w:val="005457C0"/>
    <w:rsid w:val="00551F5A"/>
    <w:rsid w:val="00572A40"/>
    <w:rsid w:val="00595244"/>
    <w:rsid w:val="0059645D"/>
    <w:rsid w:val="005A0EEC"/>
    <w:rsid w:val="005A5DF2"/>
    <w:rsid w:val="005C05DF"/>
    <w:rsid w:val="00600FCB"/>
    <w:rsid w:val="00647C77"/>
    <w:rsid w:val="0065362A"/>
    <w:rsid w:val="00680EDA"/>
    <w:rsid w:val="006B5D2D"/>
    <w:rsid w:val="006E3F0C"/>
    <w:rsid w:val="006E5885"/>
    <w:rsid w:val="006F1DB6"/>
    <w:rsid w:val="006F3935"/>
    <w:rsid w:val="00704DF7"/>
    <w:rsid w:val="00715E88"/>
    <w:rsid w:val="007527EB"/>
    <w:rsid w:val="007C08D4"/>
    <w:rsid w:val="007D2AF1"/>
    <w:rsid w:val="007E652F"/>
    <w:rsid w:val="00801B47"/>
    <w:rsid w:val="00826FF0"/>
    <w:rsid w:val="00831D2B"/>
    <w:rsid w:val="008813FD"/>
    <w:rsid w:val="008A7F2B"/>
    <w:rsid w:val="00965E07"/>
    <w:rsid w:val="00A15934"/>
    <w:rsid w:val="00A15D64"/>
    <w:rsid w:val="00A33BDB"/>
    <w:rsid w:val="00A43F0D"/>
    <w:rsid w:val="00A53610"/>
    <w:rsid w:val="00A62E81"/>
    <w:rsid w:val="00A8213A"/>
    <w:rsid w:val="00A83C50"/>
    <w:rsid w:val="00A84203"/>
    <w:rsid w:val="00AA7329"/>
    <w:rsid w:val="00B3640C"/>
    <w:rsid w:val="00B81E14"/>
    <w:rsid w:val="00B91C6B"/>
    <w:rsid w:val="00BE200B"/>
    <w:rsid w:val="00BE4265"/>
    <w:rsid w:val="00BE785A"/>
    <w:rsid w:val="00BE7F67"/>
    <w:rsid w:val="00C2657C"/>
    <w:rsid w:val="00C762FD"/>
    <w:rsid w:val="00C81EB7"/>
    <w:rsid w:val="00C86997"/>
    <w:rsid w:val="00C9394A"/>
    <w:rsid w:val="00CB0DD0"/>
    <w:rsid w:val="00CB483F"/>
    <w:rsid w:val="00CB5F5F"/>
    <w:rsid w:val="00CC37EB"/>
    <w:rsid w:val="00CC58D0"/>
    <w:rsid w:val="00D112DF"/>
    <w:rsid w:val="00D13773"/>
    <w:rsid w:val="00D302DF"/>
    <w:rsid w:val="00D513FD"/>
    <w:rsid w:val="00D9456C"/>
    <w:rsid w:val="00D97198"/>
    <w:rsid w:val="00DB18DE"/>
    <w:rsid w:val="00DB4DF0"/>
    <w:rsid w:val="00DC0F54"/>
    <w:rsid w:val="00DD2FB6"/>
    <w:rsid w:val="00DE328C"/>
    <w:rsid w:val="00DF37D3"/>
    <w:rsid w:val="00E041A5"/>
    <w:rsid w:val="00E37902"/>
    <w:rsid w:val="00E5549B"/>
    <w:rsid w:val="00EB42D3"/>
    <w:rsid w:val="00EB61A0"/>
    <w:rsid w:val="00EE5AD0"/>
    <w:rsid w:val="00EE6A9D"/>
    <w:rsid w:val="00F01C30"/>
    <w:rsid w:val="00F5665D"/>
    <w:rsid w:val="00F61070"/>
    <w:rsid w:val="00F64321"/>
    <w:rsid w:val="00F851B5"/>
    <w:rsid w:val="00FA154B"/>
    <w:rsid w:val="00FB588E"/>
    <w:rsid w:val="00FD0DB7"/>
    <w:rsid w:val="00FE37B6"/>
    <w:rsid w:val="00FF6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3A53"/>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31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3271</Words>
  <Characters>18647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88</cp:revision>
  <cp:lastPrinted>2022-03-11T12:34:00Z</cp:lastPrinted>
  <dcterms:created xsi:type="dcterms:W3CDTF">2022-03-02T11:51:00Z</dcterms:created>
  <dcterms:modified xsi:type="dcterms:W3CDTF">2024-12-02T05:57:00Z</dcterms:modified>
</cp:coreProperties>
</file>